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7C0" w:rsidRPr="00082B37" w:rsidRDefault="00D26518" w:rsidP="00F637C0">
      <w:pPr>
        <w:autoSpaceDE w:val="0"/>
        <w:autoSpaceDN w:val="0"/>
        <w:adjustRightInd w:val="0"/>
        <w:rPr>
          <w:rFonts w:cs="Arial"/>
          <w:b/>
          <w:bCs/>
          <w:spacing w:val="-4"/>
          <w:lang w:val="en-US"/>
        </w:rPr>
      </w:pPr>
      <w:r>
        <w:rPr>
          <w:rFonts w:cs="Arial"/>
          <w:noProof/>
          <w:color w:val="000000"/>
          <w:lang w:val="ru-RU" w:eastAsia="ru-RU"/>
        </w:rPr>
        <w:drawing>
          <wp:anchor distT="0" distB="0" distL="114300" distR="114300" simplePos="0" relativeHeight="251668992" behindDoc="0" locked="0" layoutInCell="1" allowOverlap="1">
            <wp:simplePos x="0" y="0"/>
            <wp:positionH relativeFrom="margin">
              <wp:align>right</wp:align>
            </wp:positionH>
            <wp:positionV relativeFrom="paragraph">
              <wp:posOffset>27940</wp:posOffset>
            </wp:positionV>
            <wp:extent cx="748030" cy="1447800"/>
            <wp:effectExtent l="19050" t="0" r="0" b="0"/>
            <wp:wrapThrough wrapText="bothSides">
              <wp:wrapPolygon edited="0">
                <wp:start x="-550" y="0"/>
                <wp:lineTo x="-550" y="21316"/>
                <wp:lineTo x="21453" y="21316"/>
                <wp:lineTo x="21453" y="0"/>
                <wp:lineTo x="-550" y="0"/>
              </wp:wrapPolygon>
            </wp:wrapThrough>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8030" cy="1447800"/>
                    </a:xfrm>
                    <a:prstGeom prst="rect">
                      <a:avLst/>
                    </a:prstGeom>
                    <a:noFill/>
                  </pic:spPr>
                </pic:pic>
              </a:graphicData>
            </a:graphic>
          </wp:anchor>
        </w:drawing>
      </w:r>
      <w:r w:rsidR="00F637C0" w:rsidRPr="002B4007">
        <w:rPr>
          <w:rFonts w:cs="Arial"/>
          <w:b/>
          <w:bCs/>
          <w:spacing w:val="-4"/>
          <w:lang w:val="ru-RU"/>
        </w:rPr>
        <w:t>Барномаи</w:t>
      </w:r>
      <w:r w:rsidR="00252F3E">
        <w:rPr>
          <w:rFonts w:cs="Arial"/>
          <w:b/>
          <w:bCs/>
          <w:spacing w:val="-4"/>
          <w:lang w:val="en-US"/>
        </w:rPr>
        <w:t xml:space="preserve"> </w:t>
      </w:r>
      <w:r w:rsidR="00F637C0" w:rsidRPr="002B4007">
        <w:rPr>
          <w:rFonts w:cs="Arial"/>
          <w:b/>
          <w:bCs/>
          <w:spacing w:val="-4"/>
          <w:lang w:val="ru-RU"/>
        </w:rPr>
        <w:t>Рушди</w:t>
      </w:r>
      <w:r w:rsidR="00252F3E">
        <w:rPr>
          <w:rFonts w:cs="Arial"/>
          <w:b/>
          <w:bCs/>
          <w:spacing w:val="-4"/>
          <w:lang w:val="en-US"/>
        </w:rPr>
        <w:t xml:space="preserve"> </w:t>
      </w:r>
      <w:r w:rsidR="00F637C0" w:rsidRPr="002B4007">
        <w:rPr>
          <w:rFonts w:cs="Arial"/>
          <w:b/>
          <w:bCs/>
          <w:spacing w:val="-4"/>
          <w:lang w:val="ru-RU"/>
        </w:rPr>
        <w:t>Созмони</w:t>
      </w:r>
      <w:r w:rsidR="00252F3E">
        <w:rPr>
          <w:rFonts w:cs="Arial"/>
          <w:b/>
          <w:bCs/>
          <w:spacing w:val="-4"/>
          <w:lang w:val="en-US"/>
        </w:rPr>
        <w:t xml:space="preserve"> </w:t>
      </w:r>
      <w:r w:rsidR="00F637C0" w:rsidRPr="002B4007">
        <w:rPr>
          <w:rFonts w:cs="Arial"/>
          <w:b/>
          <w:bCs/>
          <w:spacing w:val="-4"/>
          <w:lang w:val="ru-RU"/>
        </w:rPr>
        <w:t>Милали</w:t>
      </w:r>
      <w:r w:rsidR="00252F3E">
        <w:rPr>
          <w:rFonts w:cs="Arial"/>
          <w:b/>
          <w:bCs/>
          <w:spacing w:val="-4"/>
          <w:lang w:val="en-US"/>
        </w:rPr>
        <w:t xml:space="preserve"> </w:t>
      </w:r>
      <w:r w:rsidR="00F637C0" w:rsidRPr="002B4007">
        <w:rPr>
          <w:rFonts w:cs="Arial"/>
          <w:b/>
          <w:bCs/>
          <w:spacing w:val="-4"/>
          <w:lang w:val="ru-RU"/>
        </w:rPr>
        <w:t>Мутта</w:t>
      </w:r>
      <w:r w:rsidR="002B4007" w:rsidRPr="002B4007">
        <w:rPr>
          <w:rFonts w:cs="Arial"/>
          <w:b/>
          <w:bCs/>
          <w:spacing w:val="-4"/>
          <w:sz w:val="20"/>
          <w:szCs w:val="20"/>
          <w:lang w:val="ru-RU"/>
        </w:rPr>
        <w:t>Ҳ</w:t>
      </w:r>
      <w:r w:rsidR="00F637C0" w:rsidRPr="002B4007">
        <w:rPr>
          <w:rFonts w:cs="Arial"/>
          <w:b/>
          <w:bCs/>
          <w:spacing w:val="-4"/>
          <w:lang w:val="ru-RU"/>
        </w:rPr>
        <w:t>ид</w:t>
      </w:r>
    </w:p>
    <w:p w:rsidR="00F637C0" w:rsidRPr="00952E85" w:rsidRDefault="0061566C" w:rsidP="00F637C0">
      <w:pPr>
        <w:pStyle w:val="af5"/>
        <w:ind w:right="28"/>
        <w:rPr>
          <w:rFonts w:ascii="Arial" w:hAnsi="Arial" w:cs="Arial"/>
          <w:b/>
          <w:bCs/>
          <w:spacing w:val="-4"/>
          <w:lang w:val="en-US"/>
        </w:rPr>
      </w:pPr>
      <w:r>
        <w:rPr>
          <w:rFonts w:ascii="Arial" w:hAnsi="Arial" w:cs="Arial"/>
          <w:b/>
          <w:bCs/>
          <w:spacing w:val="-4"/>
          <w:lang w:val="en-GB"/>
        </w:rPr>
        <w:t xml:space="preserve">United </w:t>
      </w:r>
      <w:r w:rsidR="00F637C0" w:rsidRPr="00952E85">
        <w:rPr>
          <w:rFonts w:ascii="Arial" w:hAnsi="Arial" w:cs="Arial"/>
          <w:b/>
          <w:bCs/>
          <w:spacing w:val="-4"/>
          <w:lang w:val="en-GB"/>
        </w:rPr>
        <w:t>Nations Development Programme</w:t>
      </w:r>
    </w:p>
    <w:p w:rsidR="00F637C0" w:rsidRPr="00952E85" w:rsidRDefault="00F637C0" w:rsidP="00F637C0">
      <w:pPr>
        <w:autoSpaceDE w:val="0"/>
        <w:autoSpaceDN w:val="0"/>
        <w:adjustRightInd w:val="0"/>
        <w:rPr>
          <w:rFonts w:cs="Arial"/>
          <w:color w:val="000000"/>
        </w:rPr>
      </w:pPr>
    </w:p>
    <w:p w:rsidR="00F637C0" w:rsidRPr="00952E85" w:rsidRDefault="00F637C0" w:rsidP="00F637C0">
      <w:pPr>
        <w:autoSpaceDE w:val="0"/>
        <w:autoSpaceDN w:val="0"/>
        <w:adjustRightInd w:val="0"/>
        <w:jc w:val="center"/>
        <w:rPr>
          <w:rFonts w:cs="Arial"/>
          <w:color w:val="000000"/>
        </w:rPr>
      </w:pPr>
    </w:p>
    <w:p w:rsidR="003B4C64" w:rsidRDefault="003B4C64" w:rsidP="00B15B16">
      <w:pPr>
        <w:jc w:val="center"/>
        <w:rPr>
          <w:rFonts w:cs="Arial"/>
          <w:b/>
          <w:sz w:val="22"/>
          <w:szCs w:val="22"/>
        </w:rPr>
      </w:pPr>
    </w:p>
    <w:p w:rsidR="003B4C64" w:rsidRDefault="003B4C64" w:rsidP="003B4C64">
      <w:pPr>
        <w:jc w:val="center"/>
        <w:rPr>
          <w:rFonts w:cs="Arial"/>
          <w:b/>
          <w:sz w:val="22"/>
          <w:szCs w:val="22"/>
          <w:lang w:val="en-US"/>
        </w:rPr>
      </w:pPr>
    </w:p>
    <w:p w:rsidR="003B4C64" w:rsidRDefault="003B4C64" w:rsidP="003B4C64">
      <w:pPr>
        <w:jc w:val="center"/>
        <w:rPr>
          <w:rFonts w:cs="Arial"/>
          <w:b/>
          <w:sz w:val="22"/>
          <w:szCs w:val="22"/>
          <w:lang w:val="en-US"/>
        </w:rPr>
      </w:pPr>
    </w:p>
    <w:p w:rsidR="003B4C64" w:rsidRDefault="003B4C64" w:rsidP="003B4C64">
      <w:pPr>
        <w:jc w:val="center"/>
        <w:rPr>
          <w:rFonts w:cs="Arial"/>
          <w:b/>
          <w:sz w:val="22"/>
          <w:szCs w:val="22"/>
          <w:lang w:val="en-US"/>
        </w:rPr>
      </w:pPr>
    </w:p>
    <w:p w:rsidR="003B4C64" w:rsidRPr="00215928" w:rsidRDefault="003B4C64" w:rsidP="003B4C64">
      <w:pPr>
        <w:jc w:val="center"/>
        <w:rPr>
          <w:rFonts w:cs="Arial"/>
          <w:b/>
          <w:sz w:val="22"/>
          <w:szCs w:val="22"/>
          <w:lang w:val="en-US"/>
        </w:rPr>
      </w:pPr>
    </w:p>
    <w:p w:rsidR="003B4C64" w:rsidRPr="00215928" w:rsidRDefault="003B4C64" w:rsidP="003B4C64">
      <w:pPr>
        <w:jc w:val="center"/>
        <w:rPr>
          <w:rFonts w:cs="Arial"/>
          <w:b/>
          <w:sz w:val="22"/>
          <w:szCs w:val="22"/>
          <w:lang w:val="en-US"/>
        </w:rPr>
      </w:pPr>
      <w:r w:rsidRPr="00215928">
        <w:rPr>
          <w:rFonts w:cs="Arial"/>
          <w:b/>
          <w:sz w:val="22"/>
          <w:szCs w:val="22"/>
          <w:lang w:val="en-US"/>
        </w:rPr>
        <w:t>Call for Grant Proposal</w:t>
      </w:r>
    </w:p>
    <w:p w:rsidR="003B4C64" w:rsidRPr="00215928" w:rsidRDefault="003B4C64" w:rsidP="003B4C64">
      <w:pPr>
        <w:jc w:val="center"/>
        <w:rPr>
          <w:rFonts w:cs="Arial"/>
          <w:b/>
          <w:sz w:val="22"/>
          <w:szCs w:val="22"/>
          <w:lang w:val="en-US"/>
        </w:rPr>
      </w:pPr>
    </w:p>
    <w:p w:rsidR="00F5665F" w:rsidRPr="007852AB" w:rsidRDefault="007852AB" w:rsidP="00F5665F">
      <w:pPr>
        <w:jc w:val="center"/>
        <w:rPr>
          <w:b/>
          <w:color w:val="FF0000"/>
          <w:sz w:val="22"/>
          <w:szCs w:val="22"/>
          <w:lang w:val="en-US"/>
        </w:rPr>
      </w:pPr>
      <w:r w:rsidRPr="007852AB">
        <w:rPr>
          <w:rFonts w:cs="Arial"/>
          <w:b/>
          <w:sz w:val="22"/>
          <w:szCs w:val="22"/>
        </w:rPr>
        <w:t>178-2020-Grant-UNDP-SPL-@</w:t>
      </w:r>
    </w:p>
    <w:p w:rsidR="008A47DA" w:rsidRPr="00215928" w:rsidRDefault="008A47DA" w:rsidP="00B15B16">
      <w:pPr>
        <w:jc w:val="center"/>
        <w:rPr>
          <w:rFonts w:cs="Arial"/>
          <w:b/>
          <w:color w:val="FF0000"/>
          <w:sz w:val="22"/>
          <w:szCs w:val="22"/>
          <w:highlight w:val="yellow"/>
        </w:rPr>
      </w:pPr>
    </w:p>
    <w:p w:rsidR="00283CD2" w:rsidRPr="00215928" w:rsidRDefault="00283CD2" w:rsidP="00283CD2">
      <w:pPr>
        <w:jc w:val="center"/>
        <w:rPr>
          <w:rFonts w:cs="Arial"/>
          <w:b/>
          <w:sz w:val="22"/>
          <w:szCs w:val="22"/>
          <w:lang w:val="en-US"/>
        </w:rPr>
      </w:pPr>
      <w:r w:rsidRPr="00215928">
        <w:rPr>
          <w:rFonts w:cs="Arial"/>
          <w:b/>
          <w:sz w:val="22"/>
          <w:szCs w:val="22"/>
          <w:lang w:val="en-US"/>
        </w:rPr>
        <w:t xml:space="preserve">Assist in elimination of sexual and gender-based violence via responding to the needs of target groups </w:t>
      </w:r>
      <w:r w:rsidRPr="00215928">
        <w:rPr>
          <w:rFonts w:cs="Arial"/>
          <w:b/>
          <w:sz w:val="22"/>
          <w:szCs w:val="22"/>
        </w:rPr>
        <w:t>in Sughd and Khatlon regions and Districts of Republican Subordination of the Republic of Tajikistan.</w:t>
      </w:r>
    </w:p>
    <w:p w:rsidR="001C5BDE" w:rsidRPr="005F1F16" w:rsidRDefault="001C5BDE" w:rsidP="00B15F71">
      <w:pPr>
        <w:pStyle w:val="Default"/>
        <w:jc w:val="center"/>
        <w:rPr>
          <w:rFonts w:ascii="Arial" w:hAnsi="Arial" w:cs="Arial"/>
          <w:color w:val="auto"/>
          <w:sz w:val="22"/>
          <w:szCs w:val="22"/>
          <w:lang w:val="en-GB"/>
        </w:rPr>
      </w:pPr>
    </w:p>
    <w:p w:rsidR="00B15F71" w:rsidRDefault="00B15F71" w:rsidP="001C5BDE">
      <w:pPr>
        <w:pStyle w:val="Default"/>
        <w:rPr>
          <w:rFonts w:ascii="Arial" w:hAnsi="Arial" w:cs="Arial"/>
          <w:color w:val="auto"/>
          <w:sz w:val="20"/>
          <w:szCs w:val="20"/>
          <w:lang w:val="en-US"/>
        </w:rPr>
      </w:pPr>
    </w:p>
    <w:p w:rsidR="00F9642B" w:rsidRPr="00215928" w:rsidRDefault="003B311D" w:rsidP="001C5BDE">
      <w:pPr>
        <w:pStyle w:val="Default"/>
        <w:rPr>
          <w:rFonts w:ascii="Arial" w:hAnsi="Arial" w:cs="Arial"/>
          <w:color w:val="auto"/>
          <w:sz w:val="20"/>
          <w:szCs w:val="20"/>
          <w:lang w:val="en-US"/>
        </w:rPr>
      </w:pPr>
      <w:r w:rsidRPr="00215928">
        <w:rPr>
          <w:rFonts w:ascii="Arial" w:hAnsi="Arial" w:cs="Arial"/>
          <w:color w:val="auto"/>
          <w:sz w:val="20"/>
          <w:szCs w:val="20"/>
          <w:lang w:val="en-US"/>
        </w:rPr>
        <w:t>Dear Sir/Madam</w:t>
      </w:r>
      <w:r w:rsidR="00756E96" w:rsidRPr="00215928">
        <w:rPr>
          <w:rFonts w:ascii="Arial" w:hAnsi="Arial" w:cs="Arial"/>
          <w:color w:val="auto"/>
          <w:sz w:val="20"/>
          <w:szCs w:val="20"/>
          <w:lang w:val="en-US"/>
        </w:rPr>
        <w:t>,</w:t>
      </w:r>
    </w:p>
    <w:p w:rsidR="001C5BDE" w:rsidRPr="00215928" w:rsidRDefault="001C5BDE" w:rsidP="00F9642B">
      <w:pPr>
        <w:pStyle w:val="Default"/>
        <w:rPr>
          <w:rFonts w:ascii="Arial" w:hAnsi="Arial" w:cs="Arial"/>
          <w:color w:val="auto"/>
          <w:sz w:val="20"/>
          <w:szCs w:val="20"/>
          <w:lang w:val="en-US"/>
        </w:rPr>
      </w:pPr>
    </w:p>
    <w:p w:rsidR="00774C34" w:rsidRPr="00DB6022" w:rsidRDefault="00774C34" w:rsidP="00774C34">
      <w:pPr>
        <w:tabs>
          <w:tab w:val="left" w:pos="9498"/>
        </w:tabs>
        <w:spacing w:after="120"/>
        <w:jc w:val="both"/>
        <w:rPr>
          <w:rFonts w:cs="Arial"/>
          <w:sz w:val="20"/>
          <w:szCs w:val="20"/>
        </w:rPr>
      </w:pPr>
      <w:r w:rsidRPr="00215928">
        <w:rPr>
          <w:rFonts w:cs="Arial"/>
          <w:sz w:val="20"/>
          <w:szCs w:val="20"/>
        </w:rPr>
        <w:t>United Nations Development Programme (UNDP) invites local and national legally registered Non-commercial and public organizations, non-government organization, consortium/coalitions/associations of local non-commercial and public organizations</w:t>
      </w:r>
      <w:r w:rsidR="001010BA" w:rsidRPr="00215928">
        <w:rPr>
          <w:rFonts w:cs="Arial"/>
          <w:sz w:val="20"/>
          <w:szCs w:val="20"/>
        </w:rPr>
        <w:t xml:space="preserve"> </w:t>
      </w:r>
      <w:r w:rsidRPr="00215928">
        <w:rPr>
          <w:rFonts w:cs="Arial"/>
          <w:sz w:val="20"/>
          <w:szCs w:val="20"/>
        </w:rPr>
        <w:t>working in the area of elimination violence  against women and girls to submit their proposals for activities aimed at creating conditions to responding to the needs of survivors of gender based violence  and addressing the underlying causes of violence against women and girls. Grant support will be provided</w:t>
      </w:r>
      <w:r w:rsidR="001010BA" w:rsidRPr="00215928">
        <w:rPr>
          <w:rFonts w:cs="Arial"/>
          <w:sz w:val="20"/>
          <w:szCs w:val="20"/>
        </w:rPr>
        <w:t xml:space="preserve"> </w:t>
      </w:r>
      <w:r w:rsidRPr="00215928">
        <w:rPr>
          <w:rFonts w:cs="Arial"/>
          <w:sz w:val="20"/>
          <w:szCs w:val="20"/>
        </w:rPr>
        <w:t>to the Non-commercial and public organizations, non-government organization, consortium/coalitions/</w:t>
      </w:r>
      <w:r w:rsidRPr="00DB6022">
        <w:rPr>
          <w:rFonts w:cs="Arial"/>
          <w:sz w:val="20"/>
          <w:szCs w:val="20"/>
        </w:rPr>
        <w:t>associations of local non-commercial and public organizations</w:t>
      </w:r>
      <w:r w:rsidR="00252F3E" w:rsidRPr="00DB6022">
        <w:rPr>
          <w:rFonts w:cs="Arial"/>
          <w:sz w:val="20"/>
          <w:szCs w:val="20"/>
        </w:rPr>
        <w:t xml:space="preserve"> </w:t>
      </w:r>
      <w:r w:rsidRPr="00DB6022">
        <w:rPr>
          <w:rFonts w:cs="Arial"/>
          <w:sz w:val="20"/>
          <w:szCs w:val="20"/>
        </w:rPr>
        <w:t xml:space="preserve">that has </w:t>
      </w:r>
      <w:r w:rsidRPr="00DB6022">
        <w:rPr>
          <w:rFonts w:cs="Arial"/>
          <w:sz w:val="20"/>
          <w:szCs w:val="20"/>
          <w:lang w:val="en-US"/>
        </w:rPr>
        <w:t>experience, capacity and opportunity to implement project planned activities in all project target areas</w:t>
      </w:r>
      <w:r w:rsidRPr="00DB6022">
        <w:rPr>
          <w:rFonts w:cs="Arial"/>
          <w:sz w:val="20"/>
          <w:szCs w:val="20"/>
        </w:rPr>
        <w:t xml:space="preserve"> and has available technical and administrative capacity (office, personnel, office equipment, etc.) to implement project. Projects activities will be implemented in Sughd</w:t>
      </w:r>
      <w:r w:rsidR="001010BA" w:rsidRPr="00DB6022">
        <w:rPr>
          <w:rFonts w:cs="Arial"/>
          <w:sz w:val="20"/>
          <w:szCs w:val="20"/>
        </w:rPr>
        <w:t xml:space="preserve"> </w:t>
      </w:r>
      <w:r w:rsidRPr="00DB6022">
        <w:rPr>
          <w:rFonts w:cs="Arial"/>
          <w:sz w:val="20"/>
          <w:szCs w:val="20"/>
        </w:rPr>
        <w:t>(Isfara, B. Gafurov) and Khatlon</w:t>
      </w:r>
      <w:r w:rsidR="001010BA" w:rsidRPr="00DB6022">
        <w:rPr>
          <w:rFonts w:cs="Arial"/>
          <w:sz w:val="20"/>
          <w:szCs w:val="20"/>
        </w:rPr>
        <w:t xml:space="preserve"> </w:t>
      </w:r>
      <w:r w:rsidRPr="00DB6022">
        <w:rPr>
          <w:rFonts w:cs="Arial"/>
          <w:sz w:val="20"/>
          <w:szCs w:val="20"/>
        </w:rPr>
        <w:t>(Vose,Yovon)  regions, as well as in the DRS</w:t>
      </w:r>
      <w:r w:rsidR="001010BA" w:rsidRPr="00DB6022">
        <w:rPr>
          <w:rFonts w:cs="Arial"/>
          <w:sz w:val="20"/>
          <w:szCs w:val="20"/>
        </w:rPr>
        <w:t xml:space="preserve"> </w:t>
      </w:r>
      <w:r w:rsidRPr="00DB6022">
        <w:rPr>
          <w:rFonts w:cs="Arial"/>
          <w:sz w:val="20"/>
          <w:szCs w:val="20"/>
        </w:rPr>
        <w:t>(Gissar, R</w:t>
      </w:r>
      <w:r w:rsidR="00A41536" w:rsidRPr="00DB6022">
        <w:rPr>
          <w:rFonts w:cs="Arial"/>
          <w:sz w:val="20"/>
          <w:szCs w:val="20"/>
        </w:rPr>
        <w:t xml:space="preserve">udaki)  and </w:t>
      </w:r>
      <w:r w:rsidR="00750526" w:rsidRPr="00DB6022">
        <w:rPr>
          <w:rFonts w:cs="Arial"/>
          <w:sz w:val="20"/>
          <w:szCs w:val="20"/>
        </w:rPr>
        <w:t xml:space="preserve">partially </w:t>
      </w:r>
      <w:r w:rsidR="00A41536" w:rsidRPr="00DB6022">
        <w:rPr>
          <w:rFonts w:cs="Arial"/>
          <w:sz w:val="20"/>
          <w:szCs w:val="20"/>
        </w:rPr>
        <w:t>in Dushanbe</w:t>
      </w:r>
      <w:r w:rsidRPr="00DB6022">
        <w:rPr>
          <w:rFonts w:cs="Arial"/>
          <w:sz w:val="20"/>
          <w:szCs w:val="20"/>
        </w:rPr>
        <w:t xml:space="preserve">. </w:t>
      </w:r>
    </w:p>
    <w:p w:rsidR="00283CD2" w:rsidRPr="00DB6022" w:rsidRDefault="00283CD2" w:rsidP="00283CD2">
      <w:pPr>
        <w:jc w:val="both"/>
        <w:rPr>
          <w:rFonts w:cs="Arial"/>
          <w:sz w:val="20"/>
          <w:szCs w:val="20"/>
        </w:rPr>
      </w:pPr>
    </w:p>
    <w:p w:rsidR="00283CD2" w:rsidRPr="00215928" w:rsidRDefault="00283CD2" w:rsidP="00283CD2">
      <w:pPr>
        <w:jc w:val="both"/>
        <w:rPr>
          <w:rFonts w:cs="Arial"/>
          <w:sz w:val="20"/>
          <w:szCs w:val="20"/>
        </w:rPr>
      </w:pPr>
      <w:r w:rsidRPr="00DB6022">
        <w:rPr>
          <w:rFonts w:cs="Arial"/>
          <w:sz w:val="20"/>
          <w:szCs w:val="20"/>
        </w:rPr>
        <w:t xml:space="preserve">The requested grant funds should not exceed </w:t>
      </w:r>
      <w:r w:rsidR="00E05CF2" w:rsidRPr="00DB6022">
        <w:rPr>
          <w:rFonts w:cs="Arial"/>
          <w:b/>
          <w:sz w:val="20"/>
          <w:szCs w:val="20"/>
        </w:rPr>
        <w:t>USD 112</w:t>
      </w:r>
      <w:r w:rsidRPr="00DB6022">
        <w:rPr>
          <w:rFonts w:cs="Arial"/>
          <w:b/>
          <w:sz w:val="20"/>
          <w:szCs w:val="20"/>
        </w:rPr>
        <w:t>,000</w:t>
      </w:r>
      <w:r w:rsidRPr="00DB6022">
        <w:rPr>
          <w:rFonts w:cs="Arial"/>
          <w:sz w:val="20"/>
          <w:szCs w:val="20"/>
        </w:rPr>
        <w:t>. The applicant and his target group are obliged to ensure their own contribution of at least 10% of the total amount</w:t>
      </w:r>
      <w:r w:rsidRPr="00215928">
        <w:rPr>
          <w:rFonts w:cs="Arial"/>
          <w:sz w:val="20"/>
          <w:szCs w:val="20"/>
        </w:rPr>
        <w:t xml:space="preserve"> of the project. The proposed projects should be implemented by </w:t>
      </w:r>
      <w:r w:rsidR="00F530C8">
        <w:rPr>
          <w:rFonts w:cs="Arial"/>
          <w:b/>
          <w:sz w:val="20"/>
          <w:szCs w:val="20"/>
        </w:rPr>
        <w:t xml:space="preserve">December </w:t>
      </w:r>
      <w:r w:rsidRPr="00215928">
        <w:rPr>
          <w:rFonts w:cs="Arial"/>
          <w:b/>
          <w:sz w:val="20"/>
          <w:szCs w:val="20"/>
        </w:rPr>
        <w:t>1, 2021</w:t>
      </w:r>
      <w:r w:rsidRPr="00215928">
        <w:rPr>
          <w:rFonts w:cs="Arial"/>
          <w:sz w:val="20"/>
          <w:szCs w:val="20"/>
        </w:rPr>
        <w:t>. Only one grant can be awarded to one lot.</w:t>
      </w:r>
    </w:p>
    <w:p w:rsidR="00B15F71" w:rsidRPr="00215928" w:rsidRDefault="00B15F71" w:rsidP="00056D3E">
      <w:pPr>
        <w:jc w:val="both"/>
        <w:rPr>
          <w:rFonts w:cs="Arial"/>
          <w:sz w:val="20"/>
          <w:szCs w:val="20"/>
        </w:rPr>
      </w:pPr>
    </w:p>
    <w:p w:rsidR="001F4B86" w:rsidRPr="00215928" w:rsidRDefault="001F4B86" w:rsidP="001F4B86">
      <w:pPr>
        <w:jc w:val="both"/>
        <w:rPr>
          <w:rFonts w:cs="Arial"/>
          <w:sz w:val="20"/>
          <w:szCs w:val="20"/>
        </w:rPr>
      </w:pPr>
      <w:r w:rsidRPr="00215928">
        <w:rPr>
          <w:rFonts w:cs="Arial"/>
          <w:sz w:val="20"/>
          <w:szCs w:val="20"/>
        </w:rPr>
        <w:t xml:space="preserve">The call for grant proposal is announced within the framework of “Spotlight Initiative in Tajikistan” project. </w:t>
      </w:r>
    </w:p>
    <w:p w:rsidR="001F4B86" w:rsidRPr="00215928" w:rsidRDefault="001F4B86" w:rsidP="001F4B86">
      <w:pPr>
        <w:tabs>
          <w:tab w:val="left" w:pos="9498"/>
        </w:tabs>
        <w:spacing w:after="120"/>
        <w:jc w:val="both"/>
        <w:rPr>
          <w:rFonts w:cs="Arial"/>
          <w:sz w:val="20"/>
          <w:szCs w:val="20"/>
        </w:rPr>
      </w:pPr>
      <w:r w:rsidRPr="00215928">
        <w:rPr>
          <w:rFonts w:cs="Arial"/>
          <w:sz w:val="20"/>
          <w:szCs w:val="20"/>
        </w:rPr>
        <w:t xml:space="preserve">The overall goal of the projectis to elimination of sexual and gender-based violence (SGBV) by responding to the needs of women and girls and addressing the underlying causes of violence against women and girls using a multi-sectoral and intersectional approach across the ecological model. </w:t>
      </w:r>
    </w:p>
    <w:p w:rsidR="00462EF7" w:rsidRPr="00215928" w:rsidRDefault="001F4B86" w:rsidP="00B15F71">
      <w:pPr>
        <w:jc w:val="both"/>
        <w:rPr>
          <w:rFonts w:cs="Arial"/>
          <w:sz w:val="20"/>
          <w:szCs w:val="20"/>
        </w:rPr>
      </w:pPr>
      <w:r w:rsidRPr="00215928">
        <w:rPr>
          <w:rFonts w:cs="Arial"/>
          <w:sz w:val="20"/>
          <w:szCs w:val="20"/>
        </w:rPr>
        <w:t xml:space="preserve"> The project will work on the macro (policy), meso (Institutional </w:t>
      </w:r>
      <w:r w:rsidR="00112A50" w:rsidRPr="00215928">
        <w:rPr>
          <w:rFonts w:cs="Arial"/>
          <w:sz w:val="20"/>
          <w:szCs w:val="20"/>
        </w:rPr>
        <w:t>development)</w:t>
      </w:r>
      <w:r w:rsidRPr="00215928">
        <w:rPr>
          <w:rFonts w:cs="Arial"/>
          <w:sz w:val="20"/>
          <w:szCs w:val="20"/>
        </w:rPr>
        <w:t xml:space="preserve"> and micro (community and local level activities) levels ensuring that interventions at the three levels are mutually supportive to ensure a focused impact level. </w:t>
      </w:r>
    </w:p>
    <w:p w:rsidR="00B15F71" w:rsidRPr="00215928" w:rsidRDefault="00B15F71" w:rsidP="00B15F71">
      <w:pPr>
        <w:jc w:val="both"/>
        <w:rPr>
          <w:rFonts w:cs="Arial"/>
          <w:sz w:val="20"/>
          <w:szCs w:val="20"/>
        </w:rPr>
      </w:pPr>
      <w:r w:rsidRPr="00215928">
        <w:rPr>
          <w:rFonts w:cs="Arial"/>
          <w:sz w:val="20"/>
          <w:szCs w:val="20"/>
        </w:rPr>
        <w:t>Details are provided in the attached ToR.</w:t>
      </w:r>
    </w:p>
    <w:p w:rsidR="00B15F71" w:rsidRPr="00215928" w:rsidRDefault="00B15F71" w:rsidP="00B15F71">
      <w:pPr>
        <w:jc w:val="both"/>
        <w:rPr>
          <w:rFonts w:cs="Arial"/>
          <w:sz w:val="20"/>
          <w:szCs w:val="20"/>
        </w:rPr>
      </w:pPr>
    </w:p>
    <w:p w:rsidR="00B15B16" w:rsidRPr="00215928" w:rsidRDefault="00B15B16" w:rsidP="00B15B16">
      <w:pPr>
        <w:autoSpaceDE w:val="0"/>
        <w:autoSpaceDN w:val="0"/>
        <w:adjustRightInd w:val="0"/>
        <w:jc w:val="both"/>
        <w:rPr>
          <w:rFonts w:cs="Arial"/>
          <w:sz w:val="20"/>
          <w:szCs w:val="20"/>
          <w:lang w:val="en-US"/>
        </w:rPr>
      </w:pPr>
    </w:p>
    <w:p w:rsidR="001C5BDE" w:rsidRPr="00215928" w:rsidRDefault="006459F2" w:rsidP="001C5BDE">
      <w:pPr>
        <w:numPr>
          <w:ilvl w:val="0"/>
          <w:numId w:val="2"/>
        </w:numPr>
        <w:rPr>
          <w:rFonts w:cs="Arial"/>
          <w:sz w:val="20"/>
          <w:szCs w:val="20"/>
          <w:lang w:val="en-US"/>
        </w:rPr>
      </w:pPr>
      <w:r w:rsidRPr="00215928">
        <w:rPr>
          <w:rFonts w:cs="Arial"/>
          <w:sz w:val="20"/>
          <w:szCs w:val="20"/>
          <w:lang w:val="en-US"/>
        </w:rPr>
        <w:t>The following have to be submitted</w:t>
      </w:r>
      <w:r w:rsidR="00597C7F" w:rsidRPr="00215928">
        <w:rPr>
          <w:rFonts w:cs="Arial"/>
          <w:sz w:val="20"/>
          <w:szCs w:val="20"/>
          <w:lang w:val="en-US"/>
        </w:rPr>
        <w:t xml:space="preserve"> along with the proposal</w:t>
      </w:r>
      <w:r w:rsidR="001C5BDE" w:rsidRPr="00215928">
        <w:rPr>
          <w:rFonts w:cs="Arial"/>
          <w:sz w:val="20"/>
          <w:szCs w:val="20"/>
          <w:lang w:val="en-US"/>
        </w:rPr>
        <w:t>:</w:t>
      </w:r>
    </w:p>
    <w:p w:rsidR="001C5BDE" w:rsidRPr="00215928" w:rsidRDefault="001C5BDE" w:rsidP="001C5BDE">
      <w:pPr>
        <w:rPr>
          <w:rFonts w:cs="Arial"/>
          <w:sz w:val="20"/>
          <w:szCs w:val="20"/>
          <w:lang w:val="en-US"/>
        </w:rPr>
      </w:pPr>
    </w:p>
    <w:p w:rsidR="001C5BDE" w:rsidRPr="00215928" w:rsidRDefault="006459F2" w:rsidP="00DC4B6F">
      <w:pPr>
        <w:numPr>
          <w:ilvl w:val="0"/>
          <w:numId w:val="1"/>
        </w:numPr>
        <w:tabs>
          <w:tab w:val="num" w:pos="792"/>
        </w:tabs>
        <w:ind w:left="792"/>
        <w:rPr>
          <w:rFonts w:cs="Arial"/>
          <w:sz w:val="20"/>
          <w:szCs w:val="20"/>
          <w:lang w:val="en-US"/>
        </w:rPr>
      </w:pPr>
      <w:r w:rsidRPr="00215928">
        <w:rPr>
          <w:rFonts w:cs="Arial"/>
          <w:sz w:val="20"/>
          <w:szCs w:val="20"/>
          <w:lang w:val="en-US"/>
        </w:rPr>
        <w:t xml:space="preserve">Instructions to Offerors </w:t>
      </w:r>
      <w:r w:rsidRPr="00215928">
        <w:rPr>
          <w:rFonts w:cs="Arial"/>
          <w:sz w:val="20"/>
          <w:szCs w:val="20"/>
          <w:lang w:val="en-US"/>
        </w:rPr>
        <w:tab/>
      </w:r>
      <w:r w:rsidRPr="00215928">
        <w:rPr>
          <w:rFonts w:cs="Arial"/>
          <w:sz w:val="20"/>
          <w:szCs w:val="20"/>
          <w:lang w:val="en-US"/>
        </w:rPr>
        <w:tab/>
      </w:r>
      <w:r w:rsidRPr="00215928">
        <w:rPr>
          <w:rFonts w:cs="Arial"/>
          <w:sz w:val="20"/>
          <w:szCs w:val="20"/>
          <w:lang w:val="en-US"/>
        </w:rPr>
        <w:tab/>
      </w:r>
      <w:r w:rsidR="001C5BDE" w:rsidRPr="00215928">
        <w:rPr>
          <w:rFonts w:cs="Arial"/>
          <w:sz w:val="20"/>
          <w:szCs w:val="20"/>
          <w:lang w:val="en-US"/>
        </w:rPr>
        <w:tab/>
      </w:r>
      <w:r w:rsidR="001C5BDE" w:rsidRPr="00215928">
        <w:rPr>
          <w:rFonts w:cs="Arial"/>
          <w:sz w:val="20"/>
          <w:szCs w:val="20"/>
          <w:lang w:val="en-US"/>
        </w:rPr>
        <w:tab/>
      </w:r>
      <w:r w:rsidR="00425857" w:rsidRPr="00215928">
        <w:rPr>
          <w:rFonts w:cs="Arial"/>
          <w:sz w:val="20"/>
          <w:szCs w:val="20"/>
          <w:lang w:val="en-US"/>
        </w:rPr>
        <w:tab/>
      </w:r>
      <w:r w:rsidR="001C5BDE" w:rsidRPr="00215928">
        <w:rPr>
          <w:rFonts w:cs="Arial"/>
          <w:sz w:val="20"/>
          <w:szCs w:val="20"/>
          <w:lang w:val="en-US"/>
        </w:rPr>
        <w:t>(</w:t>
      </w:r>
      <w:r w:rsidRPr="00215928">
        <w:rPr>
          <w:rFonts w:cs="Arial"/>
          <w:sz w:val="20"/>
          <w:szCs w:val="20"/>
          <w:lang w:val="en-US"/>
        </w:rPr>
        <w:t>Annex</w:t>
      </w:r>
      <w:r w:rsidR="001C5BDE" w:rsidRPr="00215928">
        <w:rPr>
          <w:rFonts w:cs="Arial"/>
          <w:sz w:val="20"/>
          <w:szCs w:val="20"/>
        </w:rPr>
        <w:t>I</w:t>
      </w:r>
      <w:r w:rsidR="001C5BDE" w:rsidRPr="00215928">
        <w:rPr>
          <w:rFonts w:cs="Arial"/>
          <w:sz w:val="20"/>
          <w:szCs w:val="20"/>
          <w:lang w:val="en-US"/>
        </w:rPr>
        <w:t>)</w:t>
      </w:r>
    </w:p>
    <w:p w:rsidR="001C5BDE" w:rsidRPr="00215928" w:rsidRDefault="006459F2" w:rsidP="00DC4B6F">
      <w:pPr>
        <w:numPr>
          <w:ilvl w:val="0"/>
          <w:numId w:val="1"/>
        </w:numPr>
        <w:tabs>
          <w:tab w:val="num" w:pos="792"/>
        </w:tabs>
        <w:ind w:left="792"/>
        <w:rPr>
          <w:rFonts w:cs="Arial"/>
          <w:sz w:val="20"/>
          <w:szCs w:val="20"/>
          <w:lang w:val="en-US"/>
        </w:rPr>
      </w:pPr>
      <w:r w:rsidRPr="00215928">
        <w:rPr>
          <w:rFonts w:cs="Arial"/>
          <w:sz w:val="20"/>
          <w:szCs w:val="20"/>
          <w:lang w:val="en-US"/>
        </w:rPr>
        <w:t>Term of Reference</w:t>
      </w:r>
      <w:r w:rsidR="001C5BDE" w:rsidRPr="00215928">
        <w:rPr>
          <w:rFonts w:cs="Arial"/>
          <w:sz w:val="20"/>
          <w:szCs w:val="20"/>
          <w:lang w:val="en-US"/>
        </w:rPr>
        <w:t xml:space="preserve"> (</w:t>
      </w:r>
      <w:r w:rsidRPr="00215928">
        <w:rPr>
          <w:rFonts w:cs="Arial"/>
          <w:sz w:val="20"/>
          <w:szCs w:val="20"/>
          <w:lang w:val="en-US"/>
        </w:rPr>
        <w:t>ToR</w:t>
      </w:r>
      <w:r w:rsidR="001C5BDE" w:rsidRPr="00215928">
        <w:rPr>
          <w:rFonts w:cs="Arial"/>
          <w:sz w:val="20"/>
          <w:szCs w:val="20"/>
          <w:lang w:val="en-US"/>
        </w:rPr>
        <w:t>)</w:t>
      </w:r>
      <w:r w:rsidR="001C5BDE" w:rsidRPr="00215928">
        <w:rPr>
          <w:rFonts w:cs="Arial"/>
          <w:sz w:val="20"/>
          <w:szCs w:val="20"/>
          <w:lang w:val="en-US"/>
        </w:rPr>
        <w:tab/>
      </w:r>
      <w:r w:rsidR="001C5BDE" w:rsidRPr="00215928">
        <w:rPr>
          <w:rFonts w:cs="Arial"/>
          <w:sz w:val="20"/>
          <w:szCs w:val="20"/>
          <w:lang w:val="en-US"/>
        </w:rPr>
        <w:tab/>
      </w:r>
      <w:r w:rsidR="001C5BDE" w:rsidRPr="00215928">
        <w:rPr>
          <w:rFonts w:cs="Arial"/>
          <w:sz w:val="20"/>
          <w:szCs w:val="20"/>
          <w:lang w:val="en-US"/>
        </w:rPr>
        <w:tab/>
      </w:r>
      <w:r w:rsidR="001C5BDE" w:rsidRPr="00215928">
        <w:rPr>
          <w:rFonts w:cs="Arial"/>
          <w:sz w:val="20"/>
          <w:szCs w:val="20"/>
          <w:lang w:val="en-US"/>
        </w:rPr>
        <w:tab/>
      </w:r>
      <w:r w:rsidR="00425857" w:rsidRPr="00215928">
        <w:rPr>
          <w:rFonts w:cs="Arial"/>
          <w:sz w:val="20"/>
          <w:szCs w:val="20"/>
          <w:lang w:val="en-US"/>
        </w:rPr>
        <w:tab/>
      </w:r>
      <w:r w:rsidR="001C5BDE" w:rsidRPr="00215928">
        <w:rPr>
          <w:rFonts w:cs="Arial"/>
          <w:sz w:val="20"/>
          <w:szCs w:val="20"/>
          <w:lang w:val="en-US"/>
        </w:rPr>
        <w:t>(</w:t>
      </w:r>
      <w:r w:rsidRPr="00215928">
        <w:rPr>
          <w:rFonts w:cs="Arial"/>
          <w:sz w:val="20"/>
          <w:szCs w:val="20"/>
          <w:lang w:val="en-US"/>
        </w:rPr>
        <w:t>Annex</w:t>
      </w:r>
      <w:r w:rsidR="001C5BDE" w:rsidRPr="00215928">
        <w:rPr>
          <w:rFonts w:cs="Arial"/>
          <w:sz w:val="20"/>
          <w:szCs w:val="20"/>
        </w:rPr>
        <w:t>II</w:t>
      </w:r>
      <w:r w:rsidR="001C5BDE" w:rsidRPr="00215928">
        <w:rPr>
          <w:rFonts w:cs="Arial"/>
          <w:sz w:val="20"/>
          <w:szCs w:val="20"/>
          <w:lang w:val="en-US"/>
        </w:rPr>
        <w:t>)</w:t>
      </w:r>
    </w:p>
    <w:p w:rsidR="00A327DF" w:rsidRPr="00215928" w:rsidRDefault="006459F2" w:rsidP="00DC4B6F">
      <w:pPr>
        <w:numPr>
          <w:ilvl w:val="0"/>
          <w:numId w:val="1"/>
        </w:numPr>
        <w:tabs>
          <w:tab w:val="num" w:pos="792"/>
        </w:tabs>
        <w:ind w:left="792"/>
        <w:rPr>
          <w:rFonts w:cs="Arial"/>
          <w:sz w:val="20"/>
          <w:szCs w:val="20"/>
          <w:lang w:val="en-US"/>
        </w:rPr>
      </w:pPr>
      <w:r w:rsidRPr="00215928">
        <w:rPr>
          <w:rFonts w:cs="Arial"/>
          <w:sz w:val="20"/>
          <w:szCs w:val="20"/>
          <w:lang w:val="en-US"/>
        </w:rPr>
        <w:t>Application Form</w:t>
      </w:r>
      <w:r w:rsidR="00A327DF" w:rsidRPr="00215928">
        <w:rPr>
          <w:rFonts w:cs="Arial"/>
          <w:sz w:val="20"/>
          <w:szCs w:val="20"/>
          <w:lang w:val="en-US"/>
        </w:rPr>
        <w:t xml:space="preserve"> (Information on </w:t>
      </w:r>
    </w:p>
    <w:p w:rsidR="001C5BDE" w:rsidRPr="00215928" w:rsidRDefault="00A327DF" w:rsidP="00A327DF">
      <w:pPr>
        <w:tabs>
          <w:tab w:val="num" w:pos="792"/>
        </w:tabs>
        <w:ind w:left="576"/>
        <w:rPr>
          <w:rFonts w:cs="Arial"/>
          <w:sz w:val="20"/>
          <w:szCs w:val="20"/>
          <w:lang w:val="en-US"/>
        </w:rPr>
      </w:pPr>
      <w:r w:rsidRPr="00215928">
        <w:rPr>
          <w:rFonts w:cs="Arial"/>
          <w:sz w:val="20"/>
          <w:szCs w:val="20"/>
          <w:lang w:val="en-US"/>
        </w:rPr>
        <w:t xml:space="preserve">   Applicant and sub-project application form)</w:t>
      </w:r>
      <w:r w:rsidR="001C5BDE" w:rsidRPr="00215928">
        <w:rPr>
          <w:rFonts w:cs="Arial"/>
          <w:sz w:val="20"/>
          <w:szCs w:val="20"/>
          <w:lang w:val="en-US"/>
        </w:rPr>
        <w:tab/>
      </w:r>
      <w:r w:rsidR="001C5BDE" w:rsidRPr="00215928">
        <w:rPr>
          <w:rFonts w:cs="Arial"/>
          <w:sz w:val="20"/>
          <w:szCs w:val="20"/>
          <w:lang w:val="en-US"/>
        </w:rPr>
        <w:tab/>
      </w:r>
      <w:r w:rsidR="00425857" w:rsidRPr="00215928">
        <w:rPr>
          <w:rFonts w:cs="Arial"/>
          <w:sz w:val="20"/>
          <w:szCs w:val="20"/>
          <w:lang w:val="en-US"/>
        </w:rPr>
        <w:tab/>
      </w:r>
      <w:r w:rsidR="001C5BDE" w:rsidRPr="00215928">
        <w:rPr>
          <w:rFonts w:cs="Arial"/>
          <w:sz w:val="20"/>
          <w:szCs w:val="20"/>
          <w:lang w:val="en-US"/>
        </w:rPr>
        <w:t>(</w:t>
      </w:r>
      <w:r w:rsidR="006459F2" w:rsidRPr="00215928">
        <w:rPr>
          <w:rFonts w:cs="Arial"/>
          <w:sz w:val="20"/>
          <w:szCs w:val="20"/>
          <w:lang w:val="en-US"/>
        </w:rPr>
        <w:t>Annex</w:t>
      </w:r>
      <w:r w:rsidR="001C5BDE" w:rsidRPr="00215928">
        <w:rPr>
          <w:rFonts w:cs="Arial"/>
          <w:sz w:val="20"/>
          <w:szCs w:val="20"/>
        </w:rPr>
        <w:t>III</w:t>
      </w:r>
      <w:r w:rsidR="001C5BDE" w:rsidRPr="00215928">
        <w:rPr>
          <w:rFonts w:cs="Arial"/>
          <w:sz w:val="20"/>
          <w:szCs w:val="20"/>
          <w:lang w:val="en-US"/>
        </w:rPr>
        <w:t>)</w:t>
      </w:r>
    </w:p>
    <w:p w:rsidR="003D4FB6" w:rsidRPr="00215928" w:rsidRDefault="003D4FB6" w:rsidP="00A327DF">
      <w:pPr>
        <w:tabs>
          <w:tab w:val="num" w:pos="792"/>
        </w:tabs>
        <w:ind w:left="576"/>
        <w:rPr>
          <w:rFonts w:cs="Arial"/>
          <w:sz w:val="20"/>
          <w:szCs w:val="20"/>
          <w:lang w:val="en-US"/>
        </w:rPr>
      </w:pPr>
    </w:p>
    <w:p w:rsidR="00327233" w:rsidRPr="00215928" w:rsidRDefault="00056D3E" w:rsidP="00571819">
      <w:pPr>
        <w:rPr>
          <w:rFonts w:cs="Arial"/>
          <w:sz w:val="20"/>
          <w:szCs w:val="20"/>
          <w:lang w:val="en-US"/>
        </w:rPr>
      </w:pPr>
      <w:r w:rsidRPr="00215928">
        <w:rPr>
          <w:rFonts w:cs="Arial"/>
          <w:sz w:val="20"/>
          <w:szCs w:val="20"/>
          <w:lang w:val="en-US"/>
        </w:rPr>
        <w:t>P</w:t>
      </w:r>
      <w:r w:rsidR="00262F47" w:rsidRPr="00215928">
        <w:rPr>
          <w:rFonts w:cs="Arial"/>
          <w:sz w:val="20"/>
          <w:szCs w:val="20"/>
          <w:lang w:val="en-US"/>
        </w:rPr>
        <w:t>roposal</w:t>
      </w:r>
      <w:r w:rsidRPr="00215928">
        <w:rPr>
          <w:rFonts w:cs="Arial"/>
          <w:sz w:val="20"/>
          <w:szCs w:val="20"/>
          <w:lang w:val="en-US"/>
        </w:rPr>
        <w:t>s</w:t>
      </w:r>
      <w:r w:rsidR="00252F3E" w:rsidRPr="00215928">
        <w:rPr>
          <w:rFonts w:cs="Arial"/>
          <w:sz w:val="20"/>
          <w:szCs w:val="20"/>
          <w:lang w:val="en-US"/>
        </w:rPr>
        <w:t xml:space="preserve"> </w:t>
      </w:r>
      <w:r w:rsidR="00327233" w:rsidRPr="00215928">
        <w:rPr>
          <w:rFonts w:cs="Arial"/>
          <w:sz w:val="20"/>
          <w:szCs w:val="20"/>
          <w:lang w:val="en-US"/>
        </w:rPr>
        <w:t xml:space="preserve">comprising of </w:t>
      </w:r>
      <w:r w:rsidR="009C30BF" w:rsidRPr="00215928">
        <w:rPr>
          <w:rFonts w:cs="Arial"/>
          <w:sz w:val="20"/>
          <w:szCs w:val="20"/>
          <w:lang w:val="en-US"/>
        </w:rPr>
        <w:t xml:space="preserve">the application form, should be submitted in a sealed </w:t>
      </w:r>
      <w:r w:rsidR="00571819">
        <w:rPr>
          <w:rFonts w:cs="Arial"/>
          <w:sz w:val="20"/>
          <w:szCs w:val="20"/>
          <w:lang w:val="en-US"/>
        </w:rPr>
        <w:t xml:space="preserve">envelope and deposited at the </w:t>
      </w:r>
      <w:r w:rsidR="009C30BF" w:rsidRPr="00215928">
        <w:rPr>
          <w:rFonts w:cs="Arial"/>
          <w:sz w:val="20"/>
          <w:szCs w:val="20"/>
          <w:lang w:val="en-US"/>
        </w:rPr>
        <w:t>designated box at the entrance of UNDP Office in Tajikistan at 39, Ayni</w:t>
      </w:r>
      <w:r w:rsidR="00252F3E" w:rsidRPr="00215928">
        <w:rPr>
          <w:rFonts w:cs="Arial"/>
          <w:sz w:val="20"/>
          <w:szCs w:val="20"/>
          <w:lang w:val="en-US"/>
        </w:rPr>
        <w:t xml:space="preserve"> </w:t>
      </w:r>
      <w:r w:rsidR="009C30BF" w:rsidRPr="00215928">
        <w:rPr>
          <w:rFonts w:cs="Arial"/>
          <w:color w:val="000000" w:themeColor="text1"/>
          <w:sz w:val="20"/>
          <w:szCs w:val="20"/>
          <w:lang w:val="en-US"/>
        </w:rPr>
        <w:t>Street, Dushanbe,</w:t>
      </w:r>
      <w:r w:rsidR="00D74177" w:rsidRPr="00215928">
        <w:rPr>
          <w:rFonts w:cs="Arial"/>
          <w:color w:val="000000" w:themeColor="text1"/>
          <w:sz w:val="20"/>
          <w:szCs w:val="20"/>
          <w:lang w:val="en-US"/>
        </w:rPr>
        <w:t xml:space="preserve"> or by email:</w:t>
      </w:r>
      <w:r w:rsidR="00571819">
        <w:rPr>
          <w:rFonts w:cs="Arial"/>
          <w:color w:val="000000" w:themeColor="text1"/>
          <w:sz w:val="20"/>
          <w:szCs w:val="20"/>
          <w:lang w:val="en-US"/>
        </w:rPr>
        <w:t xml:space="preserve"> </w:t>
      </w:r>
      <w:hyperlink r:id="rId9" w:history="1">
        <w:r w:rsidR="00D74177" w:rsidRPr="00215928">
          <w:rPr>
            <w:rStyle w:val="af9"/>
            <w:rFonts w:cs="Arial"/>
            <w:sz w:val="20"/>
            <w:szCs w:val="20"/>
            <w:lang w:val="en-US"/>
          </w:rPr>
          <w:t>elbids.tj@undp.org</w:t>
        </w:r>
      </w:hyperlink>
      <w:r w:rsidR="00252F3E" w:rsidRPr="00215928">
        <w:rPr>
          <w:rFonts w:cs="Arial"/>
          <w:sz w:val="20"/>
          <w:szCs w:val="20"/>
        </w:rPr>
        <w:t xml:space="preserve"> </w:t>
      </w:r>
      <w:r w:rsidR="00252F3E" w:rsidRPr="00215928">
        <w:rPr>
          <w:rFonts w:cs="Arial"/>
          <w:color w:val="000000" w:themeColor="text1"/>
          <w:sz w:val="20"/>
          <w:szCs w:val="20"/>
          <w:lang w:val="en-US"/>
        </w:rPr>
        <w:t>addressed to Ms</w:t>
      </w:r>
      <w:r w:rsidR="009C30BF" w:rsidRPr="00215928">
        <w:rPr>
          <w:rFonts w:cs="Arial"/>
          <w:color w:val="000000" w:themeColor="text1"/>
          <w:sz w:val="20"/>
          <w:szCs w:val="20"/>
          <w:lang w:val="en-US"/>
        </w:rPr>
        <w:t xml:space="preserve">. </w:t>
      </w:r>
      <w:r w:rsidR="002E4F97" w:rsidRPr="00215928">
        <w:rPr>
          <w:rFonts w:cs="Arial"/>
          <w:color w:val="000000" w:themeColor="text1"/>
          <w:sz w:val="20"/>
          <w:szCs w:val="20"/>
          <w:lang w:val="en-US"/>
        </w:rPr>
        <w:t>Pr</w:t>
      </w:r>
      <w:r w:rsidR="00252F3E" w:rsidRPr="00215928">
        <w:rPr>
          <w:rFonts w:cs="Arial"/>
          <w:color w:val="000000" w:themeColor="text1"/>
          <w:sz w:val="20"/>
          <w:szCs w:val="20"/>
          <w:lang w:val="en-US"/>
        </w:rPr>
        <w:t xml:space="preserve">atibha Mehta, </w:t>
      </w:r>
      <w:r w:rsidR="00F530C8">
        <w:rPr>
          <w:rFonts w:cs="Arial"/>
          <w:color w:val="000000" w:themeColor="text1"/>
          <w:sz w:val="20"/>
          <w:szCs w:val="20"/>
          <w:lang w:val="en-US"/>
        </w:rPr>
        <w:t xml:space="preserve">UNDP </w:t>
      </w:r>
      <w:r w:rsidR="002E4F97" w:rsidRPr="00215928">
        <w:rPr>
          <w:rFonts w:cs="Arial"/>
          <w:color w:val="000000" w:themeColor="text1"/>
          <w:sz w:val="20"/>
          <w:szCs w:val="20"/>
          <w:lang w:val="en-US"/>
        </w:rPr>
        <w:t xml:space="preserve">Resident </w:t>
      </w:r>
      <w:r w:rsidR="00F5665F" w:rsidRPr="00215928">
        <w:rPr>
          <w:rFonts w:cs="Arial"/>
          <w:color w:val="000000" w:themeColor="text1"/>
          <w:sz w:val="20"/>
          <w:szCs w:val="20"/>
          <w:lang w:val="en-US"/>
        </w:rPr>
        <w:t>R</w:t>
      </w:r>
      <w:r w:rsidR="002E4F97" w:rsidRPr="00215928">
        <w:rPr>
          <w:rFonts w:cs="Arial"/>
          <w:color w:val="000000" w:themeColor="text1"/>
          <w:sz w:val="20"/>
          <w:szCs w:val="20"/>
          <w:lang w:val="en-US"/>
        </w:rPr>
        <w:t xml:space="preserve">epresentative </w:t>
      </w:r>
      <w:r w:rsidR="00F530C8">
        <w:rPr>
          <w:rFonts w:cs="Arial"/>
          <w:color w:val="000000" w:themeColor="text1"/>
          <w:sz w:val="20"/>
          <w:szCs w:val="20"/>
          <w:lang w:val="en-US"/>
        </w:rPr>
        <w:t xml:space="preserve">in </w:t>
      </w:r>
      <w:r w:rsidR="009C30BF" w:rsidRPr="00215928">
        <w:rPr>
          <w:rFonts w:cs="Arial"/>
          <w:color w:val="000000" w:themeColor="text1"/>
          <w:sz w:val="20"/>
          <w:szCs w:val="20"/>
          <w:lang w:val="en-US"/>
        </w:rPr>
        <w:t>Tajikistan</w:t>
      </w:r>
      <w:r w:rsidR="00652BD2" w:rsidRPr="00215928">
        <w:rPr>
          <w:rFonts w:cs="Arial"/>
          <w:color w:val="000000" w:themeColor="text1"/>
          <w:sz w:val="20"/>
          <w:szCs w:val="20"/>
          <w:lang w:val="en-US"/>
        </w:rPr>
        <w:t>,</w:t>
      </w:r>
      <w:r w:rsidR="009C30BF" w:rsidRPr="00215928">
        <w:rPr>
          <w:rFonts w:cs="Arial"/>
          <w:color w:val="000000" w:themeColor="text1"/>
          <w:sz w:val="20"/>
          <w:szCs w:val="20"/>
          <w:lang w:val="en-US"/>
        </w:rPr>
        <w:t xml:space="preserve"> no later than </w:t>
      </w:r>
      <w:r w:rsidR="009C30BF" w:rsidRPr="00215928">
        <w:rPr>
          <w:rFonts w:cs="Arial"/>
          <w:b/>
          <w:color w:val="000000" w:themeColor="text1"/>
          <w:sz w:val="20"/>
          <w:szCs w:val="20"/>
          <w:lang w:val="en-US"/>
        </w:rPr>
        <w:t>12:00</w:t>
      </w:r>
      <w:r w:rsidR="00593D24">
        <w:rPr>
          <w:rFonts w:cs="Arial"/>
          <w:b/>
          <w:color w:val="000000" w:themeColor="text1"/>
          <w:sz w:val="20"/>
          <w:szCs w:val="20"/>
          <w:lang w:val="en-US"/>
        </w:rPr>
        <w:t xml:space="preserve"> </w:t>
      </w:r>
      <w:r w:rsidR="009C30BF" w:rsidRPr="00215928">
        <w:rPr>
          <w:rFonts w:cs="Arial"/>
          <w:b/>
          <w:color w:val="000000" w:themeColor="text1"/>
          <w:sz w:val="20"/>
          <w:szCs w:val="20"/>
          <w:lang w:val="en-US"/>
        </w:rPr>
        <w:t>pm</w:t>
      </w:r>
      <w:r w:rsidR="009C30BF" w:rsidRPr="00593D24">
        <w:rPr>
          <w:rFonts w:cs="Arial"/>
          <w:b/>
          <w:color w:val="000000" w:themeColor="text1"/>
          <w:sz w:val="20"/>
          <w:szCs w:val="20"/>
          <w:lang w:val="en-US"/>
        </w:rPr>
        <w:t>,</w:t>
      </w:r>
      <w:r w:rsidR="00593D24">
        <w:rPr>
          <w:rFonts w:cs="Arial"/>
          <w:b/>
          <w:color w:val="000000" w:themeColor="text1"/>
          <w:sz w:val="20"/>
          <w:szCs w:val="20"/>
          <w:lang w:val="en-US"/>
        </w:rPr>
        <w:t xml:space="preserve"> </w:t>
      </w:r>
      <w:r w:rsidR="00593D24" w:rsidRPr="00593D24">
        <w:rPr>
          <w:rFonts w:cs="Arial"/>
          <w:b/>
          <w:color w:val="000000" w:themeColor="text1"/>
          <w:sz w:val="20"/>
          <w:szCs w:val="20"/>
          <w:lang w:val="en-US"/>
        </w:rPr>
        <w:t>1</w:t>
      </w:r>
      <w:r w:rsidR="00DB6022" w:rsidRPr="00593D24">
        <w:rPr>
          <w:rFonts w:cs="Arial"/>
          <w:b/>
          <w:color w:val="000000" w:themeColor="text1"/>
          <w:sz w:val="20"/>
          <w:szCs w:val="20"/>
          <w:lang w:val="en-US"/>
        </w:rPr>
        <w:t xml:space="preserve">8 </w:t>
      </w:r>
      <w:r w:rsidR="00F530C8" w:rsidRPr="00593D24">
        <w:rPr>
          <w:rFonts w:cs="Arial"/>
          <w:b/>
          <w:color w:val="000000" w:themeColor="text1"/>
          <w:sz w:val="20"/>
          <w:szCs w:val="20"/>
          <w:lang w:val="en-US"/>
        </w:rPr>
        <w:t>December</w:t>
      </w:r>
      <w:r w:rsidR="00CB3BF5" w:rsidRPr="00593D24">
        <w:rPr>
          <w:rFonts w:cs="Arial"/>
          <w:b/>
          <w:color w:val="000000" w:themeColor="text1"/>
          <w:sz w:val="20"/>
          <w:szCs w:val="20"/>
          <w:lang w:val="en-US"/>
        </w:rPr>
        <w:t>, 20</w:t>
      </w:r>
      <w:r w:rsidR="00F5665F" w:rsidRPr="00593D24">
        <w:rPr>
          <w:rFonts w:cs="Arial"/>
          <w:b/>
          <w:color w:val="000000" w:themeColor="text1"/>
          <w:sz w:val="20"/>
          <w:szCs w:val="20"/>
          <w:lang w:val="en-US"/>
        </w:rPr>
        <w:t>20</w:t>
      </w:r>
      <w:r w:rsidR="009C30BF" w:rsidRPr="00215928">
        <w:rPr>
          <w:rFonts w:cs="Arial"/>
          <w:color w:val="FF0000"/>
          <w:sz w:val="20"/>
          <w:szCs w:val="20"/>
          <w:lang w:val="en-US"/>
        </w:rPr>
        <w:t xml:space="preserve">. </w:t>
      </w:r>
      <w:r w:rsidR="009C30BF" w:rsidRPr="00215928">
        <w:rPr>
          <w:rFonts w:cs="Arial"/>
          <w:color w:val="000000" w:themeColor="text1"/>
          <w:sz w:val="20"/>
          <w:szCs w:val="20"/>
          <w:lang w:val="en-US"/>
        </w:rPr>
        <w:t>The cover of the sealed envelo</w:t>
      </w:r>
      <w:r w:rsidR="00652BD2" w:rsidRPr="00215928">
        <w:rPr>
          <w:rFonts w:cs="Arial"/>
          <w:color w:val="000000" w:themeColor="text1"/>
          <w:sz w:val="20"/>
          <w:szCs w:val="20"/>
          <w:lang w:val="en-US"/>
        </w:rPr>
        <w:t>pe should be marked</w:t>
      </w:r>
      <w:r w:rsidR="00AE511C" w:rsidRPr="00AE511C">
        <w:rPr>
          <w:rFonts w:cs="Arial"/>
          <w:color w:val="000000" w:themeColor="text1"/>
          <w:sz w:val="20"/>
          <w:szCs w:val="20"/>
          <w:lang w:val="en-US"/>
        </w:rPr>
        <w:t>:</w:t>
      </w:r>
      <w:r w:rsidR="00652BD2" w:rsidRPr="00AE511C">
        <w:rPr>
          <w:rFonts w:cs="Arial"/>
          <w:color w:val="000000" w:themeColor="text1"/>
          <w:sz w:val="20"/>
          <w:szCs w:val="20"/>
          <w:lang w:val="en-US"/>
        </w:rPr>
        <w:t xml:space="preserve"> </w:t>
      </w:r>
      <w:r w:rsidR="00AE511C" w:rsidRPr="00AE511C">
        <w:rPr>
          <w:rFonts w:cs="Arial"/>
          <w:b/>
          <w:sz w:val="20"/>
          <w:szCs w:val="20"/>
        </w:rPr>
        <w:t>178-2020-Grant-UNDP-SPL-@</w:t>
      </w:r>
      <w:r w:rsidR="00AE511C">
        <w:rPr>
          <w:rFonts w:cs="Arial"/>
          <w:b/>
          <w:sz w:val="20"/>
          <w:szCs w:val="20"/>
        </w:rPr>
        <w:t xml:space="preserve"> </w:t>
      </w:r>
      <w:r w:rsidR="00652BD2" w:rsidRPr="00AE511C">
        <w:rPr>
          <w:rFonts w:cs="Arial"/>
          <w:b/>
          <w:color w:val="000000" w:themeColor="text1"/>
          <w:sz w:val="20"/>
          <w:szCs w:val="20"/>
          <w:lang w:val="en-US"/>
        </w:rPr>
        <w:t>“</w:t>
      </w:r>
      <w:r w:rsidR="002E4F97" w:rsidRPr="00AE511C">
        <w:rPr>
          <w:rFonts w:cs="Arial"/>
          <w:b/>
          <w:color w:val="000000" w:themeColor="text1"/>
          <w:sz w:val="20"/>
          <w:szCs w:val="20"/>
          <w:lang w:val="en-US"/>
        </w:rPr>
        <w:t>Spotlight Initiative in Tajikistan</w:t>
      </w:r>
      <w:r w:rsidR="00F3357F">
        <w:rPr>
          <w:rFonts w:cs="Arial"/>
          <w:b/>
          <w:color w:val="000000" w:themeColor="text1"/>
          <w:sz w:val="20"/>
          <w:szCs w:val="20"/>
          <w:lang w:val="en-US"/>
        </w:rPr>
        <w:t xml:space="preserve"> Grant Proposal</w:t>
      </w:r>
      <w:r w:rsidR="009C30BF" w:rsidRPr="00AE511C">
        <w:rPr>
          <w:rStyle w:val="af9"/>
          <w:rFonts w:cs="Arial"/>
          <w:b/>
          <w:color w:val="000000" w:themeColor="text1"/>
          <w:sz w:val="20"/>
          <w:szCs w:val="20"/>
          <w:u w:val="none"/>
          <w:lang w:val="en-US"/>
        </w:rPr>
        <w:t>”.</w:t>
      </w:r>
      <w:r w:rsidR="00DA088B" w:rsidRPr="00AE511C">
        <w:rPr>
          <w:rStyle w:val="af9"/>
          <w:rFonts w:cs="Arial"/>
          <w:color w:val="000000" w:themeColor="text1"/>
          <w:sz w:val="20"/>
          <w:szCs w:val="20"/>
          <w:u w:val="none"/>
          <w:lang w:val="en-US"/>
        </w:rPr>
        <w:t xml:space="preserve"> </w:t>
      </w:r>
      <w:r w:rsidR="002E4F97" w:rsidRPr="00AE511C">
        <w:rPr>
          <w:rStyle w:val="af9"/>
          <w:rFonts w:cs="Arial"/>
          <w:color w:val="000000" w:themeColor="text1"/>
          <w:sz w:val="20"/>
          <w:szCs w:val="20"/>
          <w:u w:val="none"/>
          <w:lang w:val="en-US"/>
        </w:rPr>
        <w:t>In case if CSO is submitting to two lots they need to be</w:t>
      </w:r>
      <w:r w:rsidR="002E4F97" w:rsidRPr="00215928">
        <w:rPr>
          <w:rStyle w:val="af9"/>
          <w:rFonts w:cs="Arial"/>
          <w:color w:val="000000" w:themeColor="text1"/>
          <w:sz w:val="20"/>
          <w:szCs w:val="20"/>
          <w:u w:val="none"/>
          <w:lang w:val="en-US"/>
        </w:rPr>
        <w:t xml:space="preserve"> submitted </w:t>
      </w:r>
      <w:r w:rsidR="00D21083" w:rsidRPr="00215928">
        <w:rPr>
          <w:rStyle w:val="af9"/>
          <w:rFonts w:cs="Arial"/>
          <w:color w:val="000000" w:themeColor="text1"/>
          <w:sz w:val="20"/>
          <w:szCs w:val="20"/>
          <w:u w:val="none"/>
          <w:lang w:val="en-US"/>
        </w:rPr>
        <w:t xml:space="preserve">in </w:t>
      </w:r>
      <w:r w:rsidR="00F5665F" w:rsidRPr="00215928">
        <w:rPr>
          <w:rStyle w:val="af9"/>
          <w:rFonts w:cs="Arial"/>
          <w:color w:val="000000" w:themeColor="text1"/>
          <w:sz w:val="20"/>
          <w:szCs w:val="20"/>
          <w:u w:val="none"/>
          <w:lang w:val="en-US"/>
        </w:rPr>
        <w:t>different</w:t>
      </w:r>
      <w:r w:rsidR="00D21083" w:rsidRPr="00215928">
        <w:rPr>
          <w:rStyle w:val="af9"/>
          <w:rFonts w:cs="Arial"/>
          <w:color w:val="000000" w:themeColor="text1"/>
          <w:sz w:val="20"/>
          <w:szCs w:val="20"/>
          <w:u w:val="none"/>
          <w:lang w:val="en-US"/>
        </w:rPr>
        <w:t xml:space="preserve"> envelop</w:t>
      </w:r>
      <w:r w:rsidR="00F5665F" w:rsidRPr="00215928">
        <w:rPr>
          <w:rStyle w:val="af9"/>
          <w:rFonts w:cs="Arial"/>
          <w:color w:val="000000" w:themeColor="text1"/>
          <w:sz w:val="20"/>
          <w:szCs w:val="20"/>
          <w:u w:val="none"/>
          <w:lang w:val="en-US"/>
        </w:rPr>
        <w:t>s</w:t>
      </w:r>
      <w:r w:rsidR="00D21083" w:rsidRPr="00215928">
        <w:rPr>
          <w:rStyle w:val="af9"/>
          <w:rFonts w:cs="Arial"/>
          <w:color w:val="000000" w:themeColor="text1"/>
          <w:sz w:val="20"/>
          <w:szCs w:val="20"/>
          <w:u w:val="none"/>
          <w:lang w:val="en-US"/>
        </w:rPr>
        <w:t xml:space="preserve"> and has the full package of documents</w:t>
      </w:r>
      <w:r w:rsidR="00F5665F" w:rsidRPr="00215928">
        <w:rPr>
          <w:rStyle w:val="af9"/>
          <w:rFonts w:cs="Arial"/>
          <w:color w:val="000000" w:themeColor="text1"/>
          <w:sz w:val="20"/>
          <w:szCs w:val="20"/>
          <w:u w:val="none"/>
          <w:lang w:val="en-US"/>
        </w:rPr>
        <w:t xml:space="preserve"> for each submitted proposal</w:t>
      </w:r>
      <w:r w:rsidR="00D21083" w:rsidRPr="00215928">
        <w:rPr>
          <w:rStyle w:val="af9"/>
          <w:rFonts w:cs="Arial"/>
          <w:color w:val="000000" w:themeColor="text1"/>
          <w:sz w:val="20"/>
          <w:szCs w:val="20"/>
          <w:u w:val="none"/>
          <w:lang w:val="en-US"/>
        </w:rPr>
        <w:t>.</w:t>
      </w:r>
      <w:r w:rsidR="00DA088B" w:rsidRPr="00DA088B">
        <w:rPr>
          <w:rStyle w:val="af9"/>
          <w:rFonts w:cs="Arial"/>
          <w:color w:val="000000" w:themeColor="text1"/>
          <w:sz w:val="20"/>
          <w:szCs w:val="20"/>
          <w:u w:val="none"/>
          <w:lang w:val="en-US"/>
        </w:rPr>
        <w:t xml:space="preserve"> </w:t>
      </w:r>
      <w:r w:rsidR="009C30BF" w:rsidRPr="00215928">
        <w:rPr>
          <w:rFonts w:cs="Arial"/>
          <w:color w:val="000000" w:themeColor="text1"/>
          <w:sz w:val="20"/>
          <w:szCs w:val="20"/>
          <w:lang w:val="en-US"/>
        </w:rPr>
        <w:t>It also</w:t>
      </w:r>
      <w:r w:rsidR="00DA088B" w:rsidRPr="00DA088B">
        <w:rPr>
          <w:rFonts w:cs="Arial"/>
          <w:color w:val="000000" w:themeColor="text1"/>
          <w:sz w:val="20"/>
          <w:szCs w:val="20"/>
          <w:lang w:val="en-US"/>
        </w:rPr>
        <w:t xml:space="preserve"> </w:t>
      </w:r>
      <w:r w:rsidR="009C30BF" w:rsidRPr="00215928">
        <w:rPr>
          <w:rFonts w:cs="Arial"/>
          <w:sz w:val="20"/>
          <w:szCs w:val="20"/>
          <w:lang w:val="en-US"/>
        </w:rPr>
        <w:t>has to contain a reference number of the Call for Grant Proposal, and the Date of Submission. All offers should be duly signed and stamped. Offers that are not duly signed and stamped, as well as late offers</w:t>
      </w:r>
      <w:r w:rsidR="00652BD2" w:rsidRPr="00215928">
        <w:rPr>
          <w:rFonts w:cs="Arial"/>
          <w:sz w:val="20"/>
          <w:szCs w:val="20"/>
          <w:lang w:val="en-US"/>
        </w:rPr>
        <w:t>,</w:t>
      </w:r>
      <w:r w:rsidR="009C30BF" w:rsidRPr="00215928">
        <w:rPr>
          <w:rFonts w:cs="Arial"/>
          <w:sz w:val="20"/>
          <w:szCs w:val="20"/>
          <w:lang w:val="en-US"/>
        </w:rPr>
        <w:t xml:space="preserve"> will not be considered. </w:t>
      </w:r>
    </w:p>
    <w:p w:rsidR="001C5BDE" w:rsidRPr="00215928" w:rsidRDefault="001C5BDE" w:rsidP="001C5BDE">
      <w:pPr>
        <w:pStyle w:val="31"/>
        <w:tabs>
          <w:tab w:val="left" w:pos="5816"/>
        </w:tabs>
        <w:spacing w:after="0"/>
        <w:ind w:right="-104"/>
        <w:jc w:val="both"/>
        <w:rPr>
          <w:rFonts w:ascii="Arial" w:hAnsi="Arial" w:cs="Arial"/>
          <w:sz w:val="20"/>
          <w:szCs w:val="20"/>
        </w:rPr>
      </w:pPr>
    </w:p>
    <w:p w:rsidR="001C5BDE" w:rsidRPr="00215928" w:rsidRDefault="000B420C" w:rsidP="000B420C">
      <w:pPr>
        <w:numPr>
          <w:ilvl w:val="0"/>
          <w:numId w:val="3"/>
        </w:numPr>
        <w:jc w:val="both"/>
        <w:rPr>
          <w:rFonts w:cs="Arial"/>
          <w:sz w:val="20"/>
          <w:szCs w:val="20"/>
          <w:lang w:val="en-US"/>
        </w:rPr>
      </w:pPr>
      <w:r w:rsidRPr="00215928">
        <w:rPr>
          <w:rFonts w:cs="Arial"/>
          <w:sz w:val="20"/>
          <w:szCs w:val="20"/>
          <w:lang w:val="en-US"/>
        </w:rPr>
        <w:t xml:space="preserve">If you request additional information, we </w:t>
      </w:r>
      <w:r w:rsidR="00D2659C" w:rsidRPr="00215928">
        <w:rPr>
          <w:rFonts w:cs="Arial"/>
          <w:sz w:val="20"/>
          <w:szCs w:val="20"/>
          <w:lang w:val="en-US"/>
        </w:rPr>
        <w:t>will</w:t>
      </w:r>
      <w:r w:rsidR="00A0573B" w:rsidRPr="00215928">
        <w:rPr>
          <w:rFonts w:cs="Arial"/>
          <w:sz w:val="20"/>
          <w:szCs w:val="20"/>
          <w:lang w:val="en-US"/>
        </w:rPr>
        <w:t xml:space="preserve"> </w:t>
      </w:r>
      <w:r w:rsidRPr="00215928">
        <w:rPr>
          <w:rFonts w:cs="Arial"/>
          <w:sz w:val="20"/>
          <w:szCs w:val="20"/>
          <w:lang w:val="en-US"/>
        </w:rPr>
        <w:t xml:space="preserve">endeavor to provide </w:t>
      </w:r>
      <w:r w:rsidR="00D2659C" w:rsidRPr="00215928">
        <w:rPr>
          <w:rFonts w:cs="Arial"/>
          <w:sz w:val="20"/>
          <w:szCs w:val="20"/>
          <w:lang w:val="en-US"/>
        </w:rPr>
        <w:t xml:space="preserve">such </w:t>
      </w:r>
      <w:r w:rsidRPr="00215928">
        <w:rPr>
          <w:rFonts w:cs="Arial"/>
          <w:sz w:val="20"/>
          <w:szCs w:val="20"/>
          <w:lang w:val="en-US"/>
        </w:rPr>
        <w:t>information expeditiously, but any delay in providing such information will not be considered a reason for extending the submission date of your proposal. Additional information could be obtained upon submitting the query via e-mail</w:t>
      </w:r>
      <w:r w:rsidR="00A0573B" w:rsidRPr="00215928">
        <w:rPr>
          <w:rFonts w:cs="Arial"/>
          <w:sz w:val="20"/>
          <w:szCs w:val="20"/>
          <w:lang w:val="en-US"/>
        </w:rPr>
        <w:t xml:space="preserve"> </w:t>
      </w:r>
      <w:hyperlink r:id="rId10" w:history="1">
        <w:r w:rsidR="00D74177" w:rsidRPr="00215928">
          <w:rPr>
            <w:rStyle w:val="af9"/>
            <w:rFonts w:cs="Arial"/>
            <w:sz w:val="20"/>
            <w:szCs w:val="20"/>
          </w:rPr>
          <w:t>registry</w:t>
        </w:r>
        <w:r w:rsidR="00D74177" w:rsidRPr="00215928">
          <w:rPr>
            <w:rStyle w:val="af9"/>
            <w:rFonts w:cs="Arial"/>
            <w:sz w:val="20"/>
            <w:szCs w:val="20"/>
            <w:lang w:val="en-US"/>
          </w:rPr>
          <w:t>.</w:t>
        </w:r>
        <w:r w:rsidR="00D74177" w:rsidRPr="00215928">
          <w:rPr>
            <w:rStyle w:val="af9"/>
            <w:rFonts w:cs="Arial"/>
            <w:sz w:val="20"/>
            <w:szCs w:val="20"/>
          </w:rPr>
          <w:t>tj</w:t>
        </w:r>
        <w:r w:rsidR="00D74177" w:rsidRPr="00215928">
          <w:rPr>
            <w:rStyle w:val="af9"/>
            <w:rFonts w:cs="Arial"/>
            <w:sz w:val="20"/>
            <w:szCs w:val="20"/>
            <w:lang w:val="en-US"/>
          </w:rPr>
          <w:t>@</w:t>
        </w:r>
        <w:r w:rsidR="00D74177" w:rsidRPr="00215928">
          <w:rPr>
            <w:rStyle w:val="af9"/>
            <w:rFonts w:cs="Arial"/>
            <w:sz w:val="20"/>
            <w:szCs w:val="20"/>
          </w:rPr>
          <w:t>undp</w:t>
        </w:r>
        <w:r w:rsidR="00D74177" w:rsidRPr="00215928">
          <w:rPr>
            <w:rStyle w:val="af9"/>
            <w:rFonts w:cs="Arial"/>
            <w:sz w:val="20"/>
            <w:szCs w:val="20"/>
            <w:lang w:val="en-US"/>
          </w:rPr>
          <w:t>.</w:t>
        </w:r>
        <w:r w:rsidR="00D74177" w:rsidRPr="00215928">
          <w:rPr>
            <w:rStyle w:val="af9"/>
            <w:rFonts w:cs="Arial"/>
            <w:sz w:val="20"/>
            <w:szCs w:val="20"/>
          </w:rPr>
          <w:t>org</w:t>
        </w:r>
      </w:hyperlink>
    </w:p>
    <w:p w:rsidR="001C5BDE" w:rsidRPr="00215928" w:rsidRDefault="001C5BDE" w:rsidP="001C5BDE">
      <w:pPr>
        <w:jc w:val="center"/>
        <w:rPr>
          <w:rFonts w:cs="Arial"/>
          <w:sz w:val="20"/>
          <w:szCs w:val="20"/>
          <w:lang w:val="en-US"/>
        </w:rPr>
      </w:pPr>
    </w:p>
    <w:p w:rsidR="00356067" w:rsidRPr="00215928" w:rsidRDefault="00356067" w:rsidP="001C5BDE">
      <w:pPr>
        <w:jc w:val="center"/>
        <w:rPr>
          <w:rFonts w:cs="Arial"/>
          <w:sz w:val="20"/>
          <w:szCs w:val="20"/>
          <w:lang w:val="en-US"/>
        </w:rPr>
      </w:pPr>
    </w:p>
    <w:p w:rsidR="001C5BDE" w:rsidRPr="00215928" w:rsidRDefault="00D4516E" w:rsidP="001C5BDE">
      <w:pPr>
        <w:jc w:val="center"/>
        <w:rPr>
          <w:rFonts w:cs="Arial"/>
          <w:sz w:val="20"/>
          <w:szCs w:val="20"/>
          <w:lang w:val="en-US"/>
        </w:rPr>
      </w:pPr>
      <w:r w:rsidRPr="00215928">
        <w:rPr>
          <w:rFonts w:cs="Arial"/>
          <w:sz w:val="20"/>
          <w:szCs w:val="20"/>
          <w:lang w:val="en-US"/>
        </w:rPr>
        <w:t>Thank you</w:t>
      </w:r>
      <w:r w:rsidR="001C5BDE" w:rsidRPr="00215928">
        <w:rPr>
          <w:rFonts w:cs="Arial"/>
          <w:sz w:val="20"/>
          <w:szCs w:val="20"/>
          <w:lang w:val="en-US"/>
        </w:rPr>
        <w:t>.</w:t>
      </w:r>
    </w:p>
    <w:p w:rsidR="001C5BDE" w:rsidRPr="00215928" w:rsidRDefault="001C5BDE" w:rsidP="001C5BDE">
      <w:pPr>
        <w:jc w:val="center"/>
        <w:rPr>
          <w:rFonts w:cs="Arial"/>
          <w:sz w:val="20"/>
          <w:szCs w:val="20"/>
          <w:lang w:val="en-US"/>
        </w:rPr>
      </w:pPr>
    </w:p>
    <w:p w:rsidR="006E39BE" w:rsidRPr="00215928" w:rsidRDefault="006E39BE" w:rsidP="001C5BDE">
      <w:pPr>
        <w:jc w:val="center"/>
        <w:rPr>
          <w:rFonts w:cs="Arial"/>
          <w:sz w:val="20"/>
          <w:szCs w:val="20"/>
          <w:lang w:val="en-US"/>
        </w:rPr>
      </w:pPr>
    </w:p>
    <w:p w:rsidR="001C5BDE" w:rsidRPr="00215928" w:rsidRDefault="00D21083" w:rsidP="001C5BDE">
      <w:pPr>
        <w:jc w:val="center"/>
        <w:rPr>
          <w:rFonts w:cs="Arial"/>
          <w:sz w:val="20"/>
          <w:szCs w:val="20"/>
          <w:lang w:val="en-US"/>
        </w:rPr>
      </w:pPr>
      <w:r w:rsidRPr="00215928">
        <w:rPr>
          <w:rFonts w:cs="Arial"/>
          <w:sz w:val="20"/>
          <w:szCs w:val="20"/>
          <w:lang w:val="en-US"/>
        </w:rPr>
        <w:t>Pratibha Mehta</w:t>
      </w:r>
    </w:p>
    <w:p w:rsidR="00356067" w:rsidRPr="00215928" w:rsidRDefault="00356067" w:rsidP="001C5BDE">
      <w:pPr>
        <w:jc w:val="center"/>
        <w:rPr>
          <w:rFonts w:cs="Arial"/>
          <w:sz w:val="20"/>
          <w:szCs w:val="20"/>
          <w:lang w:val="en-US"/>
        </w:rPr>
      </w:pPr>
    </w:p>
    <w:p w:rsidR="002B0CEC" w:rsidRPr="00215928" w:rsidRDefault="00D21083" w:rsidP="001C5BDE">
      <w:pPr>
        <w:jc w:val="center"/>
        <w:rPr>
          <w:rFonts w:cs="Arial"/>
          <w:sz w:val="20"/>
          <w:szCs w:val="20"/>
          <w:lang w:val="en-US"/>
        </w:rPr>
      </w:pPr>
      <w:r w:rsidRPr="00215928">
        <w:rPr>
          <w:rFonts w:cs="Arial"/>
          <w:sz w:val="20"/>
          <w:szCs w:val="20"/>
          <w:lang w:val="en-US"/>
        </w:rPr>
        <w:t xml:space="preserve">Resident Representative </w:t>
      </w:r>
    </w:p>
    <w:p w:rsidR="001C5BDE" w:rsidRPr="00215928" w:rsidRDefault="00D4516E" w:rsidP="002B0CEC">
      <w:pPr>
        <w:jc w:val="center"/>
        <w:rPr>
          <w:rFonts w:cs="Arial"/>
          <w:sz w:val="20"/>
          <w:szCs w:val="20"/>
          <w:lang w:val="en-US"/>
        </w:rPr>
      </w:pPr>
      <w:r w:rsidRPr="00215928">
        <w:rPr>
          <w:rFonts w:cs="Arial"/>
          <w:sz w:val="20"/>
          <w:szCs w:val="20"/>
          <w:lang w:val="en-US"/>
        </w:rPr>
        <w:t>UNDP</w:t>
      </w:r>
      <w:r w:rsidR="00A4605F" w:rsidRPr="00215928">
        <w:rPr>
          <w:rFonts w:cs="Arial"/>
          <w:sz w:val="20"/>
          <w:szCs w:val="20"/>
          <w:lang w:val="en-US"/>
        </w:rPr>
        <w:t xml:space="preserve"> </w:t>
      </w:r>
      <w:r w:rsidRPr="00215928">
        <w:rPr>
          <w:rFonts w:cs="Arial"/>
          <w:sz w:val="20"/>
          <w:szCs w:val="20"/>
          <w:lang w:val="en-US"/>
        </w:rPr>
        <w:t>Tajikistan</w:t>
      </w:r>
    </w:p>
    <w:p w:rsidR="00420A0D" w:rsidRPr="00215928" w:rsidRDefault="00420A0D" w:rsidP="001C5BDE">
      <w:pPr>
        <w:jc w:val="center"/>
        <w:rPr>
          <w:rFonts w:cs="Arial"/>
          <w:sz w:val="20"/>
          <w:szCs w:val="20"/>
          <w:lang w:val="en-US"/>
        </w:rPr>
      </w:pPr>
    </w:p>
    <w:p w:rsidR="00423DF6" w:rsidRPr="00215928" w:rsidRDefault="00423DF6" w:rsidP="001C72DF">
      <w:pPr>
        <w:jc w:val="right"/>
        <w:rPr>
          <w:rFonts w:cs="Arial"/>
          <w:b/>
          <w:sz w:val="20"/>
          <w:szCs w:val="20"/>
          <w:lang w:val="en-US"/>
        </w:rPr>
      </w:pPr>
    </w:p>
    <w:p w:rsidR="00683106" w:rsidRPr="00215928" w:rsidRDefault="00683106" w:rsidP="001C72DF">
      <w:pPr>
        <w:jc w:val="right"/>
        <w:rPr>
          <w:rFonts w:cs="Arial"/>
          <w:b/>
          <w:sz w:val="20"/>
          <w:szCs w:val="20"/>
          <w:lang w:val="en-US"/>
        </w:rPr>
      </w:pPr>
    </w:p>
    <w:p w:rsidR="00D665E7" w:rsidRPr="00215928" w:rsidRDefault="00D665E7" w:rsidP="001C72DF">
      <w:pPr>
        <w:jc w:val="right"/>
        <w:rPr>
          <w:rFonts w:cs="Arial"/>
          <w:b/>
          <w:sz w:val="20"/>
          <w:szCs w:val="20"/>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Pr="00B15B16" w:rsidRDefault="0069434B" w:rsidP="001C72DF">
      <w:pPr>
        <w:jc w:val="right"/>
        <w:rPr>
          <w:rFonts w:cs="Arial"/>
          <w:b/>
          <w:sz w:val="22"/>
          <w:szCs w:val="22"/>
          <w:lang w:val="en-US"/>
        </w:rPr>
      </w:pPr>
    </w:p>
    <w:p w:rsidR="0069434B" w:rsidRDefault="0069434B"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B15F71" w:rsidRDefault="00B15F71" w:rsidP="001C72DF">
      <w:pPr>
        <w:jc w:val="right"/>
        <w:rPr>
          <w:rFonts w:cs="Arial"/>
          <w:b/>
          <w:sz w:val="22"/>
          <w:szCs w:val="22"/>
          <w:lang w:val="en-US"/>
        </w:rPr>
      </w:pPr>
    </w:p>
    <w:p w:rsidR="005B5DB7" w:rsidRDefault="005B5DB7" w:rsidP="001C72DF">
      <w:pPr>
        <w:jc w:val="right"/>
        <w:rPr>
          <w:rFonts w:cs="Arial"/>
          <w:b/>
          <w:sz w:val="22"/>
          <w:szCs w:val="22"/>
          <w:lang w:val="en-US"/>
        </w:rPr>
      </w:pPr>
    </w:p>
    <w:p w:rsidR="005B5DB7" w:rsidRDefault="005B5DB7" w:rsidP="001C72DF">
      <w:pPr>
        <w:jc w:val="right"/>
        <w:rPr>
          <w:rFonts w:cs="Arial"/>
          <w:b/>
          <w:sz w:val="22"/>
          <w:szCs w:val="22"/>
          <w:lang w:val="en-US"/>
        </w:rPr>
      </w:pPr>
    </w:p>
    <w:p w:rsidR="00A31B47" w:rsidRPr="00B15B16" w:rsidRDefault="00A31B47" w:rsidP="001C72DF">
      <w:pPr>
        <w:jc w:val="right"/>
        <w:rPr>
          <w:rFonts w:cs="Arial"/>
          <w:b/>
          <w:sz w:val="22"/>
          <w:szCs w:val="22"/>
          <w:lang w:val="en-US"/>
        </w:rPr>
      </w:pPr>
    </w:p>
    <w:p w:rsidR="003675C4" w:rsidRDefault="003675C4" w:rsidP="001C72DF">
      <w:pPr>
        <w:jc w:val="right"/>
        <w:rPr>
          <w:rFonts w:cs="Arial"/>
          <w:b/>
          <w:sz w:val="22"/>
          <w:szCs w:val="22"/>
          <w:lang w:val="en-US"/>
        </w:rPr>
      </w:pPr>
    </w:p>
    <w:p w:rsidR="001C2472" w:rsidRDefault="001C2472" w:rsidP="001C72DF">
      <w:pPr>
        <w:jc w:val="right"/>
        <w:rPr>
          <w:rFonts w:cs="Arial"/>
          <w:b/>
          <w:sz w:val="22"/>
          <w:szCs w:val="22"/>
          <w:lang w:val="en-US"/>
        </w:rPr>
      </w:pPr>
    </w:p>
    <w:p w:rsidR="001C5BDE" w:rsidRPr="00B15B16" w:rsidRDefault="00B460B2" w:rsidP="001C72DF">
      <w:pPr>
        <w:jc w:val="right"/>
        <w:rPr>
          <w:rFonts w:cs="Arial"/>
          <w:b/>
          <w:sz w:val="22"/>
          <w:szCs w:val="22"/>
          <w:lang w:val="en-US"/>
        </w:rPr>
      </w:pPr>
      <w:r w:rsidRPr="00B15B16">
        <w:rPr>
          <w:rFonts w:cs="Arial"/>
          <w:b/>
          <w:sz w:val="22"/>
          <w:szCs w:val="22"/>
          <w:lang w:val="en-US"/>
        </w:rPr>
        <w:t>Annex</w:t>
      </w:r>
      <w:r w:rsidR="00FC62F0">
        <w:rPr>
          <w:rFonts w:cs="Arial"/>
          <w:b/>
          <w:sz w:val="22"/>
          <w:szCs w:val="22"/>
          <w:lang w:val="en-US"/>
        </w:rPr>
        <w:t xml:space="preserve"> </w:t>
      </w:r>
      <w:r w:rsidR="001C5BDE" w:rsidRPr="00B15B16">
        <w:rPr>
          <w:rFonts w:cs="Arial"/>
          <w:b/>
          <w:sz w:val="22"/>
          <w:szCs w:val="22"/>
        </w:rPr>
        <w:t>I</w:t>
      </w:r>
    </w:p>
    <w:p w:rsidR="003769E6" w:rsidRPr="00B15B16" w:rsidRDefault="00B460B2">
      <w:pPr>
        <w:pStyle w:val="6"/>
        <w:ind w:left="2880" w:firstLine="720"/>
        <w:rPr>
          <w:rFonts w:ascii="Arial" w:hAnsi="Arial" w:cs="Arial"/>
          <w:lang w:val="en-US"/>
        </w:rPr>
      </w:pPr>
      <w:r w:rsidRPr="00B15B16">
        <w:rPr>
          <w:rFonts w:ascii="Arial" w:hAnsi="Arial" w:cs="Arial"/>
          <w:lang w:val="en-US"/>
        </w:rPr>
        <w:t>Instruction to Offerors</w:t>
      </w:r>
    </w:p>
    <w:p w:rsidR="003769E6" w:rsidRPr="00B15B16" w:rsidRDefault="003769E6">
      <w:pPr>
        <w:rPr>
          <w:lang w:val="en-US"/>
        </w:rPr>
      </w:pPr>
    </w:p>
    <w:p w:rsidR="001C5BDE" w:rsidRPr="00B15B16" w:rsidRDefault="00B460B2" w:rsidP="001C5BDE">
      <w:pPr>
        <w:pStyle w:val="1"/>
        <w:numPr>
          <w:ilvl w:val="0"/>
          <w:numId w:val="5"/>
        </w:numPr>
        <w:spacing w:before="0" w:after="0"/>
        <w:rPr>
          <w:rFonts w:ascii="Arial" w:hAnsi="Arial" w:cs="Arial"/>
          <w:b w:val="0"/>
          <w:sz w:val="20"/>
          <w:szCs w:val="20"/>
          <w:lang w:val="en-US"/>
        </w:rPr>
      </w:pPr>
      <w:r w:rsidRPr="00B15B16">
        <w:rPr>
          <w:rFonts w:ascii="Arial" w:hAnsi="Arial" w:cs="Arial"/>
          <w:sz w:val="20"/>
          <w:szCs w:val="20"/>
          <w:lang w:val="en-US"/>
        </w:rPr>
        <w:t>Introduction</w:t>
      </w:r>
    </w:p>
    <w:p w:rsidR="001C5BDE" w:rsidRPr="00B15B16" w:rsidRDefault="001C5BDE" w:rsidP="001C5BDE">
      <w:pPr>
        <w:rPr>
          <w:rFonts w:cs="Arial"/>
          <w:snapToGrid w:val="0"/>
          <w:sz w:val="20"/>
          <w:szCs w:val="20"/>
          <w:lang w:val="ru-RU"/>
        </w:rPr>
      </w:pPr>
    </w:p>
    <w:p w:rsidR="001C5BDE" w:rsidRPr="00B15B16" w:rsidRDefault="00B460B2" w:rsidP="00DC4B6F">
      <w:pPr>
        <w:numPr>
          <w:ilvl w:val="0"/>
          <w:numId w:val="4"/>
        </w:numPr>
        <w:tabs>
          <w:tab w:val="clear" w:pos="360"/>
          <w:tab w:val="num" w:pos="284"/>
        </w:tabs>
        <w:rPr>
          <w:rFonts w:cs="Arial"/>
          <w:snapToGrid w:val="0"/>
          <w:sz w:val="20"/>
          <w:szCs w:val="20"/>
          <w:lang w:val="en-US"/>
        </w:rPr>
      </w:pPr>
      <w:r w:rsidRPr="00B15B16">
        <w:rPr>
          <w:rFonts w:cs="Arial"/>
          <w:snapToGrid w:val="0"/>
          <w:sz w:val="20"/>
          <w:szCs w:val="20"/>
          <w:lang w:val="en-US"/>
        </w:rPr>
        <w:t>General</w:t>
      </w:r>
    </w:p>
    <w:p w:rsidR="001C5BDE" w:rsidRPr="00B15B16" w:rsidRDefault="001C5BDE" w:rsidP="001C5BDE">
      <w:pPr>
        <w:jc w:val="both"/>
        <w:rPr>
          <w:rFonts w:cs="Arial"/>
          <w:snapToGrid w:val="0"/>
          <w:sz w:val="20"/>
          <w:szCs w:val="20"/>
          <w:lang w:val="en-US"/>
        </w:rPr>
      </w:pPr>
    </w:p>
    <w:p w:rsidR="00B15F71" w:rsidRDefault="00B15F71" w:rsidP="00B15F71">
      <w:pPr>
        <w:ind w:left="284"/>
        <w:jc w:val="both"/>
        <w:rPr>
          <w:rFonts w:cs="Arial"/>
          <w:sz w:val="20"/>
          <w:szCs w:val="20"/>
        </w:rPr>
      </w:pPr>
      <w:r w:rsidRPr="00952E85">
        <w:rPr>
          <w:rFonts w:cs="Arial"/>
          <w:sz w:val="20"/>
          <w:szCs w:val="20"/>
        </w:rPr>
        <w:t xml:space="preserve">The </w:t>
      </w:r>
      <w:r>
        <w:rPr>
          <w:rFonts w:cs="Arial"/>
          <w:sz w:val="20"/>
          <w:szCs w:val="20"/>
        </w:rPr>
        <w:t>“</w:t>
      </w:r>
      <w:r w:rsidR="00D21083">
        <w:rPr>
          <w:rFonts w:cs="Arial"/>
          <w:sz w:val="20"/>
          <w:szCs w:val="20"/>
        </w:rPr>
        <w:t>Spotlight Initiative in Tajikistan</w:t>
      </w:r>
      <w:r>
        <w:rPr>
          <w:rFonts w:cs="Arial"/>
          <w:sz w:val="20"/>
          <w:szCs w:val="20"/>
        </w:rPr>
        <w:t>” (</w:t>
      </w:r>
      <w:r w:rsidR="00E56128">
        <w:rPr>
          <w:rFonts w:cs="Arial"/>
          <w:sz w:val="20"/>
          <w:szCs w:val="20"/>
        </w:rPr>
        <w:t>SIT</w:t>
      </w:r>
      <w:r>
        <w:rPr>
          <w:rFonts w:cs="Arial"/>
          <w:sz w:val="20"/>
          <w:szCs w:val="20"/>
        </w:rPr>
        <w:t>)</w:t>
      </w:r>
      <w:r w:rsidRPr="00952E85">
        <w:rPr>
          <w:rFonts w:cs="Arial"/>
          <w:sz w:val="20"/>
          <w:szCs w:val="20"/>
        </w:rPr>
        <w:t xml:space="preserve"> project </w:t>
      </w:r>
      <w:r w:rsidR="002A7682">
        <w:rPr>
          <w:rFonts w:cs="Arial"/>
          <w:sz w:val="20"/>
          <w:szCs w:val="20"/>
          <w:lang w:val="en-US"/>
        </w:rPr>
        <w:t>facilitate</w:t>
      </w:r>
      <w:r w:rsidRPr="00952E85">
        <w:rPr>
          <w:rFonts w:cs="Arial"/>
          <w:sz w:val="20"/>
          <w:szCs w:val="20"/>
        </w:rPr>
        <w:t xml:space="preserve"> improv</w:t>
      </w:r>
      <w:r>
        <w:rPr>
          <w:rFonts w:cs="Arial"/>
          <w:sz w:val="20"/>
          <w:szCs w:val="20"/>
        </w:rPr>
        <w:t>ing</w:t>
      </w:r>
      <w:r w:rsidR="00850880">
        <w:rPr>
          <w:rFonts w:cs="Arial"/>
          <w:sz w:val="20"/>
          <w:szCs w:val="20"/>
        </w:rPr>
        <w:t xml:space="preserve"> </w:t>
      </w:r>
      <w:r w:rsidR="00617EE7">
        <w:rPr>
          <w:rFonts w:cs="Arial"/>
          <w:sz w:val="20"/>
          <w:szCs w:val="20"/>
        </w:rPr>
        <w:t xml:space="preserve">situation of women and girls </w:t>
      </w:r>
      <w:r w:rsidR="007D36C5">
        <w:rPr>
          <w:rFonts w:cs="Arial"/>
          <w:sz w:val="20"/>
          <w:szCs w:val="20"/>
        </w:rPr>
        <w:t>th</w:t>
      </w:r>
      <w:r w:rsidR="006643B1">
        <w:rPr>
          <w:rFonts w:cs="Arial"/>
          <w:sz w:val="20"/>
          <w:szCs w:val="20"/>
          <w:lang w:val="en-US"/>
        </w:rPr>
        <w:t xml:space="preserve">rough </w:t>
      </w:r>
      <w:r w:rsidR="00BE3A69">
        <w:rPr>
          <w:rFonts w:cs="Arial"/>
          <w:sz w:val="20"/>
          <w:szCs w:val="20"/>
        </w:rPr>
        <w:t xml:space="preserve">improvement of policy and </w:t>
      </w:r>
      <w:r w:rsidR="007D36C5">
        <w:rPr>
          <w:rFonts w:cs="Arial"/>
          <w:sz w:val="20"/>
          <w:szCs w:val="20"/>
        </w:rPr>
        <w:t>legislation</w:t>
      </w:r>
      <w:r w:rsidR="00BE3A69">
        <w:rPr>
          <w:rFonts w:cs="Arial"/>
          <w:sz w:val="20"/>
          <w:szCs w:val="20"/>
        </w:rPr>
        <w:t xml:space="preserve"> to </w:t>
      </w:r>
      <w:r w:rsidR="007D36C5">
        <w:rPr>
          <w:rFonts w:cs="Arial"/>
          <w:sz w:val="20"/>
          <w:szCs w:val="20"/>
        </w:rPr>
        <w:t>ensure</w:t>
      </w:r>
      <w:r w:rsidR="00BE3A69">
        <w:rPr>
          <w:rFonts w:cs="Arial"/>
          <w:sz w:val="20"/>
          <w:szCs w:val="20"/>
        </w:rPr>
        <w:t xml:space="preserve"> that they </w:t>
      </w:r>
      <w:r w:rsidR="007D36C5">
        <w:rPr>
          <w:rFonts w:cs="Arial"/>
          <w:sz w:val="20"/>
          <w:szCs w:val="20"/>
        </w:rPr>
        <w:t>comply</w:t>
      </w:r>
      <w:r w:rsidR="00BE3A69">
        <w:rPr>
          <w:rFonts w:cs="Arial"/>
          <w:sz w:val="20"/>
          <w:szCs w:val="20"/>
        </w:rPr>
        <w:t xml:space="preserve"> with international standards</w:t>
      </w:r>
      <w:r w:rsidR="00CE3419">
        <w:rPr>
          <w:rFonts w:cs="Arial"/>
          <w:sz w:val="20"/>
          <w:szCs w:val="20"/>
        </w:rPr>
        <w:t xml:space="preserve">, conduct </w:t>
      </w:r>
      <w:r w:rsidR="00BE3A69">
        <w:rPr>
          <w:rFonts w:cs="Arial"/>
          <w:sz w:val="20"/>
          <w:szCs w:val="20"/>
        </w:rPr>
        <w:t xml:space="preserve">capacity building </w:t>
      </w:r>
      <w:r w:rsidR="009A3D94">
        <w:rPr>
          <w:rFonts w:cs="Arial"/>
          <w:sz w:val="20"/>
          <w:szCs w:val="20"/>
        </w:rPr>
        <w:t>of</w:t>
      </w:r>
      <w:r w:rsidR="00850880">
        <w:rPr>
          <w:rFonts w:cs="Arial"/>
          <w:sz w:val="20"/>
          <w:szCs w:val="20"/>
        </w:rPr>
        <w:t xml:space="preserve"> </w:t>
      </w:r>
      <w:r w:rsidR="007D36C5">
        <w:rPr>
          <w:rFonts w:cs="Arial"/>
          <w:sz w:val="20"/>
          <w:szCs w:val="20"/>
        </w:rPr>
        <w:t>institutions</w:t>
      </w:r>
      <w:r w:rsidR="00850880">
        <w:rPr>
          <w:rFonts w:cs="Arial"/>
          <w:sz w:val="20"/>
          <w:szCs w:val="20"/>
        </w:rPr>
        <w:t xml:space="preserve"> </w:t>
      </w:r>
      <w:r w:rsidR="009A3D94">
        <w:rPr>
          <w:rFonts w:cs="Arial"/>
          <w:sz w:val="20"/>
          <w:szCs w:val="20"/>
        </w:rPr>
        <w:t xml:space="preserve">at national and local level </w:t>
      </w:r>
      <w:r w:rsidR="00BE3A69">
        <w:rPr>
          <w:rFonts w:cs="Arial"/>
          <w:sz w:val="20"/>
          <w:szCs w:val="20"/>
        </w:rPr>
        <w:t xml:space="preserve">to ensure that they become more gender sensitive, </w:t>
      </w:r>
      <w:r w:rsidR="007D36C5">
        <w:rPr>
          <w:rFonts w:cs="Arial"/>
          <w:sz w:val="20"/>
          <w:szCs w:val="20"/>
        </w:rPr>
        <w:t xml:space="preserve">, </w:t>
      </w:r>
      <w:r w:rsidR="00CE3419">
        <w:rPr>
          <w:rFonts w:cs="Arial"/>
          <w:sz w:val="20"/>
          <w:szCs w:val="20"/>
        </w:rPr>
        <w:t>improve the service delivery to SGBV survivors and provide prevention activities in target communities.</w:t>
      </w:r>
    </w:p>
    <w:p w:rsidR="006B5C7A" w:rsidRPr="00617EE7" w:rsidRDefault="006B5C7A" w:rsidP="001C5BDE">
      <w:pPr>
        <w:rPr>
          <w:rFonts w:cs="Arial"/>
          <w:sz w:val="20"/>
          <w:szCs w:val="20"/>
        </w:rPr>
      </w:pPr>
    </w:p>
    <w:p w:rsidR="001C5BDE" w:rsidRPr="00B15B16" w:rsidRDefault="00B62A66" w:rsidP="00DC4B6F">
      <w:pPr>
        <w:numPr>
          <w:ilvl w:val="0"/>
          <w:numId w:val="4"/>
        </w:numPr>
        <w:tabs>
          <w:tab w:val="clear" w:pos="360"/>
          <w:tab w:val="num" w:pos="284"/>
        </w:tabs>
        <w:rPr>
          <w:rFonts w:cs="Arial"/>
          <w:snapToGrid w:val="0"/>
          <w:sz w:val="20"/>
          <w:szCs w:val="20"/>
          <w:lang w:val="ru-RU"/>
        </w:rPr>
      </w:pPr>
      <w:r w:rsidRPr="00B15B16">
        <w:rPr>
          <w:rFonts w:cs="Arial"/>
          <w:snapToGrid w:val="0"/>
          <w:sz w:val="20"/>
          <w:szCs w:val="20"/>
          <w:lang w:val="en-US"/>
        </w:rPr>
        <w:t>Cost of Proposal</w:t>
      </w:r>
    </w:p>
    <w:p w:rsidR="001C5BDE" w:rsidRPr="00B15B16" w:rsidRDefault="001C5BDE" w:rsidP="001C5BDE">
      <w:pPr>
        <w:rPr>
          <w:rFonts w:cs="Arial"/>
          <w:snapToGrid w:val="0"/>
          <w:sz w:val="20"/>
          <w:szCs w:val="20"/>
          <w:lang w:val="ru-RU"/>
        </w:rPr>
      </w:pPr>
    </w:p>
    <w:p w:rsidR="00B62A66" w:rsidRPr="00B15B16" w:rsidRDefault="00B62A66" w:rsidP="00B62A66">
      <w:pPr>
        <w:pStyle w:val="af7"/>
        <w:jc w:val="both"/>
        <w:rPr>
          <w:rFonts w:cs="Arial"/>
          <w:sz w:val="20"/>
          <w:szCs w:val="20"/>
          <w:lang w:val="en-US"/>
        </w:rPr>
      </w:pPr>
      <w:r w:rsidRPr="00B15B16">
        <w:rPr>
          <w:rFonts w:cs="Arial"/>
          <w:sz w:val="20"/>
          <w:szCs w:val="20"/>
          <w:lang w:val="en-US"/>
        </w:rPr>
        <w:t>The Offeror shall bear all costs associated with the preparation and submission of the Proposal</w:t>
      </w:r>
      <w:r w:rsidR="009A3D94">
        <w:rPr>
          <w:rFonts w:cs="Arial"/>
          <w:sz w:val="20"/>
          <w:szCs w:val="20"/>
          <w:lang w:val="en-US"/>
        </w:rPr>
        <w:t xml:space="preserve">, </w:t>
      </w:r>
      <w:r w:rsidRPr="00B15B16">
        <w:rPr>
          <w:rFonts w:cs="Arial"/>
          <w:sz w:val="20"/>
          <w:szCs w:val="20"/>
          <w:lang w:val="en-US"/>
        </w:rPr>
        <w:t>the UNDP will in no case be responsible or liable for those costs, regardless of the conduct or outcome of the solicitation.</w:t>
      </w:r>
    </w:p>
    <w:p w:rsidR="001C5BDE" w:rsidRPr="007371B0" w:rsidRDefault="008A515E" w:rsidP="001C5BDE">
      <w:pPr>
        <w:pStyle w:val="1"/>
        <w:rPr>
          <w:rFonts w:ascii="Arial" w:hAnsi="Arial" w:cs="Arial"/>
          <w:b w:val="0"/>
          <w:color w:val="000000" w:themeColor="text1"/>
          <w:sz w:val="20"/>
          <w:szCs w:val="20"/>
          <w:lang w:val="ru-RU"/>
        </w:rPr>
      </w:pPr>
      <w:r w:rsidRPr="007371B0">
        <w:rPr>
          <w:rFonts w:ascii="Arial" w:hAnsi="Arial" w:cs="Arial"/>
          <w:color w:val="000000" w:themeColor="text1"/>
          <w:sz w:val="20"/>
          <w:szCs w:val="20"/>
          <w:lang w:val="ru-RU"/>
        </w:rPr>
        <w:t xml:space="preserve">Б. </w:t>
      </w:r>
      <w:r w:rsidRPr="007371B0">
        <w:rPr>
          <w:rFonts w:ascii="Arial" w:hAnsi="Arial" w:cs="Arial"/>
          <w:color w:val="000000" w:themeColor="text1"/>
          <w:sz w:val="20"/>
          <w:szCs w:val="20"/>
          <w:lang w:val="en-US"/>
        </w:rPr>
        <w:t xml:space="preserve"> Solicitation Documents</w:t>
      </w:r>
    </w:p>
    <w:p w:rsidR="001C5BDE" w:rsidRPr="00B15B16" w:rsidRDefault="001C5BDE" w:rsidP="001C5BDE">
      <w:pPr>
        <w:rPr>
          <w:rFonts w:cs="Arial"/>
          <w:snapToGrid w:val="0"/>
          <w:sz w:val="20"/>
          <w:szCs w:val="20"/>
          <w:lang w:val="ru-RU"/>
        </w:rPr>
      </w:pPr>
    </w:p>
    <w:p w:rsidR="001C5BDE" w:rsidRPr="00B15B16" w:rsidRDefault="006F7A94" w:rsidP="001C5BDE">
      <w:pPr>
        <w:numPr>
          <w:ilvl w:val="0"/>
          <w:numId w:val="4"/>
        </w:numPr>
        <w:rPr>
          <w:rFonts w:cs="Arial"/>
          <w:snapToGrid w:val="0"/>
          <w:sz w:val="20"/>
          <w:szCs w:val="20"/>
          <w:lang w:val="ru-RU"/>
        </w:rPr>
      </w:pPr>
      <w:r w:rsidRPr="00B15B16">
        <w:rPr>
          <w:rFonts w:cs="Arial"/>
          <w:snapToGrid w:val="0"/>
          <w:sz w:val="20"/>
          <w:szCs w:val="20"/>
          <w:lang w:val="ru-RU"/>
        </w:rPr>
        <w:t>Contents</w:t>
      </w:r>
      <w:r w:rsidR="00961221">
        <w:rPr>
          <w:rFonts w:cs="Arial"/>
          <w:snapToGrid w:val="0"/>
          <w:sz w:val="20"/>
          <w:szCs w:val="20"/>
          <w:lang w:val="en-US"/>
        </w:rPr>
        <w:t xml:space="preserve"> </w:t>
      </w:r>
      <w:r w:rsidRPr="00B15B16">
        <w:rPr>
          <w:rFonts w:cs="Arial"/>
          <w:snapToGrid w:val="0"/>
          <w:sz w:val="20"/>
          <w:szCs w:val="20"/>
          <w:lang w:val="ru-RU"/>
        </w:rPr>
        <w:t>of</w:t>
      </w:r>
      <w:r w:rsidR="00961221">
        <w:rPr>
          <w:rFonts w:cs="Arial"/>
          <w:snapToGrid w:val="0"/>
          <w:sz w:val="20"/>
          <w:szCs w:val="20"/>
          <w:lang w:val="en-US"/>
        </w:rPr>
        <w:t xml:space="preserve"> </w:t>
      </w:r>
      <w:r w:rsidRPr="00B15B16">
        <w:rPr>
          <w:rFonts w:cs="Arial"/>
          <w:snapToGrid w:val="0"/>
          <w:sz w:val="20"/>
          <w:szCs w:val="20"/>
          <w:lang w:val="ru-RU"/>
        </w:rPr>
        <w:t>solicitation</w:t>
      </w:r>
      <w:r w:rsidR="00961221">
        <w:rPr>
          <w:rFonts w:cs="Arial"/>
          <w:snapToGrid w:val="0"/>
          <w:sz w:val="20"/>
          <w:szCs w:val="20"/>
          <w:lang w:val="en-US"/>
        </w:rPr>
        <w:t xml:space="preserve"> </w:t>
      </w:r>
      <w:r w:rsidRPr="00B15B16">
        <w:rPr>
          <w:rFonts w:cs="Arial"/>
          <w:snapToGrid w:val="0"/>
          <w:sz w:val="20"/>
          <w:szCs w:val="20"/>
          <w:lang w:val="ru-RU"/>
        </w:rPr>
        <w:t>documents</w:t>
      </w:r>
    </w:p>
    <w:p w:rsidR="001C5BDE" w:rsidRPr="00B15B16" w:rsidRDefault="001C5BDE" w:rsidP="001C5BDE">
      <w:pPr>
        <w:rPr>
          <w:rFonts w:cs="Arial"/>
          <w:snapToGrid w:val="0"/>
          <w:sz w:val="20"/>
          <w:szCs w:val="20"/>
          <w:lang w:val="ru-RU"/>
        </w:rPr>
      </w:pPr>
    </w:p>
    <w:p w:rsidR="006F7A94" w:rsidRPr="00B15B16" w:rsidRDefault="006F7A94" w:rsidP="001C5BDE">
      <w:pPr>
        <w:ind w:left="360"/>
        <w:jc w:val="both"/>
        <w:rPr>
          <w:rFonts w:cs="Arial"/>
          <w:snapToGrid w:val="0"/>
          <w:sz w:val="20"/>
          <w:szCs w:val="20"/>
          <w:lang w:val="en-US"/>
        </w:rPr>
      </w:pPr>
      <w:r w:rsidRPr="00B15B16">
        <w:rPr>
          <w:rFonts w:cs="Arial"/>
          <w:snapToGrid w:val="0"/>
          <w:sz w:val="20"/>
          <w:szCs w:val="20"/>
          <w:lang w:val="en-US"/>
        </w:rPr>
        <w:t xml:space="preserve">Proposals must </w:t>
      </w:r>
      <w:r w:rsidR="00986E88" w:rsidRPr="00B15B16">
        <w:rPr>
          <w:rFonts w:cs="Arial"/>
          <w:snapToGrid w:val="0"/>
          <w:sz w:val="20"/>
          <w:szCs w:val="20"/>
          <w:lang w:val="en-US"/>
        </w:rPr>
        <w:t xml:space="preserve">include activities that will </w:t>
      </w:r>
      <w:r w:rsidRPr="00B15B16">
        <w:rPr>
          <w:rFonts w:cs="Arial"/>
          <w:snapToGrid w:val="0"/>
          <w:sz w:val="20"/>
          <w:szCs w:val="20"/>
          <w:lang w:val="en-US"/>
        </w:rPr>
        <w:t xml:space="preserve">offer services for </w:t>
      </w:r>
      <w:r w:rsidR="00986E88" w:rsidRPr="00B15B16">
        <w:rPr>
          <w:rFonts w:cs="Arial"/>
          <w:snapToGrid w:val="0"/>
          <w:sz w:val="20"/>
          <w:szCs w:val="20"/>
          <w:lang w:val="en-US"/>
        </w:rPr>
        <w:t xml:space="preserve">project output. </w:t>
      </w:r>
      <w:r w:rsidR="00C236B7" w:rsidRPr="00B15B16">
        <w:rPr>
          <w:rFonts w:cs="Arial"/>
          <w:snapToGrid w:val="0"/>
          <w:sz w:val="20"/>
          <w:szCs w:val="20"/>
          <w:lang w:val="en-US"/>
        </w:rPr>
        <w:t xml:space="preserve">Partial offers are </w:t>
      </w:r>
      <w:r w:rsidR="00252111" w:rsidRPr="00B15B16">
        <w:rPr>
          <w:rFonts w:cs="Arial"/>
          <w:snapToGrid w:val="0"/>
          <w:sz w:val="20"/>
          <w:szCs w:val="20"/>
          <w:lang w:val="en-US"/>
        </w:rPr>
        <w:t xml:space="preserve">not </w:t>
      </w:r>
      <w:r w:rsidR="00C236B7" w:rsidRPr="00B15B16">
        <w:rPr>
          <w:rFonts w:cs="Arial"/>
          <w:snapToGrid w:val="0"/>
          <w:sz w:val="20"/>
          <w:szCs w:val="20"/>
          <w:lang w:val="en-US"/>
        </w:rPr>
        <w:t>accepted.</w:t>
      </w:r>
      <w:r w:rsidRPr="00B15B16">
        <w:rPr>
          <w:rFonts w:cs="Arial"/>
          <w:snapToGrid w:val="0"/>
          <w:sz w:val="20"/>
          <w:szCs w:val="20"/>
          <w:lang w:val="en-US"/>
        </w:rPr>
        <w:t xml:space="preserve"> The Offeror is expected to examine all corresponding instructions, forms, terms and specifications contained in the Solicitation Documents. Failure to comply with these documents will be at the Offeror’s risk and may affect the evaluation of the Proposal.</w:t>
      </w:r>
    </w:p>
    <w:p w:rsidR="001C5BDE" w:rsidRPr="00B15B16" w:rsidRDefault="001C5BDE" w:rsidP="001C5BDE">
      <w:pPr>
        <w:rPr>
          <w:rFonts w:cs="Arial"/>
          <w:snapToGrid w:val="0"/>
          <w:sz w:val="20"/>
          <w:szCs w:val="20"/>
          <w:lang w:val="en-US"/>
        </w:rPr>
      </w:pPr>
    </w:p>
    <w:p w:rsidR="001C5BDE" w:rsidRPr="00B15B16" w:rsidRDefault="006F7A94" w:rsidP="006F7A94">
      <w:pPr>
        <w:numPr>
          <w:ilvl w:val="0"/>
          <w:numId w:val="6"/>
        </w:numPr>
        <w:rPr>
          <w:rFonts w:cs="Arial"/>
          <w:snapToGrid w:val="0"/>
          <w:sz w:val="22"/>
          <w:szCs w:val="22"/>
        </w:rPr>
      </w:pPr>
      <w:r w:rsidRPr="00B15B16">
        <w:rPr>
          <w:rFonts w:cs="Arial"/>
          <w:snapToGrid w:val="0"/>
          <w:sz w:val="20"/>
          <w:szCs w:val="20"/>
          <w:lang w:val="ru-RU"/>
        </w:rPr>
        <w:t>Clarification</w:t>
      </w:r>
      <w:r w:rsidR="00DA088B">
        <w:rPr>
          <w:rFonts w:cs="Arial"/>
          <w:snapToGrid w:val="0"/>
          <w:sz w:val="20"/>
          <w:szCs w:val="20"/>
          <w:lang w:val="en-US"/>
        </w:rPr>
        <w:t xml:space="preserve"> </w:t>
      </w:r>
      <w:r w:rsidRPr="00B15B16">
        <w:rPr>
          <w:rFonts w:cs="Arial"/>
          <w:snapToGrid w:val="0"/>
          <w:sz w:val="20"/>
          <w:szCs w:val="20"/>
          <w:lang w:val="ru-RU"/>
        </w:rPr>
        <w:t>of</w:t>
      </w:r>
      <w:r w:rsidR="00DA088B">
        <w:rPr>
          <w:rFonts w:cs="Arial"/>
          <w:snapToGrid w:val="0"/>
          <w:sz w:val="20"/>
          <w:szCs w:val="20"/>
          <w:lang w:val="en-US"/>
        </w:rPr>
        <w:t xml:space="preserve"> </w:t>
      </w:r>
      <w:r w:rsidRPr="00B15B16">
        <w:rPr>
          <w:rFonts w:cs="Arial"/>
          <w:snapToGrid w:val="0"/>
          <w:sz w:val="20"/>
          <w:szCs w:val="20"/>
          <w:lang w:val="ru-RU"/>
        </w:rPr>
        <w:t>solicitation</w:t>
      </w:r>
      <w:r w:rsidR="00DA088B">
        <w:rPr>
          <w:rFonts w:cs="Arial"/>
          <w:snapToGrid w:val="0"/>
          <w:sz w:val="20"/>
          <w:szCs w:val="20"/>
          <w:lang w:val="en-US"/>
        </w:rPr>
        <w:t xml:space="preserve"> </w:t>
      </w:r>
      <w:r w:rsidRPr="00B15B16">
        <w:rPr>
          <w:rFonts w:cs="Arial"/>
          <w:snapToGrid w:val="0"/>
          <w:sz w:val="20"/>
          <w:szCs w:val="20"/>
          <w:lang w:val="ru-RU"/>
        </w:rPr>
        <w:t>documents</w:t>
      </w:r>
    </w:p>
    <w:p w:rsidR="001C5BDE" w:rsidRPr="00B15B16" w:rsidRDefault="001C5BDE" w:rsidP="001C5BDE">
      <w:pPr>
        <w:rPr>
          <w:rFonts w:cs="Arial"/>
          <w:snapToGrid w:val="0"/>
          <w:sz w:val="20"/>
          <w:szCs w:val="20"/>
          <w:lang w:val="en-US"/>
        </w:rPr>
      </w:pPr>
    </w:p>
    <w:p w:rsidR="006F7A94" w:rsidRPr="00B15B16" w:rsidRDefault="006F7A94" w:rsidP="002B4007">
      <w:pPr>
        <w:ind w:left="284"/>
        <w:jc w:val="both"/>
        <w:rPr>
          <w:rFonts w:cs="Arial"/>
          <w:sz w:val="20"/>
          <w:szCs w:val="20"/>
          <w:lang w:val="en-US"/>
        </w:rPr>
      </w:pPr>
      <w:r w:rsidRPr="00B15B16">
        <w:rPr>
          <w:rFonts w:cs="Arial"/>
          <w:sz w:val="20"/>
          <w:szCs w:val="20"/>
          <w:lang w:val="en-US"/>
        </w:rPr>
        <w:t xml:space="preserve">A prospective Offeror requiring any clarification of the Solicitation Documents may notify UNDP in writing at the </w:t>
      </w:r>
      <w:r w:rsidR="00F055F1" w:rsidRPr="00B15B16">
        <w:rPr>
          <w:rFonts w:cs="Arial"/>
          <w:sz w:val="20"/>
          <w:szCs w:val="20"/>
          <w:lang w:val="en-US"/>
        </w:rPr>
        <w:t>organization’s</w:t>
      </w:r>
      <w:r w:rsidRPr="00B15B16">
        <w:rPr>
          <w:rFonts w:cs="Arial"/>
          <w:sz w:val="20"/>
          <w:szCs w:val="20"/>
          <w:lang w:val="en-US"/>
        </w:rPr>
        <w:t xml:space="preserve"> mailing address indicated in the Call. The UNDP will respond in writing to any request for clarification of the Solicitation Documents that it receives earlier than two weeks prior to the deadline for the submission of Proposals.</w:t>
      </w:r>
    </w:p>
    <w:p w:rsidR="001C5BDE" w:rsidRPr="00B15B16" w:rsidRDefault="001C5BDE" w:rsidP="001C5BDE">
      <w:pPr>
        <w:rPr>
          <w:rFonts w:cs="Arial"/>
          <w:snapToGrid w:val="0"/>
          <w:sz w:val="20"/>
          <w:szCs w:val="20"/>
          <w:lang w:val="en-US"/>
        </w:rPr>
      </w:pPr>
    </w:p>
    <w:p w:rsidR="001C5BDE" w:rsidRPr="00B15B16" w:rsidRDefault="008263DD" w:rsidP="00DC4B6F">
      <w:pPr>
        <w:numPr>
          <w:ilvl w:val="0"/>
          <w:numId w:val="7"/>
        </w:numPr>
        <w:tabs>
          <w:tab w:val="clear" w:pos="360"/>
          <w:tab w:val="num" w:pos="284"/>
        </w:tabs>
        <w:rPr>
          <w:rFonts w:cs="Arial"/>
          <w:snapToGrid w:val="0"/>
          <w:sz w:val="20"/>
          <w:szCs w:val="20"/>
          <w:lang w:val="ru-RU"/>
        </w:rPr>
      </w:pPr>
      <w:r w:rsidRPr="00B15B16">
        <w:rPr>
          <w:rFonts w:cs="Arial"/>
          <w:snapToGrid w:val="0"/>
          <w:sz w:val="20"/>
          <w:szCs w:val="20"/>
          <w:lang w:val="ru-RU"/>
        </w:rPr>
        <w:t>Amendments</w:t>
      </w:r>
      <w:r w:rsidR="00DA088B">
        <w:rPr>
          <w:rFonts w:cs="Arial"/>
          <w:snapToGrid w:val="0"/>
          <w:sz w:val="20"/>
          <w:szCs w:val="20"/>
          <w:lang w:val="en-US"/>
        </w:rPr>
        <w:t xml:space="preserve"> </w:t>
      </w:r>
      <w:r w:rsidRPr="00B15B16">
        <w:rPr>
          <w:rFonts w:cs="Arial"/>
          <w:snapToGrid w:val="0"/>
          <w:sz w:val="20"/>
          <w:szCs w:val="20"/>
          <w:lang w:val="ru-RU"/>
        </w:rPr>
        <w:t>of</w:t>
      </w:r>
      <w:r w:rsidR="00DA088B">
        <w:rPr>
          <w:rFonts w:cs="Arial"/>
          <w:snapToGrid w:val="0"/>
          <w:sz w:val="20"/>
          <w:szCs w:val="20"/>
          <w:lang w:val="en-US"/>
        </w:rPr>
        <w:t xml:space="preserve"> </w:t>
      </w:r>
      <w:r w:rsidRPr="00B15B16">
        <w:rPr>
          <w:rFonts w:cs="Arial"/>
          <w:snapToGrid w:val="0"/>
          <w:sz w:val="20"/>
          <w:szCs w:val="20"/>
          <w:lang w:val="ru-RU"/>
        </w:rPr>
        <w:t>solicitation</w:t>
      </w:r>
      <w:r w:rsidR="00DA088B">
        <w:rPr>
          <w:rFonts w:cs="Arial"/>
          <w:snapToGrid w:val="0"/>
          <w:sz w:val="20"/>
          <w:szCs w:val="20"/>
          <w:lang w:val="en-US"/>
        </w:rPr>
        <w:t xml:space="preserve"> </w:t>
      </w:r>
      <w:r w:rsidRPr="00B15B16">
        <w:rPr>
          <w:rFonts w:cs="Arial"/>
          <w:snapToGrid w:val="0"/>
          <w:sz w:val="20"/>
          <w:szCs w:val="20"/>
          <w:lang w:val="ru-RU"/>
        </w:rPr>
        <w:t>documents</w:t>
      </w:r>
    </w:p>
    <w:p w:rsidR="001C5BDE" w:rsidRPr="00B15B16" w:rsidRDefault="001C5BDE" w:rsidP="001C5BDE">
      <w:pPr>
        <w:rPr>
          <w:rFonts w:cs="Arial"/>
          <w:snapToGrid w:val="0"/>
          <w:sz w:val="20"/>
          <w:szCs w:val="20"/>
          <w:lang w:val="ru-RU"/>
        </w:rPr>
      </w:pPr>
    </w:p>
    <w:p w:rsidR="008263DD" w:rsidRPr="00B15B16" w:rsidRDefault="008263DD" w:rsidP="008263DD">
      <w:pPr>
        <w:pStyle w:val="af7"/>
        <w:jc w:val="both"/>
        <w:rPr>
          <w:rFonts w:cs="Arial"/>
          <w:sz w:val="22"/>
          <w:szCs w:val="22"/>
        </w:rPr>
      </w:pPr>
      <w:r w:rsidRPr="00B15B16">
        <w:rPr>
          <w:rFonts w:cs="Arial"/>
          <w:sz w:val="20"/>
          <w:szCs w:val="20"/>
          <w:lang w:val="en-US"/>
        </w:rPr>
        <w:t xml:space="preserve">At any time prior to the deadline for submission of Proposals, the UNDP, for any reason, whether at its own initiative or in response to a clarification requested by a prospective Offeror, </w:t>
      </w:r>
      <w:r w:rsidR="00C236B7" w:rsidRPr="00B15B16">
        <w:rPr>
          <w:rFonts w:cs="Arial"/>
          <w:sz w:val="20"/>
          <w:szCs w:val="20"/>
          <w:lang w:val="en-US"/>
        </w:rPr>
        <w:t xml:space="preserve">may </w:t>
      </w:r>
      <w:r w:rsidRPr="00B15B16">
        <w:rPr>
          <w:rFonts w:cs="Arial"/>
          <w:sz w:val="20"/>
          <w:szCs w:val="20"/>
          <w:lang w:val="en-US"/>
        </w:rPr>
        <w:t>modify the Solicitation Documents by amendment</w:t>
      </w:r>
      <w:r w:rsidRPr="00B15B16">
        <w:rPr>
          <w:rFonts w:cs="Arial"/>
          <w:sz w:val="22"/>
          <w:szCs w:val="22"/>
        </w:rPr>
        <w:t>.</w:t>
      </w:r>
    </w:p>
    <w:p w:rsidR="008263DD" w:rsidRPr="00B15B16" w:rsidRDefault="008263DD" w:rsidP="008263DD">
      <w:pPr>
        <w:ind w:left="284"/>
        <w:jc w:val="both"/>
        <w:rPr>
          <w:rFonts w:cs="Arial"/>
          <w:sz w:val="20"/>
          <w:szCs w:val="20"/>
          <w:lang w:val="en-US"/>
        </w:rPr>
      </w:pPr>
      <w:r w:rsidRPr="00B15B16">
        <w:rPr>
          <w:rFonts w:cs="Arial"/>
          <w:sz w:val="20"/>
          <w:szCs w:val="20"/>
          <w:lang w:val="en-US"/>
        </w:rPr>
        <w:t>All prospective Offerors that have received the Solicitation Documents will be notified in writing (through the same source of mass-media where the Call was placed for advertisement and through the UNDP’s web-site:</w:t>
      </w:r>
      <w:hyperlink r:id="rId11" w:history="1">
        <w:r w:rsidR="00D9441C" w:rsidRPr="009A3D94">
          <w:rPr>
            <w:rStyle w:val="af9"/>
            <w:rFonts w:cs="Arial"/>
            <w:sz w:val="20"/>
            <w:szCs w:val="20"/>
            <w:lang w:val="en-US"/>
          </w:rPr>
          <w:t>http://www.tj.undp.org/content/tajikistan/en/home/operations/procurement.html</w:t>
        </w:r>
      </w:hyperlink>
      <w:r w:rsidR="00571819">
        <w:t xml:space="preserve"> </w:t>
      </w:r>
      <w:r w:rsidRPr="00B15B16">
        <w:rPr>
          <w:rFonts w:cs="Arial"/>
          <w:sz w:val="20"/>
          <w:szCs w:val="20"/>
          <w:lang w:val="en-US"/>
        </w:rPr>
        <w:t>of all amend</w:t>
      </w:r>
      <w:r w:rsidR="00A23CBA">
        <w:rPr>
          <w:rFonts w:cs="Arial"/>
          <w:sz w:val="20"/>
          <w:szCs w:val="20"/>
          <w:lang w:val="en-US"/>
        </w:rPr>
        <w:t>-</w:t>
      </w:r>
      <w:r w:rsidRPr="00B15B16">
        <w:rPr>
          <w:rFonts w:cs="Arial"/>
          <w:sz w:val="20"/>
          <w:szCs w:val="20"/>
          <w:lang w:val="en-US"/>
        </w:rPr>
        <w:t>ments to the Solicitation Documents.</w:t>
      </w:r>
    </w:p>
    <w:p w:rsidR="001C5BDE" w:rsidRPr="00B15B16" w:rsidRDefault="001C5BDE" w:rsidP="008263DD">
      <w:pPr>
        <w:rPr>
          <w:rFonts w:cs="Arial"/>
          <w:sz w:val="20"/>
          <w:szCs w:val="20"/>
          <w:lang w:val="en-US"/>
        </w:rPr>
      </w:pPr>
    </w:p>
    <w:p w:rsidR="008263DD" w:rsidRPr="00B15B16" w:rsidRDefault="008263DD" w:rsidP="008263DD">
      <w:pPr>
        <w:ind w:left="284"/>
        <w:jc w:val="both"/>
        <w:rPr>
          <w:rFonts w:cs="Arial"/>
          <w:snapToGrid w:val="0"/>
          <w:sz w:val="22"/>
          <w:szCs w:val="22"/>
        </w:rPr>
      </w:pPr>
      <w:r w:rsidRPr="00B15B16">
        <w:rPr>
          <w:rFonts w:cs="Arial"/>
          <w:sz w:val="20"/>
          <w:szCs w:val="20"/>
          <w:lang w:val="en-US"/>
        </w:rPr>
        <w:t>In order to afford prospective Offerors reasonable time in which to take the amendments into account in preparing their offers, UNDP may, at its discretion, extend the deadline for the submission of Proposals</w:t>
      </w:r>
      <w:r w:rsidRPr="00B15B16">
        <w:rPr>
          <w:rFonts w:cs="Arial"/>
          <w:snapToGrid w:val="0"/>
          <w:sz w:val="22"/>
          <w:szCs w:val="22"/>
        </w:rPr>
        <w:t>.</w:t>
      </w:r>
    </w:p>
    <w:p w:rsidR="001C5BDE" w:rsidRPr="00B15B16" w:rsidRDefault="001C5BDE" w:rsidP="001C5BDE">
      <w:pPr>
        <w:pStyle w:val="1"/>
        <w:rPr>
          <w:rFonts w:ascii="Arial" w:hAnsi="Arial" w:cs="Arial"/>
          <w:b w:val="0"/>
          <w:sz w:val="20"/>
          <w:szCs w:val="20"/>
          <w:lang w:val="en-US"/>
        </w:rPr>
      </w:pPr>
      <w:r w:rsidRPr="00B15B16">
        <w:rPr>
          <w:rFonts w:ascii="Arial" w:hAnsi="Arial" w:cs="Arial"/>
          <w:sz w:val="20"/>
          <w:szCs w:val="20"/>
          <w:lang w:val="ru-RU"/>
        </w:rPr>
        <w:t>В</w:t>
      </w:r>
      <w:r w:rsidRPr="00B15B16">
        <w:rPr>
          <w:rFonts w:ascii="Arial" w:hAnsi="Arial" w:cs="Arial"/>
          <w:sz w:val="20"/>
          <w:szCs w:val="20"/>
          <w:lang w:val="en-US"/>
        </w:rPr>
        <w:t xml:space="preserve">. </w:t>
      </w:r>
      <w:r w:rsidR="00386B02" w:rsidRPr="00B15B16">
        <w:rPr>
          <w:rFonts w:ascii="Arial" w:hAnsi="Arial" w:cs="Arial"/>
          <w:sz w:val="20"/>
          <w:szCs w:val="20"/>
          <w:lang w:val="ru-RU"/>
        </w:rPr>
        <w:t>Preparation</w:t>
      </w:r>
      <w:r w:rsidR="001E3738">
        <w:rPr>
          <w:rFonts w:ascii="Arial" w:hAnsi="Arial" w:cs="Arial"/>
          <w:sz w:val="20"/>
          <w:szCs w:val="20"/>
          <w:lang w:val="en-US"/>
        </w:rPr>
        <w:t xml:space="preserve"> </w:t>
      </w:r>
      <w:r w:rsidR="00386B02" w:rsidRPr="00B15B16">
        <w:rPr>
          <w:rFonts w:ascii="Arial" w:hAnsi="Arial" w:cs="Arial"/>
          <w:sz w:val="20"/>
          <w:szCs w:val="20"/>
          <w:lang w:val="ru-RU"/>
        </w:rPr>
        <w:t>of</w:t>
      </w:r>
      <w:r w:rsidR="001E3738">
        <w:rPr>
          <w:rFonts w:ascii="Arial" w:hAnsi="Arial" w:cs="Arial"/>
          <w:sz w:val="20"/>
          <w:szCs w:val="20"/>
          <w:lang w:val="en-US"/>
        </w:rPr>
        <w:t xml:space="preserve"> </w:t>
      </w:r>
      <w:r w:rsidR="00386B02" w:rsidRPr="00B15B16">
        <w:rPr>
          <w:rFonts w:ascii="Arial" w:hAnsi="Arial" w:cs="Arial"/>
          <w:sz w:val="20"/>
          <w:szCs w:val="20"/>
          <w:lang w:val="ru-RU"/>
        </w:rPr>
        <w:t>Proposals</w:t>
      </w:r>
    </w:p>
    <w:p w:rsidR="001C5BDE" w:rsidRPr="00B15B16" w:rsidRDefault="001C5BDE" w:rsidP="001C5BDE">
      <w:pPr>
        <w:rPr>
          <w:rFonts w:cs="Arial"/>
          <w:snapToGrid w:val="0"/>
          <w:sz w:val="20"/>
          <w:szCs w:val="20"/>
          <w:lang w:val="en-US"/>
        </w:rPr>
      </w:pPr>
    </w:p>
    <w:p w:rsidR="001C5BDE" w:rsidRPr="00B15B16" w:rsidRDefault="00386B02" w:rsidP="00386B02">
      <w:pPr>
        <w:numPr>
          <w:ilvl w:val="0"/>
          <w:numId w:val="7"/>
        </w:numPr>
        <w:rPr>
          <w:rFonts w:cs="Arial"/>
          <w:snapToGrid w:val="0"/>
          <w:sz w:val="22"/>
          <w:szCs w:val="22"/>
        </w:rPr>
      </w:pPr>
      <w:r w:rsidRPr="00B15B16">
        <w:rPr>
          <w:rFonts w:cs="Arial"/>
          <w:snapToGrid w:val="0"/>
          <w:sz w:val="20"/>
          <w:szCs w:val="20"/>
          <w:lang w:val="ru-RU"/>
        </w:rPr>
        <w:t>Language</w:t>
      </w:r>
      <w:r w:rsidR="00DA088B">
        <w:rPr>
          <w:rFonts w:cs="Arial"/>
          <w:snapToGrid w:val="0"/>
          <w:sz w:val="20"/>
          <w:szCs w:val="20"/>
          <w:lang w:val="ru-RU"/>
        </w:rPr>
        <w:t xml:space="preserve"> </w:t>
      </w:r>
      <w:r w:rsidRPr="00B15B16">
        <w:rPr>
          <w:rFonts w:cs="Arial"/>
          <w:snapToGrid w:val="0"/>
          <w:sz w:val="20"/>
          <w:szCs w:val="20"/>
          <w:lang w:val="ru-RU"/>
        </w:rPr>
        <w:t>o</w:t>
      </w:r>
      <w:r w:rsidR="00DA088B">
        <w:rPr>
          <w:rFonts w:cs="Arial"/>
          <w:snapToGrid w:val="0"/>
          <w:sz w:val="20"/>
          <w:szCs w:val="20"/>
          <w:lang w:val="en-US"/>
        </w:rPr>
        <w:t xml:space="preserve">f </w:t>
      </w:r>
      <w:r w:rsidRPr="00B15B16">
        <w:rPr>
          <w:rFonts w:cs="Arial"/>
          <w:snapToGrid w:val="0"/>
          <w:sz w:val="20"/>
          <w:szCs w:val="20"/>
          <w:lang w:val="ru-RU"/>
        </w:rPr>
        <w:t>the</w:t>
      </w:r>
      <w:r w:rsidR="00DA088B">
        <w:rPr>
          <w:rFonts w:cs="Arial"/>
          <w:snapToGrid w:val="0"/>
          <w:sz w:val="20"/>
          <w:szCs w:val="20"/>
          <w:lang w:val="ru-RU"/>
        </w:rPr>
        <w:t xml:space="preserve"> </w:t>
      </w:r>
      <w:r w:rsidRPr="00B15B16">
        <w:rPr>
          <w:rFonts w:cs="Arial"/>
          <w:snapToGrid w:val="0"/>
          <w:sz w:val="20"/>
          <w:szCs w:val="20"/>
          <w:lang w:val="ru-RU"/>
        </w:rPr>
        <w:t>proposal</w:t>
      </w:r>
    </w:p>
    <w:p w:rsidR="001C5BDE" w:rsidRPr="00B15B16" w:rsidRDefault="001C5BDE" w:rsidP="001C5BDE">
      <w:pPr>
        <w:rPr>
          <w:rFonts w:cs="Arial"/>
          <w:snapToGrid w:val="0"/>
          <w:sz w:val="20"/>
          <w:szCs w:val="20"/>
          <w:lang w:val="ru-RU"/>
        </w:rPr>
      </w:pPr>
    </w:p>
    <w:p w:rsidR="00386B02" w:rsidRPr="00B15B16" w:rsidRDefault="00386B02" w:rsidP="001C5BDE">
      <w:pPr>
        <w:pStyle w:val="af7"/>
        <w:jc w:val="both"/>
        <w:rPr>
          <w:rFonts w:cs="Arial"/>
          <w:sz w:val="20"/>
          <w:szCs w:val="20"/>
          <w:lang w:val="en-US"/>
        </w:rPr>
      </w:pPr>
      <w:r w:rsidRPr="00B15B16">
        <w:rPr>
          <w:rFonts w:cs="Arial"/>
          <w:sz w:val="20"/>
          <w:szCs w:val="20"/>
          <w:lang w:val="en-US"/>
        </w:rPr>
        <w:t xml:space="preserve">The Proposals prepared by the Offeror and all correspondence relating to the Proposal exchanged by the Offeror and UNDP shall be written in </w:t>
      </w:r>
      <w:r w:rsidR="00334A84" w:rsidRPr="00B15B16">
        <w:rPr>
          <w:rFonts w:cs="Arial"/>
          <w:sz w:val="20"/>
          <w:szCs w:val="20"/>
          <w:lang w:val="en-US"/>
        </w:rPr>
        <w:t xml:space="preserve">Russian </w:t>
      </w:r>
      <w:r w:rsidRPr="00B15B16">
        <w:rPr>
          <w:rFonts w:cs="Arial"/>
          <w:sz w:val="20"/>
          <w:szCs w:val="20"/>
          <w:lang w:val="en-US"/>
        </w:rPr>
        <w:t xml:space="preserve">language. </w:t>
      </w:r>
    </w:p>
    <w:p w:rsidR="001C5BDE" w:rsidRPr="00B15B16" w:rsidRDefault="002D4E40" w:rsidP="001C5BDE">
      <w:pPr>
        <w:numPr>
          <w:ilvl w:val="0"/>
          <w:numId w:val="7"/>
        </w:numPr>
        <w:rPr>
          <w:rFonts w:cs="Arial"/>
          <w:snapToGrid w:val="0"/>
          <w:sz w:val="20"/>
          <w:szCs w:val="20"/>
        </w:rPr>
      </w:pPr>
      <w:r w:rsidRPr="00B15B16">
        <w:rPr>
          <w:rFonts w:cs="Arial"/>
          <w:snapToGrid w:val="0"/>
          <w:sz w:val="20"/>
          <w:szCs w:val="20"/>
          <w:lang w:val="ru-RU"/>
        </w:rPr>
        <w:t>Documents</w:t>
      </w:r>
      <w:r w:rsidR="00DA088B">
        <w:rPr>
          <w:rFonts w:cs="Arial"/>
          <w:snapToGrid w:val="0"/>
          <w:sz w:val="20"/>
          <w:szCs w:val="20"/>
          <w:lang w:val="en-US"/>
        </w:rPr>
        <w:t xml:space="preserve"> </w:t>
      </w:r>
      <w:r w:rsidRPr="00B15B16">
        <w:rPr>
          <w:rFonts w:cs="Arial"/>
          <w:snapToGrid w:val="0"/>
          <w:sz w:val="20"/>
          <w:szCs w:val="20"/>
          <w:lang w:val="ru-RU"/>
        </w:rPr>
        <w:t>comprising</w:t>
      </w:r>
      <w:r w:rsidR="00DA088B">
        <w:rPr>
          <w:rFonts w:cs="Arial"/>
          <w:snapToGrid w:val="0"/>
          <w:sz w:val="20"/>
          <w:szCs w:val="20"/>
          <w:lang w:val="en-US"/>
        </w:rPr>
        <w:t xml:space="preserve"> </w:t>
      </w:r>
      <w:r w:rsidRPr="00B15B16">
        <w:rPr>
          <w:rFonts w:cs="Arial"/>
          <w:snapToGrid w:val="0"/>
          <w:sz w:val="20"/>
          <w:szCs w:val="20"/>
          <w:lang w:val="ru-RU"/>
        </w:rPr>
        <w:t>the</w:t>
      </w:r>
      <w:r w:rsidR="00DA088B">
        <w:rPr>
          <w:rFonts w:cs="Arial"/>
          <w:snapToGrid w:val="0"/>
          <w:sz w:val="20"/>
          <w:szCs w:val="20"/>
          <w:lang w:val="en-US"/>
        </w:rPr>
        <w:t xml:space="preserve"> </w:t>
      </w:r>
      <w:r w:rsidRPr="00B15B16">
        <w:rPr>
          <w:rFonts w:cs="Arial"/>
          <w:snapToGrid w:val="0"/>
          <w:sz w:val="20"/>
          <w:szCs w:val="20"/>
          <w:lang w:val="ru-RU"/>
        </w:rPr>
        <w:t>proposal</w:t>
      </w:r>
    </w:p>
    <w:p w:rsidR="0012066C" w:rsidRPr="00B15B16" w:rsidRDefault="0012066C" w:rsidP="0012066C">
      <w:pPr>
        <w:ind w:left="360"/>
        <w:rPr>
          <w:rFonts w:cs="Arial"/>
          <w:snapToGrid w:val="0"/>
          <w:sz w:val="20"/>
          <w:szCs w:val="20"/>
        </w:rPr>
      </w:pPr>
    </w:p>
    <w:p w:rsidR="001C5BDE" w:rsidRPr="00B15B16" w:rsidRDefault="002D4E40" w:rsidP="001C5BDE">
      <w:pPr>
        <w:pStyle w:val="af7"/>
        <w:rPr>
          <w:rFonts w:cs="Arial"/>
          <w:sz w:val="20"/>
          <w:szCs w:val="20"/>
          <w:lang w:val="en-US"/>
        </w:rPr>
      </w:pPr>
      <w:r w:rsidRPr="00B15B16">
        <w:rPr>
          <w:rFonts w:cs="Arial"/>
          <w:sz w:val="20"/>
          <w:szCs w:val="20"/>
          <w:lang w:val="en-US"/>
        </w:rPr>
        <w:t xml:space="preserve">The proposal should consist of </w:t>
      </w:r>
      <w:r w:rsidR="0004463C">
        <w:rPr>
          <w:rFonts w:cs="Arial"/>
          <w:sz w:val="20"/>
          <w:szCs w:val="20"/>
          <w:lang w:val="en-US"/>
        </w:rPr>
        <w:t xml:space="preserve">the </w:t>
      </w:r>
      <w:r w:rsidRPr="00B15B16">
        <w:rPr>
          <w:rFonts w:cs="Arial"/>
          <w:sz w:val="20"/>
          <w:szCs w:val="20"/>
          <w:lang w:val="en-US"/>
        </w:rPr>
        <w:t>following components</w:t>
      </w:r>
      <w:r w:rsidR="001C5BDE" w:rsidRPr="00B15B16">
        <w:rPr>
          <w:rFonts w:cs="Arial"/>
          <w:sz w:val="20"/>
          <w:szCs w:val="20"/>
          <w:lang w:val="en-US"/>
        </w:rPr>
        <w:t>:</w:t>
      </w:r>
    </w:p>
    <w:p w:rsidR="00D9441C" w:rsidRPr="00B15B16" w:rsidRDefault="00C236B7" w:rsidP="00D9441C">
      <w:pPr>
        <w:numPr>
          <w:ilvl w:val="0"/>
          <w:numId w:val="10"/>
        </w:numPr>
        <w:ind w:left="426" w:firstLine="0"/>
        <w:rPr>
          <w:rFonts w:cs="Arial"/>
          <w:sz w:val="20"/>
          <w:szCs w:val="20"/>
        </w:rPr>
      </w:pPr>
      <w:r w:rsidRPr="00B15B16">
        <w:rPr>
          <w:rFonts w:cs="Arial"/>
          <w:sz w:val="20"/>
          <w:szCs w:val="20"/>
        </w:rPr>
        <w:t xml:space="preserve">Application form (available on our website at </w:t>
      </w:r>
      <w:hyperlink r:id="rId12" w:history="1">
        <w:r w:rsidR="00D9441C" w:rsidRPr="00F57474">
          <w:rPr>
            <w:rStyle w:val="af9"/>
            <w:rFonts w:cs="Arial"/>
            <w:sz w:val="20"/>
            <w:szCs w:val="20"/>
            <w:lang w:val="en-US"/>
          </w:rPr>
          <w:t>http://www.tj.undp.org/content/tajikistan/en/home/operations/procurement.html</w:t>
        </w:r>
      </w:hyperlink>
      <w:r w:rsidRPr="00F57474">
        <w:rPr>
          <w:rFonts w:cs="Arial"/>
          <w:sz w:val="20"/>
          <w:szCs w:val="20"/>
        </w:rPr>
        <w:t>);</w:t>
      </w:r>
    </w:p>
    <w:p w:rsidR="00D9441C" w:rsidRPr="00B15B16" w:rsidRDefault="00C236B7" w:rsidP="00D9441C">
      <w:pPr>
        <w:numPr>
          <w:ilvl w:val="0"/>
          <w:numId w:val="10"/>
        </w:numPr>
        <w:ind w:left="0" w:firstLine="426"/>
        <w:rPr>
          <w:rFonts w:cs="Arial"/>
          <w:sz w:val="20"/>
          <w:szCs w:val="20"/>
        </w:rPr>
      </w:pPr>
      <w:r w:rsidRPr="00B15B16">
        <w:rPr>
          <w:rFonts w:cs="Arial"/>
          <w:sz w:val="20"/>
          <w:szCs w:val="20"/>
        </w:rPr>
        <w:t>Project Proposal;</w:t>
      </w:r>
    </w:p>
    <w:p w:rsidR="00A71DC0" w:rsidRPr="00B15B16" w:rsidRDefault="00C236B7" w:rsidP="00A71DC0">
      <w:pPr>
        <w:numPr>
          <w:ilvl w:val="0"/>
          <w:numId w:val="10"/>
        </w:numPr>
        <w:ind w:left="0" w:firstLine="426"/>
        <w:rPr>
          <w:rFonts w:cs="Arial"/>
          <w:sz w:val="20"/>
          <w:szCs w:val="20"/>
        </w:rPr>
      </w:pPr>
      <w:r w:rsidRPr="00B15B16">
        <w:rPr>
          <w:rFonts w:cs="Arial"/>
          <w:sz w:val="20"/>
          <w:szCs w:val="20"/>
        </w:rPr>
        <w:lastRenderedPageBreak/>
        <w:t>Detailed budget breakdown of activities;</w:t>
      </w:r>
    </w:p>
    <w:p w:rsidR="00A71DC0" w:rsidRPr="00B15B16" w:rsidRDefault="00A71DC0" w:rsidP="00A71DC0">
      <w:pPr>
        <w:ind w:left="426"/>
        <w:rPr>
          <w:rFonts w:cs="Arial"/>
          <w:sz w:val="20"/>
          <w:szCs w:val="20"/>
        </w:rPr>
      </w:pPr>
    </w:p>
    <w:p w:rsidR="00C236B7" w:rsidRPr="00B15B16" w:rsidRDefault="00C236B7" w:rsidP="001C5BDE">
      <w:pPr>
        <w:ind w:left="360"/>
        <w:rPr>
          <w:rFonts w:cs="Arial"/>
          <w:sz w:val="20"/>
          <w:szCs w:val="20"/>
        </w:rPr>
      </w:pPr>
      <w:r w:rsidRPr="00B15B16">
        <w:rPr>
          <w:rFonts w:cs="Arial"/>
          <w:sz w:val="20"/>
          <w:szCs w:val="20"/>
        </w:rPr>
        <w:t xml:space="preserve">If UNDP finds submitted proposals insufficient to make the final decision on </w:t>
      </w:r>
      <w:r w:rsidR="00AB0BA5" w:rsidRPr="00B15B16">
        <w:rPr>
          <w:rFonts w:cs="Arial"/>
          <w:sz w:val="20"/>
          <w:szCs w:val="20"/>
        </w:rPr>
        <w:t>applicant</w:t>
      </w:r>
      <w:r w:rsidRPr="00B15B16">
        <w:rPr>
          <w:rFonts w:cs="Arial"/>
          <w:sz w:val="20"/>
          <w:szCs w:val="20"/>
        </w:rPr>
        <w:t>’s eligibility, it may request additional supporting documents from the Offeror.</w:t>
      </w:r>
    </w:p>
    <w:p w:rsidR="00DE0938" w:rsidRPr="00B15B16" w:rsidRDefault="00DE0938" w:rsidP="001C5BDE">
      <w:pPr>
        <w:ind w:left="360"/>
        <w:rPr>
          <w:rFonts w:cs="Arial"/>
          <w:snapToGrid w:val="0"/>
          <w:sz w:val="20"/>
          <w:szCs w:val="20"/>
          <w:lang w:val="en-US"/>
        </w:rPr>
      </w:pPr>
    </w:p>
    <w:p w:rsidR="001C5BDE" w:rsidRPr="00B15B16" w:rsidRDefault="006747BB" w:rsidP="001C5BDE">
      <w:pPr>
        <w:numPr>
          <w:ilvl w:val="0"/>
          <w:numId w:val="7"/>
        </w:numPr>
        <w:rPr>
          <w:rFonts w:cs="Arial"/>
          <w:snapToGrid w:val="0"/>
          <w:sz w:val="20"/>
          <w:szCs w:val="20"/>
        </w:rPr>
      </w:pPr>
      <w:r w:rsidRPr="00B15B16">
        <w:rPr>
          <w:rFonts w:cs="Arial"/>
          <w:snapToGrid w:val="0"/>
          <w:sz w:val="20"/>
          <w:szCs w:val="20"/>
          <w:lang w:val="en-US"/>
        </w:rPr>
        <w:t>Proposal currencies</w:t>
      </w:r>
    </w:p>
    <w:p w:rsidR="001C5BDE" w:rsidRPr="00B15B16" w:rsidRDefault="001C5BDE" w:rsidP="001C5BDE">
      <w:pPr>
        <w:rPr>
          <w:rFonts w:cs="Arial"/>
          <w:snapToGrid w:val="0"/>
          <w:sz w:val="20"/>
          <w:szCs w:val="20"/>
        </w:rPr>
      </w:pPr>
    </w:p>
    <w:p w:rsidR="0047416E" w:rsidRPr="00B15B16" w:rsidRDefault="006747BB" w:rsidP="0078605E">
      <w:pPr>
        <w:pStyle w:val="af7"/>
        <w:ind w:left="426"/>
        <w:jc w:val="both"/>
        <w:rPr>
          <w:rFonts w:cs="Arial"/>
          <w:sz w:val="20"/>
          <w:szCs w:val="20"/>
        </w:rPr>
      </w:pPr>
      <w:r w:rsidRPr="00B15B16">
        <w:rPr>
          <w:rFonts w:cs="Arial"/>
          <w:sz w:val="20"/>
          <w:szCs w:val="20"/>
        </w:rPr>
        <w:t xml:space="preserve">All </w:t>
      </w:r>
      <w:r w:rsidRPr="00B15B16">
        <w:rPr>
          <w:rFonts w:cs="Arial"/>
          <w:sz w:val="20"/>
          <w:szCs w:val="20"/>
          <w:lang w:val="en-US"/>
        </w:rPr>
        <w:t>figures</w:t>
      </w:r>
      <w:r w:rsidRPr="00B15B16">
        <w:rPr>
          <w:rFonts w:cs="Arial"/>
          <w:sz w:val="20"/>
          <w:szCs w:val="20"/>
        </w:rPr>
        <w:t xml:space="preserve"> shall be quoted in </w:t>
      </w:r>
      <w:r w:rsidR="00DB2B7E" w:rsidRPr="00B15B16">
        <w:rPr>
          <w:rFonts w:cs="Arial"/>
          <w:sz w:val="20"/>
          <w:szCs w:val="20"/>
        </w:rPr>
        <w:t>Tajik Somoni (TJS)</w:t>
      </w:r>
      <w:r w:rsidR="00D9441C" w:rsidRPr="00B15B16">
        <w:rPr>
          <w:rFonts w:cs="Arial"/>
          <w:sz w:val="20"/>
          <w:szCs w:val="20"/>
        </w:rPr>
        <w:t xml:space="preserve"> and</w:t>
      </w:r>
      <w:r w:rsidR="00562885" w:rsidRPr="00B15B16">
        <w:rPr>
          <w:rFonts w:cs="Arial"/>
          <w:sz w:val="20"/>
          <w:szCs w:val="20"/>
        </w:rPr>
        <w:t>/or</w:t>
      </w:r>
      <w:r w:rsidR="00D9441C" w:rsidRPr="00B15B16">
        <w:rPr>
          <w:rFonts w:cs="Arial"/>
          <w:sz w:val="20"/>
          <w:szCs w:val="20"/>
        </w:rPr>
        <w:t xml:space="preserve"> US Dollars (USD)</w:t>
      </w:r>
      <w:r w:rsidR="007469B7" w:rsidRPr="00B15B16">
        <w:rPr>
          <w:rFonts w:cs="Arial"/>
          <w:sz w:val="20"/>
          <w:szCs w:val="20"/>
        </w:rPr>
        <w:t>.</w:t>
      </w:r>
    </w:p>
    <w:p w:rsidR="001C5BDE" w:rsidRPr="00B15B16" w:rsidRDefault="00026110" w:rsidP="001C5BDE">
      <w:pPr>
        <w:numPr>
          <w:ilvl w:val="0"/>
          <w:numId w:val="7"/>
        </w:numPr>
        <w:rPr>
          <w:rFonts w:cs="Arial"/>
          <w:snapToGrid w:val="0"/>
          <w:sz w:val="20"/>
          <w:szCs w:val="20"/>
        </w:rPr>
      </w:pPr>
      <w:r w:rsidRPr="00B15B16">
        <w:rPr>
          <w:rFonts w:cs="Arial"/>
          <w:snapToGrid w:val="0"/>
          <w:sz w:val="20"/>
          <w:szCs w:val="20"/>
          <w:lang w:val="en-US"/>
        </w:rPr>
        <w:t>Payment</w:t>
      </w:r>
    </w:p>
    <w:p w:rsidR="001C5BDE" w:rsidRPr="00B15B16" w:rsidRDefault="001C5BDE" w:rsidP="001C5BDE">
      <w:pPr>
        <w:rPr>
          <w:rFonts w:cs="Arial"/>
          <w:snapToGrid w:val="0"/>
          <w:sz w:val="20"/>
          <w:szCs w:val="20"/>
        </w:rPr>
      </w:pPr>
    </w:p>
    <w:p w:rsidR="001C5BDE" w:rsidRPr="00B15B16" w:rsidRDefault="00026110" w:rsidP="00C66E88">
      <w:pPr>
        <w:ind w:left="360"/>
        <w:jc w:val="both"/>
        <w:rPr>
          <w:rFonts w:cs="Arial"/>
          <w:snapToGrid w:val="0"/>
          <w:sz w:val="20"/>
          <w:szCs w:val="20"/>
          <w:lang w:val="en-US"/>
        </w:rPr>
      </w:pPr>
      <w:r w:rsidRPr="00B15B16">
        <w:rPr>
          <w:rFonts w:cs="Arial"/>
          <w:snapToGrid w:val="0"/>
          <w:sz w:val="20"/>
          <w:szCs w:val="20"/>
          <w:lang w:val="en-US"/>
        </w:rPr>
        <w:t xml:space="preserve">UNDP shall effect payments to the </w:t>
      </w:r>
      <w:r w:rsidR="00652BD2">
        <w:rPr>
          <w:rFonts w:cs="Arial"/>
          <w:snapToGrid w:val="0"/>
          <w:sz w:val="20"/>
          <w:szCs w:val="20"/>
          <w:lang w:val="en-US"/>
        </w:rPr>
        <w:t>Grantee</w:t>
      </w:r>
      <w:r w:rsidR="00C236B7" w:rsidRPr="00B15B16">
        <w:rPr>
          <w:rFonts w:cs="Arial"/>
          <w:snapToGrid w:val="0"/>
          <w:sz w:val="20"/>
          <w:szCs w:val="20"/>
          <w:lang w:val="en-US"/>
        </w:rPr>
        <w:t>’s</w:t>
      </w:r>
      <w:r w:rsidR="00C66E88" w:rsidRPr="00B15B16">
        <w:rPr>
          <w:rFonts w:cs="Arial"/>
          <w:snapToGrid w:val="0"/>
          <w:sz w:val="20"/>
          <w:szCs w:val="20"/>
          <w:lang w:val="en-US"/>
        </w:rPr>
        <w:t xml:space="preserve">bank account indicated in the </w:t>
      </w:r>
      <w:r w:rsidR="00652BD2" w:rsidRPr="00B15B16">
        <w:rPr>
          <w:rFonts w:cs="Arial"/>
          <w:snapToGrid w:val="0"/>
          <w:sz w:val="20"/>
          <w:szCs w:val="20"/>
          <w:lang w:val="en-US"/>
        </w:rPr>
        <w:t>Contract</w:t>
      </w:r>
      <w:r w:rsidR="007E430C">
        <w:rPr>
          <w:rFonts w:cs="Arial"/>
          <w:snapToGrid w:val="0"/>
          <w:sz w:val="20"/>
          <w:szCs w:val="20"/>
          <w:lang w:val="en-US"/>
        </w:rPr>
        <w:t xml:space="preserve"> signed with the Grantee </w:t>
      </w:r>
      <w:r w:rsidR="00C236B7" w:rsidRPr="00B15B16">
        <w:rPr>
          <w:rFonts w:cs="Arial"/>
          <w:snapToGrid w:val="0"/>
          <w:sz w:val="20"/>
          <w:szCs w:val="20"/>
          <w:lang w:val="en-US"/>
        </w:rPr>
        <w:t xml:space="preserve">in </w:t>
      </w:r>
      <w:r w:rsidR="00DB2B7E" w:rsidRPr="00B15B16">
        <w:rPr>
          <w:rFonts w:cs="Arial"/>
          <w:snapToGrid w:val="0"/>
          <w:sz w:val="20"/>
          <w:szCs w:val="20"/>
          <w:lang w:val="en-US"/>
        </w:rPr>
        <w:t>Tajik Somoni (TJS)</w:t>
      </w:r>
      <w:r w:rsidR="00C66E88" w:rsidRPr="00B15B16">
        <w:rPr>
          <w:rFonts w:cs="Arial"/>
          <w:snapToGrid w:val="0"/>
          <w:sz w:val="20"/>
          <w:szCs w:val="20"/>
          <w:lang w:val="en-US"/>
        </w:rPr>
        <w:t xml:space="preserve">. </w:t>
      </w:r>
    </w:p>
    <w:p w:rsidR="001C5BDE" w:rsidRPr="00B15B16" w:rsidRDefault="005E34A4" w:rsidP="001C5BDE">
      <w:pPr>
        <w:pStyle w:val="3"/>
        <w:rPr>
          <w:rFonts w:ascii="Arial" w:hAnsi="Arial" w:cs="Arial"/>
          <w:b w:val="0"/>
          <w:sz w:val="20"/>
          <w:szCs w:val="20"/>
          <w:lang w:val="ru-RU"/>
        </w:rPr>
      </w:pPr>
      <w:r w:rsidRPr="00B15B16">
        <w:rPr>
          <w:rFonts w:ascii="Arial" w:hAnsi="Arial" w:cs="Arial"/>
          <w:sz w:val="20"/>
          <w:szCs w:val="20"/>
          <w:lang w:val="ru-RU"/>
        </w:rPr>
        <w:t>С</w:t>
      </w:r>
      <w:r w:rsidR="001C5BDE" w:rsidRPr="00B15B16">
        <w:rPr>
          <w:rFonts w:ascii="Arial" w:hAnsi="Arial" w:cs="Arial"/>
          <w:sz w:val="20"/>
          <w:szCs w:val="20"/>
          <w:lang w:val="ru-RU"/>
        </w:rPr>
        <w:t xml:space="preserve">. </w:t>
      </w:r>
      <w:r w:rsidR="00A53ECD" w:rsidRPr="00B15B16">
        <w:rPr>
          <w:rFonts w:ascii="Arial" w:hAnsi="Arial" w:cs="Arial"/>
          <w:sz w:val="20"/>
          <w:szCs w:val="20"/>
          <w:lang w:val="en-US"/>
        </w:rPr>
        <w:t>Submission</w:t>
      </w:r>
      <w:r w:rsidR="007E430C">
        <w:rPr>
          <w:rFonts w:ascii="Arial" w:hAnsi="Arial" w:cs="Arial"/>
          <w:sz w:val="20"/>
          <w:szCs w:val="20"/>
          <w:lang w:val="en-US"/>
        </w:rPr>
        <w:t xml:space="preserve"> </w:t>
      </w:r>
      <w:r w:rsidR="00A53ECD" w:rsidRPr="00B15B16">
        <w:rPr>
          <w:rFonts w:ascii="Arial" w:hAnsi="Arial" w:cs="Arial"/>
          <w:sz w:val="20"/>
          <w:szCs w:val="20"/>
          <w:lang w:val="en-US"/>
        </w:rPr>
        <w:t>of</w:t>
      </w:r>
      <w:r w:rsidR="007E430C">
        <w:rPr>
          <w:rFonts w:ascii="Arial" w:hAnsi="Arial" w:cs="Arial"/>
          <w:sz w:val="20"/>
          <w:szCs w:val="20"/>
          <w:lang w:val="en-US"/>
        </w:rPr>
        <w:t xml:space="preserve"> </w:t>
      </w:r>
      <w:r w:rsidR="00A53ECD" w:rsidRPr="00B15B16">
        <w:rPr>
          <w:rFonts w:ascii="Arial" w:hAnsi="Arial" w:cs="Arial"/>
          <w:sz w:val="20"/>
          <w:szCs w:val="20"/>
          <w:lang w:val="en-US"/>
        </w:rPr>
        <w:t>Propos</w:t>
      </w:r>
      <w:r w:rsidR="00AC40B9" w:rsidRPr="00B15B16">
        <w:rPr>
          <w:rFonts w:ascii="Arial" w:hAnsi="Arial" w:cs="Arial"/>
          <w:sz w:val="20"/>
          <w:szCs w:val="20"/>
          <w:lang w:val="en-US"/>
        </w:rPr>
        <w:t>al</w:t>
      </w:r>
    </w:p>
    <w:p w:rsidR="00795D9B" w:rsidRPr="00593D24" w:rsidRDefault="00795D9B" w:rsidP="00795D9B">
      <w:pPr>
        <w:rPr>
          <w:rFonts w:cs="Arial"/>
          <w:snapToGrid w:val="0"/>
          <w:sz w:val="20"/>
          <w:szCs w:val="20"/>
          <w:lang w:val="en-US"/>
        </w:rPr>
      </w:pPr>
    </w:p>
    <w:p w:rsidR="00795D9B" w:rsidRPr="00593D24" w:rsidRDefault="00795D9B" w:rsidP="00795D9B">
      <w:pPr>
        <w:numPr>
          <w:ilvl w:val="0"/>
          <w:numId w:val="7"/>
        </w:numPr>
        <w:rPr>
          <w:rFonts w:cs="Arial"/>
          <w:snapToGrid w:val="0"/>
          <w:sz w:val="20"/>
          <w:szCs w:val="20"/>
          <w:lang w:val="en-US"/>
        </w:rPr>
      </w:pPr>
      <w:r w:rsidRPr="00593D24">
        <w:rPr>
          <w:rFonts w:cs="Arial"/>
          <w:snapToGrid w:val="0"/>
          <w:sz w:val="20"/>
          <w:szCs w:val="20"/>
          <w:lang w:val="en-US"/>
        </w:rPr>
        <w:t>The Offeror should seal the Proposal in one envelope addressed to:</w:t>
      </w:r>
    </w:p>
    <w:p w:rsidR="00795D9B" w:rsidRPr="00593D24" w:rsidRDefault="00795D9B" w:rsidP="006346EB">
      <w:pPr>
        <w:ind w:left="360"/>
        <w:rPr>
          <w:rFonts w:cs="Arial"/>
          <w:sz w:val="20"/>
          <w:szCs w:val="20"/>
          <w:lang w:val="en-US"/>
        </w:rPr>
      </w:pPr>
      <w:r w:rsidRPr="00593D24">
        <w:rPr>
          <w:rFonts w:cs="Arial"/>
          <w:snapToGrid w:val="0"/>
          <w:sz w:val="20"/>
          <w:szCs w:val="20"/>
          <w:lang w:val="en-US"/>
        </w:rPr>
        <w:t>M</w:t>
      </w:r>
      <w:r w:rsidR="006346EB" w:rsidRPr="00593D24">
        <w:rPr>
          <w:rFonts w:cs="Arial"/>
          <w:snapToGrid w:val="0"/>
          <w:sz w:val="20"/>
          <w:szCs w:val="20"/>
          <w:lang w:val="en-US"/>
        </w:rPr>
        <w:t>s</w:t>
      </w:r>
      <w:r w:rsidR="006167BF" w:rsidRPr="00593D24">
        <w:rPr>
          <w:rFonts w:cs="Arial"/>
          <w:snapToGrid w:val="0"/>
          <w:sz w:val="20"/>
          <w:szCs w:val="20"/>
          <w:lang w:val="en-US"/>
        </w:rPr>
        <w:t>.</w:t>
      </w:r>
      <w:r w:rsidR="006346EB" w:rsidRPr="00593D24">
        <w:rPr>
          <w:rFonts w:cs="Arial"/>
          <w:snapToGrid w:val="0"/>
          <w:sz w:val="20"/>
          <w:szCs w:val="20"/>
          <w:lang w:val="en-US"/>
        </w:rPr>
        <w:t xml:space="preserve"> Pratibha Mehta</w:t>
      </w:r>
    </w:p>
    <w:p w:rsidR="00FF5433" w:rsidRPr="00593D24" w:rsidRDefault="006346EB" w:rsidP="00FF5433">
      <w:pPr>
        <w:ind w:firstLine="360"/>
        <w:jc w:val="both"/>
        <w:rPr>
          <w:rFonts w:cs="Arial"/>
          <w:sz w:val="20"/>
          <w:szCs w:val="20"/>
          <w:lang w:val="en-US"/>
        </w:rPr>
      </w:pPr>
      <w:r w:rsidRPr="00593D24">
        <w:rPr>
          <w:rFonts w:cs="Arial"/>
          <w:sz w:val="20"/>
          <w:szCs w:val="20"/>
          <w:lang w:val="en-US"/>
        </w:rPr>
        <w:t>Resident Represe</w:t>
      </w:r>
      <w:r w:rsidR="003B3317" w:rsidRPr="00593D24">
        <w:rPr>
          <w:rFonts w:cs="Arial"/>
          <w:sz w:val="20"/>
          <w:szCs w:val="20"/>
          <w:lang w:val="en-US"/>
        </w:rPr>
        <w:t>ntative</w:t>
      </w:r>
      <w:r w:rsidR="00795D9B" w:rsidRPr="00593D24">
        <w:rPr>
          <w:rFonts w:cs="Arial"/>
          <w:sz w:val="20"/>
          <w:szCs w:val="20"/>
          <w:lang w:val="en-US"/>
        </w:rPr>
        <w:t>, UNDP Tajiki</w:t>
      </w:r>
      <w:r w:rsidR="00FF5433" w:rsidRPr="00593D24">
        <w:rPr>
          <w:rFonts w:cs="Arial"/>
          <w:sz w:val="20"/>
          <w:szCs w:val="20"/>
          <w:lang w:val="en-US"/>
        </w:rPr>
        <w:t>stan</w:t>
      </w:r>
    </w:p>
    <w:p w:rsidR="00FF5433" w:rsidRPr="00AE511C" w:rsidRDefault="00DA0D7A" w:rsidP="009D6C83">
      <w:pPr>
        <w:ind w:left="284"/>
        <w:jc w:val="both"/>
        <w:rPr>
          <w:rFonts w:cs="Arial"/>
          <w:b/>
          <w:sz w:val="20"/>
          <w:szCs w:val="20"/>
        </w:rPr>
      </w:pPr>
      <w:r w:rsidRPr="00593D24">
        <w:rPr>
          <w:rFonts w:cs="Arial"/>
          <w:snapToGrid w:val="0"/>
          <w:sz w:val="20"/>
          <w:szCs w:val="20"/>
          <w:lang w:val="en-US"/>
        </w:rPr>
        <w:t xml:space="preserve">With the </w:t>
      </w:r>
      <w:r w:rsidR="00652BD2" w:rsidRPr="00593D24">
        <w:rPr>
          <w:rFonts w:cs="Arial"/>
          <w:snapToGrid w:val="0"/>
          <w:sz w:val="20"/>
          <w:szCs w:val="20"/>
          <w:lang w:val="en-US"/>
        </w:rPr>
        <w:t xml:space="preserve">following </w:t>
      </w:r>
      <w:r w:rsidRPr="00AE511C">
        <w:rPr>
          <w:rFonts w:cs="Arial"/>
          <w:snapToGrid w:val="0"/>
          <w:sz w:val="20"/>
          <w:szCs w:val="20"/>
          <w:lang w:val="en-US"/>
        </w:rPr>
        <w:t>note</w:t>
      </w:r>
      <w:r w:rsidR="00AE511C">
        <w:rPr>
          <w:rFonts w:cs="Arial"/>
          <w:snapToGrid w:val="0"/>
          <w:sz w:val="20"/>
          <w:szCs w:val="20"/>
          <w:lang w:val="en-US"/>
        </w:rPr>
        <w:t xml:space="preserve">: </w:t>
      </w:r>
      <w:r w:rsidR="00AE511C" w:rsidRPr="00AE511C">
        <w:rPr>
          <w:rFonts w:cs="Arial"/>
          <w:b/>
          <w:sz w:val="20"/>
          <w:szCs w:val="20"/>
        </w:rPr>
        <w:t>178-2020-Grant-UNDP-SPL-@</w:t>
      </w:r>
      <w:r w:rsidR="00AE511C">
        <w:rPr>
          <w:rFonts w:cs="Arial"/>
          <w:b/>
          <w:sz w:val="20"/>
          <w:szCs w:val="20"/>
        </w:rPr>
        <w:t xml:space="preserve"> </w:t>
      </w:r>
      <w:r w:rsidR="00FF5433" w:rsidRPr="00593D24">
        <w:rPr>
          <w:rFonts w:cs="Arial"/>
          <w:snapToGrid w:val="0"/>
          <w:sz w:val="20"/>
          <w:szCs w:val="20"/>
          <w:lang w:val="en-US"/>
        </w:rPr>
        <w:t>“</w:t>
      </w:r>
      <w:r w:rsidR="00FF5433" w:rsidRPr="00593D24">
        <w:rPr>
          <w:b/>
          <w:sz w:val="20"/>
          <w:szCs w:val="20"/>
          <w:lang w:val="en-US"/>
        </w:rPr>
        <w:t>S</w:t>
      </w:r>
      <w:r w:rsidR="000F6EFD" w:rsidRPr="00593D24">
        <w:rPr>
          <w:b/>
          <w:sz w:val="20"/>
          <w:szCs w:val="20"/>
          <w:lang w:val="en-US"/>
        </w:rPr>
        <w:t xml:space="preserve">potlight </w:t>
      </w:r>
      <w:r w:rsidR="00FF5433" w:rsidRPr="00593D24">
        <w:rPr>
          <w:b/>
          <w:sz w:val="20"/>
          <w:szCs w:val="20"/>
          <w:lang w:val="en-US"/>
        </w:rPr>
        <w:t>I</w:t>
      </w:r>
      <w:r w:rsidR="000F6EFD" w:rsidRPr="00593D24">
        <w:rPr>
          <w:b/>
          <w:sz w:val="20"/>
          <w:szCs w:val="20"/>
          <w:lang w:val="en-US"/>
        </w:rPr>
        <w:t xml:space="preserve">nitiative in </w:t>
      </w:r>
      <w:r w:rsidR="00FF5433" w:rsidRPr="00593D24">
        <w:rPr>
          <w:b/>
          <w:sz w:val="20"/>
          <w:szCs w:val="20"/>
          <w:lang w:val="en-US"/>
        </w:rPr>
        <w:t>T</w:t>
      </w:r>
      <w:r w:rsidR="000F6EFD" w:rsidRPr="00593D24">
        <w:rPr>
          <w:b/>
          <w:sz w:val="20"/>
          <w:szCs w:val="20"/>
          <w:lang w:val="en-US"/>
        </w:rPr>
        <w:t>ajikistan</w:t>
      </w:r>
      <w:r w:rsidR="00816552">
        <w:rPr>
          <w:b/>
          <w:sz w:val="20"/>
          <w:szCs w:val="20"/>
          <w:lang w:val="en-US"/>
        </w:rPr>
        <w:t xml:space="preserve"> Grant Proposal</w:t>
      </w:r>
      <w:r w:rsidR="00FF5433" w:rsidRPr="00593D24">
        <w:rPr>
          <w:b/>
          <w:sz w:val="20"/>
          <w:szCs w:val="20"/>
          <w:lang w:val="en-US"/>
        </w:rPr>
        <w:t>”</w:t>
      </w:r>
      <w:r w:rsidR="009D6C83">
        <w:rPr>
          <w:b/>
          <w:sz w:val="20"/>
          <w:szCs w:val="20"/>
          <w:lang w:val="en-US"/>
        </w:rPr>
        <w:t>.</w:t>
      </w:r>
    </w:p>
    <w:p w:rsidR="00A30915" w:rsidRPr="00593D24" w:rsidRDefault="00A30915" w:rsidP="00A30915">
      <w:pPr>
        <w:ind w:left="396" w:hanging="36"/>
        <w:jc w:val="both"/>
        <w:rPr>
          <w:rFonts w:cs="Arial"/>
          <w:b/>
          <w:sz w:val="20"/>
          <w:szCs w:val="20"/>
          <w:lang w:val="en-US"/>
        </w:rPr>
      </w:pPr>
    </w:p>
    <w:p w:rsidR="00795D9B" w:rsidRPr="00593D24" w:rsidRDefault="00DA0D7A" w:rsidP="00A30915">
      <w:pPr>
        <w:ind w:left="396" w:hanging="36"/>
        <w:jc w:val="both"/>
        <w:rPr>
          <w:rFonts w:cs="Arial"/>
          <w:b/>
          <w:snapToGrid w:val="0"/>
          <w:sz w:val="20"/>
          <w:szCs w:val="20"/>
          <w:lang w:val="en-US"/>
        </w:rPr>
      </w:pPr>
      <w:r w:rsidRPr="00593D24">
        <w:rPr>
          <w:rFonts w:cs="Arial"/>
          <w:b/>
          <w:sz w:val="20"/>
          <w:szCs w:val="20"/>
          <w:lang w:val="en-US"/>
        </w:rPr>
        <w:t xml:space="preserve">Do not open before </w:t>
      </w:r>
      <w:r w:rsidR="00626919" w:rsidRPr="00593D24">
        <w:rPr>
          <w:rFonts w:cs="Arial"/>
          <w:b/>
          <w:sz w:val="20"/>
          <w:szCs w:val="20"/>
          <w:lang w:val="en-US"/>
        </w:rPr>
        <w:t>14</w:t>
      </w:r>
      <w:r w:rsidR="00937B7F" w:rsidRPr="00593D24">
        <w:rPr>
          <w:rFonts w:cs="Arial"/>
          <w:b/>
          <w:sz w:val="20"/>
          <w:szCs w:val="20"/>
          <w:lang w:val="en-US"/>
        </w:rPr>
        <w:t>:</w:t>
      </w:r>
      <w:r w:rsidR="00D74177" w:rsidRPr="00593D24">
        <w:rPr>
          <w:rFonts w:cs="Arial"/>
          <w:b/>
          <w:sz w:val="20"/>
          <w:szCs w:val="20"/>
          <w:lang w:val="en-US"/>
        </w:rPr>
        <w:t>0</w:t>
      </w:r>
      <w:bookmarkStart w:id="0" w:name="OLE_LINK3"/>
      <w:bookmarkStart w:id="1" w:name="OLE_LINK4"/>
      <w:r w:rsidR="00593D24" w:rsidRPr="00593D24">
        <w:rPr>
          <w:rFonts w:cs="Arial"/>
          <w:b/>
          <w:sz w:val="20"/>
          <w:szCs w:val="20"/>
          <w:lang w:val="en-US"/>
        </w:rPr>
        <w:t>0pm local time, 21</w:t>
      </w:r>
      <w:r w:rsidR="00F57474" w:rsidRPr="00593D24">
        <w:rPr>
          <w:rFonts w:cs="Arial"/>
          <w:b/>
          <w:sz w:val="20"/>
          <w:szCs w:val="20"/>
          <w:lang w:val="en-US"/>
        </w:rPr>
        <w:t xml:space="preserve"> </w:t>
      </w:r>
      <w:r w:rsidR="00F530C8" w:rsidRPr="00593D24">
        <w:rPr>
          <w:rFonts w:cs="Arial"/>
          <w:b/>
          <w:sz w:val="20"/>
          <w:szCs w:val="20"/>
          <w:lang w:val="en-US"/>
        </w:rPr>
        <w:t xml:space="preserve">December, </w:t>
      </w:r>
      <w:r w:rsidRPr="00593D24">
        <w:rPr>
          <w:rFonts w:cs="Arial"/>
          <w:b/>
          <w:sz w:val="20"/>
          <w:szCs w:val="20"/>
          <w:lang w:val="en-US"/>
        </w:rPr>
        <w:t>20</w:t>
      </w:r>
      <w:bookmarkEnd w:id="0"/>
      <w:bookmarkEnd w:id="1"/>
      <w:r w:rsidR="00FF5433" w:rsidRPr="00593D24">
        <w:rPr>
          <w:rFonts w:cs="Arial"/>
          <w:b/>
          <w:sz w:val="20"/>
          <w:szCs w:val="20"/>
          <w:lang w:val="en-US"/>
        </w:rPr>
        <w:t>20</w:t>
      </w:r>
      <w:r w:rsidRPr="00593D24">
        <w:rPr>
          <w:rFonts w:cs="Arial"/>
          <w:b/>
          <w:sz w:val="20"/>
          <w:szCs w:val="20"/>
          <w:lang w:val="en-US"/>
        </w:rPr>
        <w:t>,</w:t>
      </w:r>
      <w:r w:rsidR="00086831" w:rsidRPr="00593D24">
        <w:rPr>
          <w:rFonts w:cs="Arial"/>
          <w:b/>
          <w:sz w:val="20"/>
          <w:szCs w:val="20"/>
          <w:lang w:val="en-US"/>
        </w:rPr>
        <w:t xml:space="preserve"> </w:t>
      </w:r>
      <w:r w:rsidRPr="00593D24">
        <w:rPr>
          <w:rFonts w:cs="Arial"/>
          <w:snapToGrid w:val="0"/>
          <w:sz w:val="20"/>
          <w:szCs w:val="20"/>
          <w:lang w:val="en-US"/>
        </w:rPr>
        <w:t xml:space="preserve">and </w:t>
      </w:r>
      <w:r w:rsidR="00652BD2" w:rsidRPr="00593D24">
        <w:rPr>
          <w:rFonts w:cs="Arial"/>
          <w:snapToGrid w:val="0"/>
          <w:sz w:val="20"/>
          <w:szCs w:val="20"/>
          <w:lang w:val="en-US"/>
        </w:rPr>
        <w:t>indicate the</w:t>
      </w:r>
      <w:r w:rsidR="00086831" w:rsidRPr="00593D24">
        <w:rPr>
          <w:rFonts w:cs="Arial"/>
          <w:snapToGrid w:val="0"/>
          <w:sz w:val="20"/>
          <w:szCs w:val="20"/>
          <w:lang w:val="en-US"/>
        </w:rPr>
        <w:t xml:space="preserve"> </w:t>
      </w:r>
      <w:r w:rsidRPr="00593D24">
        <w:rPr>
          <w:rFonts w:cs="Arial"/>
          <w:b/>
          <w:snapToGrid w:val="0"/>
          <w:sz w:val="20"/>
          <w:szCs w:val="20"/>
          <w:lang w:val="en-US"/>
        </w:rPr>
        <w:t>Date</w:t>
      </w:r>
      <w:r w:rsidRPr="00593D24">
        <w:rPr>
          <w:rFonts w:cs="Arial"/>
          <w:b/>
          <w:sz w:val="20"/>
          <w:szCs w:val="20"/>
          <w:lang w:val="en-US"/>
        </w:rPr>
        <w:t xml:space="preserve"> of Submission </w:t>
      </w:r>
      <w:r w:rsidRPr="00593D24">
        <w:rPr>
          <w:rFonts w:cs="Arial"/>
          <w:sz w:val="20"/>
          <w:szCs w:val="20"/>
          <w:lang w:val="en-US"/>
        </w:rPr>
        <w:t xml:space="preserve">and </w:t>
      </w:r>
      <w:r w:rsidR="00652BD2" w:rsidRPr="00593D24">
        <w:rPr>
          <w:rFonts w:cs="Arial"/>
          <w:sz w:val="20"/>
          <w:szCs w:val="20"/>
          <w:lang w:val="en-US"/>
        </w:rPr>
        <w:t>the</w:t>
      </w:r>
      <w:r w:rsidR="00086831" w:rsidRPr="00593D24">
        <w:rPr>
          <w:rFonts w:cs="Arial"/>
          <w:sz w:val="20"/>
          <w:szCs w:val="20"/>
          <w:lang w:val="en-US"/>
        </w:rPr>
        <w:t xml:space="preserve"> </w:t>
      </w:r>
      <w:r w:rsidRPr="00593D24">
        <w:rPr>
          <w:rFonts w:cs="Arial"/>
          <w:b/>
          <w:sz w:val="20"/>
          <w:szCs w:val="20"/>
          <w:lang w:val="en-US"/>
        </w:rPr>
        <w:t>Name of the Offeror.</w:t>
      </w:r>
    </w:p>
    <w:p w:rsidR="00795D9B" w:rsidRPr="00593D24" w:rsidRDefault="00795D9B" w:rsidP="00795D9B">
      <w:pPr>
        <w:ind w:left="360"/>
        <w:jc w:val="both"/>
        <w:rPr>
          <w:rFonts w:cs="Arial"/>
          <w:b/>
          <w:sz w:val="20"/>
          <w:szCs w:val="20"/>
          <w:lang w:val="en-US"/>
        </w:rPr>
      </w:pPr>
    </w:p>
    <w:p w:rsidR="00795D9B" w:rsidRPr="00593D24" w:rsidRDefault="00795D9B" w:rsidP="00795D9B">
      <w:pPr>
        <w:numPr>
          <w:ilvl w:val="0"/>
          <w:numId w:val="7"/>
        </w:numPr>
        <w:rPr>
          <w:rFonts w:cs="Arial"/>
          <w:snapToGrid w:val="0"/>
          <w:sz w:val="20"/>
          <w:szCs w:val="20"/>
        </w:rPr>
      </w:pPr>
      <w:r w:rsidRPr="00593D24">
        <w:rPr>
          <w:rFonts w:cs="Arial"/>
          <w:snapToGrid w:val="0"/>
          <w:sz w:val="20"/>
          <w:szCs w:val="20"/>
          <w:lang w:val="en-US"/>
        </w:rPr>
        <w:t>Deadline for submission of proposals</w:t>
      </w:r>
    </w:p>
    <w:p w:rsidR="001C5BDE" w:rsidRPr="00593D24" w:rsidRDefault="001C5BDE" w:rsidP="001C5BDE">
      <w:pPr>
        <w:rPr>
          <w:rFonts w:cs="Arial"/>
          <w:snapToGrid w:val="0"/>
          <w:sz w:val="20"/>
          <w:szCs w:val="20"/>
          <w:lang w:val="en-US"/>
        </w:rPr>
      </w:pPr>
    </w:p>
    <w:p w:rsidR="00795D9B" w:rsidRPr="00593D24" w:rsidRDefault="00DA0D7A" w:rsidP="00795D9B">
      <w:pPr>
        <w:ind w:left="360"/>
        <w:jc w:val="both"/>
        <w:rPr>
          <w:rFonts w:cs="Arial"/>
          <w:b/>
          <w:snapToGrid w:val="0"/>
          <w:sz w:val="20"/>
          <w:szCs w:val="20"/>
          <w:lang w:val="en-US"/>
        </w:rPr>
      </w:pPr>
      <w:r w:rsidRPr="00593D24">
        <w:rPr>
          <w:rFonts w:cs="Arial"/>
          <w:b/>
          <w:snapToGrid w:val="0"/>
          <w:sz w:val="20"/>
          <w:szCs w:val="20"/>
          <w:lang w:val="en-US"/>
        </w:rPr>
        <w:t xml:space="preserve">Proposals must be received by UNDP at the </w:t>
      </w:r>
      <w:r w:rsidR="0004463C" w:rsidRPr="00593D24">
        <w:rPr>
          <w:rFonts w:cs="Arial"/>
          <w:b/>
          <w:snapToGrid w:val="0"/>
          <w:sz w:val="20"/>
          <w:szCs w:val="20"/>
          <w:lang w:val="en-US"/>
        </w:rPr>
        <w:t xml:space="preserve">indicated </w:t>
      </w:r>
      <w:r w:rsidRPr="00593D24">
        <w:rPr>
          <w:rFonts w:cs="Arial"/>
          <w:b/>
          <w:snapToGrid w:val="0"/>
          <w:sz w:val="20"/>
          <w:szCs w:val="20"/>
          <w:lang w:val="en-US"/>
        </w:rPr>
        <w:t>address prior to the deadline 12</w:t>
      </w:r>
      <w:r w:rsidR="00937B7F" w:rsidRPr="00593D24">
        <w:rPr>
          <w:rFonts w:cs="Arial"/>
          <w:b/>
          <w:snapToGrid w:val="0"/>
          <w:sz w:val="20"/>
          <w:szCs w:val="20"/>
          <w:lang w:val="en-US"/>
        </w:rPr>
        <w:t>:</w:t>
      </w:r>
      <w:r w:rsidR="0071053E" w:rsidRPr="00593D24">
        <w:rPr>
          <w:rFonts w:cs="Arial"/>
          <w:b/>
          <w:snapToGrid w:val="0"/>
          <w:sz w:val="20"/>
          <w:szCs w:val="20"/>
          <w:lang w:val="en-US"/>
        </w:rPr>
        <w:t xml:space="preserve">00 pm, </w:t>
      </w:r>
      <w:r w:rsidR="00593D24" w:rsidRPr="00593D24">
        <w:rPr>
          <w:rFonts w:cs="Arial"/>
          <w:b/>
          <w:snapToGrid w:val="0"/>
          <w:sz w:val="20"/>
          <w:szCs w:val="20"/>
          <w:lang w:val="en-US"/>
        </w:rPr>
        <w:t>18 D</w:t>
      </w:r>
      <w:r w:rsidR="00F530C8" w:rsidRPr="00593D24">
        <w:rPr>
          <w:rFonts w:cs="Arial"/>
          <w:b/>
          <w:sz w:val="20"/>
          <w:szCs w:val="20"/>
          <w:lang w:val="en-US"/>
        </w:rPr>
        <w:t>ecember, 2</w:t>
      </w:r>
      <w:r w:rsidR="005B32F5" w:rsidRPr="00593D24">
        <w:rPr>
          <w:rFonts w:cs="Arial"/>
          <w:b/>
          <w:sz w:val="20"/>
          <w:szCs w:val="20"/>
          <w:lang w:val="en-US"/>
        </w:rPr>
        <w:t>0</w:t>
      </w:r>
      <w:r w:rsidR="00501C2C" w:rsidRPr="00593D24">
        <w:rPr>
          <w:rFonts w:cs="Arial"/>
          <w:b/>
          <w:sz w:val="20"/>
          <w:szCs w:val="20"/>
          <w:lang w:val="en-US"/>
        </w:rPr>
        <w:t>20</w:t>
      </w:r>
      <w:r w:rsidRPr="00593D24">
        <w:rPr>
          <w:rFonts w:cs="Arial"/>
          <w:b/>
          <w:snapToGrid w:val="0"/>
          <w:sz w:val="20"/>
          <w:szCs w:val="20"/>
          <w:lang w:val="en-US"/>
        </w:rPr>
        <w:t>.</w:t>
      </w:r>
    </w:p>
    <w:p w:rsidR="00C904AD" w:rsidRPr="00593D24" w:rsidRDefault="00C904AD" w:rsidP="00795D9B">
      <w:pPr>
        <w:ind w:left="360"/>
        <w:jc w:val="both"/>
        <w:rPr>
          <w:rFonts w:cs="Arial"/>
          <w:snapToGrid w:val="0"/>
          <w:sz w:val="20"/>
          <w:szCs w:val="20"/>
          <w:lang w:val="en-US"/>
        </w:rPr>
      </w:pPr>
    </w:p>
    <w:p w:rsidR="00795D9B" w:rsidRPr="00593D24" w:rsidRDefault="00795D9B" w:rsidP="00795D9B">
      <w:pPr>
        <w:ind w:left="360"/>
        <w:jc w:val="both"/>
        <w:rPr>
          <w:rFonts w:cs="Arial"/>
          <w:snapToGrid w:val="0"/>
          <w:sz w:val="20"/>
          <w:szCs w:val="20"/>
          <w:lang w:val="en-US"/>
        </w:rPr>
      </w:pPr>
      <w:r w:rsidRPr="00593D24">
        <w:rPr>
          <w:rFonts w:cs="Arial"/>
          <w:snapToGrid w:val="0"/>
          <w:sz w:val="20"/>
          <w:szCs w:val="20"/>
          <w:lang w:val="en-US"/>
        </w:rPr>
        <w:t xml:space="preserve">The UNDP may, at its own discretion extend this deadline for the submission of Proposals by amending the solicitation documents in accordance with clause Amendments of Solicitation Documents, in which case all rights and obligations of UNDP </w:t>
      </w:r>
      <w:r w:rsidR="00C904AD" w:rsidRPr="00593D24">
        <w:rPr>
          <w:rFonts w:cs="Arial"/>
          <w:snapToGrid w:val="0"/>
          <w:sz w:val="20"/>
          <w:szCs w:val="20"/>
          <w:lang w:val="en-US"/>
        </w:rPr>
        <w:t>Office</w:t>
      </w:r>
      <w:r w:rsidRPr="00593D24">
        <w:rPr>
          <w:rFonts w:cs="Arial"/>
          <w:snapToGrid w:val="0"/>
          <w:sz w:val="20"/>
          <w:szCs w:val="20"/>
          <w:lang w:val="en-US"/>
        </w:rPr>
        <w:t xml:space="preserve"> and Offerors previously subject to the deadline will thereafter be subject to the deadline as extended.</w:t>
      </w:r>
    </w:p>
    <w:p w:rsidR="001C5BDE" w:rsidRPr="00593D24" w:rsidRDefault="001C5BDE" w:rsidP="001C5BDE">
      <w:pPr>
        <w:rPr>
          <w:rFonts w:cs="Arial"/>
          <w:snapToGrid w:val="0"/>
          <w:sz w:val="20"/>
          <w:szCs w:val="20"/>
          <w:lang w:val="en-US"/>
        </w:rPr>
      </w:pPr>
    </w:p>
    <w:p w:rsidR="001C5BDE" w:rsidRPr="00593D24" w:rsidRDefault="001C5BDE" w:rsidP="001C5BDE">
      <w:pPr>
        <w:rPr>
          <w:rFonts w:cs="Arial"/>
          <w:snapToGrid w:val="0"/>
          <w:sz w:val="20"/>
          <w:szCs w:val="20"/>
          <w:lang w:val="en-US"/>
        </w:rPr>
      </w:pPr>
      <w:r w:rsidRPr="00593D24">
        <w:rPr>
          <w:rFonts w:cs="Arial"/>
          <w:b/>
          <w:snapToGrid w:val="0"/>
          <w:sz w:val="20"/>
          <w:szCs w:val="20"/>
          <w:lang w:val="en-US"/>
        </w:rPr>
        <w:t>12</w:t>
      </w:r>
      <w:r w:rsidRPr="00593D24">
        <w:rPr>
          <w:rFonts w:cs="Arial"/>
          <w:snapToGrid w:val="0"/>
          <w:sz w:val="20"/>
          <w:szCs w:val="20"/>
          <w:lang w:val="en-US"/>
        </w:rPr>
        <w:t xml:space="preserve">. </w:t>
      </w:r>
      <w:r w:rsidR="005124C8" w:rsidRPr="00593D24">
        <w:rPr>
          <w:rFonts w:cs="Arial"/>
          <w:snapToGrid w:val="0"/>
          <w:sz w:val="20"/>
          <w:szCs w:val="20"/>
          <w:lang w:val="en-US"/>
        </w:rPr>
        <w:t>Late Proposal</w:t>
      </w:r>
    </w:p>
    <w:p w:rsidR="001C5BDE" w:rsidRPr="00593D24" w:rsidRDefault="001C5BDE" w:rsidP="001C5BDE">
      <w:pPr>
        <w:rPr>
          <w:rFonts w:cs="Arial"/>
          <w:snapToGrid w:val="0"/>
          <w:sz w:val="20"/>
          <w:szCs w:val="20"/>
          <w:lang w:val="en-US"/>
        </w:rPr>
      </w:pPr>
    </w:p>
    <w:p w:rsidR="005124C8" w:rsidRPr="00B15B16" w:rsidRDefault="005124C8" w:rsidP="005124C8">
      <w:pPr>
        <w:ind w:left="360"/>
        <w:jc w:val="both"/>
        <w:rPr>
          <w:rFonts w:cs="Arial"/>
          <w:sz w:val="20"/>
          <w:szCs w:val="20"/>
          <w:lang w:val="en-US"/>
        </w:rPr>
      </w:pPr>
      <w:r w:rsidRPr="00B15B16">
        <w:rPr>
          <w:rFonts w:cs="Arial"/>
          <w:sz w:val="20"/>
          <w:szCs w:val="20"/>
          <w:lang w:val="en-US"/>
        </w:rPr>
        <w:t>Any Proposal received by the UNDP office after the deadline for submission of proposals, pursuant to clause Deadline for the submission of proposals, will be rejected.</w:t>
      </w:r>
    </w:p>
    <w:p w:rsidR="001C5BDE" w:rsidRPr="00B15B16" w:rsidRDefault="005E34A4" w:rsidP="001C5BDE">
      <w:pPr>
        <w:pStyle w:val="1"/>
        <w:rPr>
          <w:rFonts w:ascii="Arial" w:hAnsi="Arial" w:cs="Arial"/>
          <w:b w:val="0"/>
          <w:sz w:val="20"/>
          <w:szCs w:val="20"/>
          <w:lang w:val="en-US"/>
        </w:rPr>
      </w:pPr>
      <w:r w:rsidRPr="00B15B16">
        <w:rPr>
          <w:rFonts w:ascii="Arial" w:hAnsi="Arial" w:cs="Arial"/>
          <w:sz w:val="20"/>
          <w:szCs w:val="20"/>
          <w:lang w:val="en-US"/>
        </w:rPr>
        <w:t>D</w:t>
      </w:r>
      <w:r w:rsidR="001C5BDE" w:rsidRPr="00B15B16">
        <w:rPr>
          <w:rFonts w:ascii="Arial" w:hAnsi="Arial" w:cs="Arial"/>
          <w:sz w:val="20"/>
          <w:szCs w:val="20"/>
          <w:lang w:val="en-US"/>
        </w:rPr>
        <w:t xml:space="preserve">. </w:t>
      </w:r>
      <w:r w:rsidR="00CA3C3F" w:rsidRPr="00B15B16">
        <w:rPr>
          <w:rFonts w:ascii="Arial" w:hAnsi="Arial" w:cs="Arial"/>
          <w:sz w:val="20"/>
          <w:szCs w:val="20"/>
          <w:lang w:val="en-US"/>
        </w:rPr>
        <w:t xml:space="preserve"> Opening and Evaluation of Proposals </w:t>
      </w:r>
    </w:p>
    <w:p w:rsidR="001C5BDE" w:rsidRPr="00B15B16" w:rsidRDefault="001C5BDE" w:rsidP="001C5BDE">
      <w:pPr>
        <w:rPr>
          <w:rFonts w:cs="Arial"/>
          <w:sz w:val="20"/>
          <w:szCs w:val="20"/>
          <w:lang w:val="en-US"/>
        </w:rPr>
      </w:pPr>
    </w:p>
    <w:p w:rsidR="001C5BDE" w:rsidRPr="00B15B16" w:rsidRDefault="001C5BDE" w:rsidP="001C5BDE">
      <w:pPr>
        <w:rPr>
          <w:rFonts w:cs="Arial"/>
          <w:snapToGrid w:val="0"/>
          <w:sz w:val="20"/>
          <w:szCs w:val="20"/>
          <w:lang w:val="en-US"/>
        </w:rPr>
      </w:pPr>
      <w:r w:rsidRPr="00B15B16">
        <w:rPr>
          <w:rFonts w:cs="Arial"/>
          <w:b/>
          <w:snapToGrid w:val="0"/>
          <w:sz w:val="20"/>
          <w:szCs w:val="20"/>
          <w:lang w:val="en-US"/>
        </w:rPr>
        <w:t>13</w:t>
      </w:r>
      <w:r w:rsidRPr="00B15B16">
        <w:rPr>
          <w:rFonts w:cs="Arial"/>
          <w:snapToGrid w:val="0"/>
          <w:sz w:val="20"/>
          <w:szCs w:val="20"/>
          <w:lang w:val="en-US"/>
        </w:rPr>
        <w:t xml:space="preserve">. </w:t>
      </w:r>
      <w:r w:rsidR="00CA3C3F" w:rsidRPr="00B15B16">
        <w:rPr>
          <w:rFonts w:cs="Arial"/>
          <w:snapToGrid w:val="0"/>
          <w:sz w:val="20"/>
          <w:szCs w:val="20"/>
          <w:lang w:val="en-US"/>
        </w:rPr>
        <w:t>Opening of Proposals</w:t>
      </w:r>
    </w:p>
    <w:p w:rsidR="001C5BDE" w:rsidRPr="00B15B16" w:rsidRDefault="001C5BDE" w:rsidP="001C5BDE">
      <w:pPr>
        <w:rPr>
          <w:rFonts w:cs="Arial"/>
          <w:snapToGrid w:val="0"/>
          <w:sz w:val="20"/>
          <w:szCs w:val="20"/>
          <w:lang w:val="en-US"/>
        </w:rPr>
      </w:pPr>
    </w:p>
    <w:p w:rsidR="00CA3C3F" w:rsidRPr="00B15B16" w:rsidRDefault="00CA3C3F" w:rsidP="00CA3C3F">
      <w:pPr>
        <w:ind w:left="360"/>
        <w:jc w:val="both"/>
        <w:rPr>
          <w:rFonts w:cs="Arial"/>
          <w:snapToGrid w:val="0"/>
          <w:sz w:val="20"/>
          <w:szCs w:val="20"/>
          <w:lang w:val="en-US"/>
        </w:rPr>
      </w:pPr>
      <w:r w:rsidRPr="00B15B16">
        <w:rPr>
          <w:rFonts w:cs="Arial"/>
          <w:snapToGrid w:val="0"/>
          <w:sz w:val="20"/>
          <w:szCs w:val="20"/>
          <w:lang w:val="en-US"/>
        </w:rPr>
        <w:t>The UNDP will open the Proposals in the presence of a Committee formed by UNDP.</w:t>
      </w:r>
    </w:p>
    <w:p w:rsidR="001C5BDE" w:rsidRPr="00B15B16" w:rsidRDefault="001C5BDE" w:rsidP="001C5BDE">
      <w:pPr>
        <w:ind w:left="360"/>
        <w:jc w:val="both"/>
        <w:rPr>
          <w:rFonts w:cs="Arial"/>
          <w:snapToGrid w:val="0"/>
          <w:sz w:val="20"/>
          <w:szCs w:val="20"/>
          <w:lang w:val="en-US"/>
        </w:rPr>
      </w:pPr>
    </w:p>
    <w:p w:rsidR="001C5BDE" w:rsidRPr="00B15B16" w:rsidRDefault="001C5BDE" w:rsidP="001C5BDE">
      <w:pPr>
        <w:rPr>
          <w:rFonts w:cs="Arial"/>
          <w:snapToGrid w:val="0"/>
          <w:sz w:val="20"/>
          <w:szCs w:val="20"/>
          <w:lang w:val="en-US"/>
        </w:rPr>
      </w:pPr>
      <w:r w:rsidRPr="00B15B16">
        <w:rPr>
          <w:rFonts w:cs="Arial"/>
          <w:b/>
          <w:snapToGrid w:val="0"/>
          <w:sz w:val="20"/>
          <w:szCs w:val="20"/>
          <w:lang w:val="en-US"/>
        </w:rPr>
        <w:t>14</w:t>
      </w:r>
      <w:r w:rsidRPr="00B15B16">
        <w:rPr>
          <w:rFonts w:cs="Arial"/>
          <w:snapToGrid w:val="0"/>
          <w:sz w:val="20"/>
          <w:szCs w:val="20"/>
          <w:lang w:val="en-US"/>
        </w:rPr>
        <w:t xml:space="preserve">. </w:t>
      </w:r>
      <w:r w:rsidR="005E5586" w:rsidRPr="00B15B16">
        <w:rPr>
          <w:rFonts w:cs="Arial"/>
          <w:snapToGrid w:val="0"/>
          <w:sz w:val="20"/>
          <w:szCs w:val="20"/>
          <w:lang w:val="en-US"/>
        </w:rPr>
        <w:t>Clarification of Proposals</w:t>
      </w:r>
    </w:p>
    <w:p w:rsidR="001C5BDE" w:rsidRPr="00B15B16" w:rsidRDefault="001C5BDE" w:rsidP="001C5BDE">
      <w:pPr>
        <w:rPr>
          <w:rFonts w:cs="Arial"/>
          <w:snapToGrid w:val="0"/>
          <w:sz w:val="20"/>
          <w:szCs w:val="20"/>
          <w:lang w:val="en-US"/>
        </w:rPr>
      </w:pPr>
    </w:p>
    <w:p w:rsidR="005E5586" w:rsidRPr="00B15B16" w:rsidRDefault="00B457C0" w:rsidP="001C5BDE">
      <w:pPr>
        <w:pStyle w:val="af7"/>
        <w:jc w:val="both"/>
        <w:rPr>
          <w:rFonts w:cs="Arial"/>
          <w:sz w:val="20"/>
          <w:szCs w:val="20"/>
          <w:lang w:val="en-US"/>
        </w:rPr>
      </w:pPr>
      <w:r w:rsidRPr="00B15B16">
        <w:rPr>
          <w:rFonts w:cs="Arial"/>
          <w:sz w:val="20"/>
          <w:szCs w:val="20"/>
          <w:lang w:val="en-US"/>
        </w:rPr>
        <w:t>During</w:t>
      </w:r>
      <w:r w:rsidR="005E5586" w:rsidRPr="00B15B16">
        <w:rPr>
          <w:rFonts w:cs="Arial"/>
          <w:sz w:val="20"/>
          <w:szCs w:val="20"/>
          <w:lang w:val="en-US"/>
        </w:rPr>
        <w:t xml:space="preserve"> examination, evaluation and comparison of Proposals, </w:t>
      </w:r>
      <w:r w:rsidRPr="00B15B16">
        <w:rPr>
          <w:rFonts w:cs="Arial"/>
          <w:sz w:val="20"/>
          <w:szCs w:val="20"/>
          <w:lang w:val="en-US"/>
        </w:rPr>
        <w:t>UNDP</w:t>
      </w:r>
      <w:r w:rsidR="005E5586" w:rsidRPr="00B15B16">
        <w:rPr>
          <w:rFonts w:cs="Arial"/>
          <w:sz w:val="20"/>
          <w:szCs w:val="20"/>
          <w:lang w:val="en-US"/>
        </w:rPr>
        <w:t xml:space="preserve"> may at its discretion, ask the Offeror for clarification of its Proposal. The request for clarification and the response shall be in writing and </w:t>
      </w:r>
      <w:r w:rsidRPr="00B15B16">
        <w:rPr>
          <w:rFonts w:cs="Arial"/>
          <w:sz w:val="20"/>
          <w:szCs w:val="20"/>
          <w:lang w:val="en-US"/>
        </w:rPr>
        <w:t xml:space="preserve">may concern any question </w:t>
      </w:r>
      <w:r w:rsidR="0004463C">
        <w:rPr>
          <w:rFonts w:cs="Arial"/>
          <w:sz w:val="20"/>
          <w:szCs w:val="20"/>
          <w:lang w:val="en-US"/>
        </w:rPr>
        <w:t>related to</w:t>
      </w:r>
      <w:r w:rsidR="00E92551" w:rsidRPr="00E92551">
        <w:rPr>
          <w:rFonts w:cs="Arial"/>
          <w:sz w:val="20"/>
          <w:szCs w:val="20"/>
          <w:lang w:val="en-US"/>
        </w:rPr>
        <w:t xml:space="preserve"> </w:t>
      </w:r>
      <w:r w:rsidR="0004463C">
        <w:rPr>
          <w:rFonts w:cs="Arial"/>
          <w:sz w:val="20"/>
          <w:szCs w:val="20"/>
          <w:lang w:val="en-US"/>
        </w:rPr>
        <w:t xml:space="preserve">the </w:t>
      </w:r>
      <w:r w:rsidRPr="00B15B16">
        <w:rPr>
          <w:rFonts w:cs="Arial"/>
          <w:sz w:val="20"/>
          <w:szCs w:val="20"/>
          <w:lang w:val="en-US"/>
        </w:rPr>
        <w:t>grant proposal. The Offeror should provide clarifications at the shortest time after request, but no later than 7 (seven) days</w:t>
      </w:r>
      <w:r w:rsidR="005E5586" w:rsidRPr="00B15B16">
        <w:rPr>
          <w:rFonts w:cs="Arial"/>
          <w:sz w:val="20"/>
          <w:szCs w:val="20"/>
          <w:lang w:val="en-US"/>
        </w:rPr>
        <w:t>.</w:t>
      </w:r>
    </w:p>
    <w:p w:rsidR="00DD5BB3" w:rsidRPr="00B15B16" w:rsidRDefault="00DD5BB3" w:rsidP="001C5BDE">
      <w:pPr>
        <w:rPr>
          <w:rFonts w:cs="Arial"/>
          <w:b/>
          <w:snapToGrid w:val="0"/>
          <w:sz w:val="20"/>
          <w:szCs w:val="20"/>
          <w:lang w:val="en-US"/>
        </w:rPr>
      </w:pPr>
    </w:p>
    <w:p w:rsidR="001C5BDE" w:rsidRPr="00B15B16" w:rsidRDefault="001C5BDE" w:rsidP="001C5BDE">
      <w:pPr>
        <w:rPr>
          <w:rFonts w:cs="Arial"/>
          <w:snapToGrid w:val="0"/>
          <w:sz w:val="20"/>
          <w:szCs w:val="20"/>
          <w:lang w:val="en-US"/>
        </w:rPr>
      </w:pPr>
      <w:r w:rsidRPr="00B15B16">
        <w:rPr>
          <w:rFonts w:cs="Arial"/>
          <w:b/>
          <w:snapToGrid w:val="0"/>
          <w:sz w:val="20"/>
          <w:szCs w:val="20"/>
          <w:lang w:val="en-US"/>
        </w:rPr>
        <w:t>15</w:t>
      </w:r>
      <w:r w:rsidR="007E3CAD" w:rsidRPr="00B15B16">
        <w:rPr>
          <w:rFonts w:cs="Arial"/>
          <w:snapToGrid w:val="0"/>
          <w:sz w:val="20"/>
          <w:szCs w:val="20"/>
          <w:lang w:val="en-US"/>
        </w:rPr>
        <w:t xml:space="preserve">. Evaluation and Comparison of Proposals </w:t>
      </w:r>
    </w:p>
    <w:p w:rsidR="007E3CAD" w:rsidRPr="00B15B16" w:rsidRDefault="007E3CAD" w:rsidP="001C5BDE">
      <w:pPr>
        <w:rPr>
          <w:rFonts w:cs="Arial"/>
          <w:snapToGrid w:val="0"/>
          <w:sz w:val="20"/>
          <w:szCs w:val="20"/>
          <w:lang w:val="en-US"/>
        </w:rPr>
      </w:pPr>
    </w:p>
    <w:p w:rsidR="007E3CAD" w:rsidRPr="00B15B16" w:rsidRDefault="007E3CAD" w:rsidP="007E3CAD">
      <w:pPr>
        <w:pStyle w:val="a4"/>
        <w:ind w:left="360"/>
        <w:jc w:val="both"/>
        <w:rPr>
          <w:sz w:val="20"/>
          <w:szCs w:val="20"/>
          <w:lang w:val="en-US"/>
        </w:rPr>
      </w:pPr>
      <w:r w:rsidRPr="00B15B16">
        <w:rPr>
          <w:sz w:val="20"/>
          <w:szCs w:val="20"/>
          <w:lang w:val="en-US"/>
        </w:rPr>
        <w:t xml:space="preserve">Review and evaluation of project proposals will be carried out separately. Before evaluation, the </w:t>
      </w:r>
      <w:r w:rsidR="00052EDD" w:rsidRPr="00B15B16">
        <w:rPr>
          <w:sz w:val="20"/>
          <w:szCs w:val="20"/>
          <w:lang w:val="en-US"/>
        </w:rPr>
        <w:t xml:space="preserve">members of </w:t>
      </w:r>
      <w:r w:rsidR="0004463C" w:rsidRPr="00B15B16">
        <w:rPr>
          <w:sz w:val="20"/>
          <w:szCs w:val="20"/>
          <w:lang w:val="en-US"/>
        </w:rPr>
        <w:t xml:space="preserve">Committee </w:t>
      </w:r>
      <w:r w:rsidR="00052EDD" w:rsidRPr="00B15B16">
        <w:rPr>
          <w:sz w:val="20"/>
          <w:szCs w:val="20"/>
          <w:lang w:val="en-US"/>
        </w:rPr>
        <w:t>may provide</w:t>
      </w:r>
      <w:r w:rsidRPr="00B15B16">
        <w:rPr>
          <w:sz w:val="20"/>
          <w:szCs w:val="20"/>
          <w:lang w:val="en-US"/>
        </w:rPr>
        <w:t xml:space="preserve"> comments/remarks</w:t>
      </w:r>
      <w:r w:rsidR="00052EDD" w:rsidRPr="00B15B16">
        <w:rPr>
          <w:sz w:val="20"/>
          <w:szCs w:val="20"/>
          <w:lang w:val="en-US"/>
        </w:rPr>
        <w:t xml:space="preserve"> on any project proposal or inform other members about additional information on Offerors if this information concern or may influence project implementation in the future. Members of Committee may take into consideration these comments/remarks during evaluation of proposal. Grant Committee may organize and conduct several meetings to evaluate each </w:t>
      </w:r>
      <w:r w:rsidR="00327E52" w:rsidRPr="00B15B16">
        <w:rPr>
          <w:sz w:val="20"/>
          <w:szCs w:val="20"/>
          <w:lang w:val="en-US"/>
        </w:rPr>
        <w:t xml:space="preserve">individual </w:t>
      </w:r>
      <w:r w:rsidR="00052EDD" w:rsidRPr="00B15B16">
        <w:rPr>
          <w:sz w:val="20"/>
          <w:szCs w:val="20"/>
          <w:lang w:val="en-US"/>
        </w:rPr>
        <w:t xml:space="preserve">project proposal, if the </w:t>
      </w:r>
      <w:r w:rsidR="00327E52" w:rsidRPr="00B15B16">
        <w:rPr>
          <w:sz w:val="20"/>
          <w:szCs w:val="20"/>
          <w:lang w:val="en-US"/>
        </w:rPr>
        <w:t xml:space="preserve">Offeror </w:t>
      </w:r>
      <w:r w:rsidR="00052EDD" w:rsidRPr="00B15B16">
        <w:rPr>
          <w:sz w:val="20"/>
          <w:szCs w:val="20"/>
          <w:lang w:val="en-US"/>
        </w:rPr>
        <w:t>is required to provide amendments and clarification.</w:t>
      </w:r>
    </w:p>
    <w:p w:rsidR="00052EDD" w:rsidRPr="004E0A2F" w:rsidRDefault="009C30BF" w:rsidP="001C5BDE">
      <w:pPr>
        <w:ind w:left="360"/>
        <w:jc w:val="both"/>
        <w:rPr>
          <w:rFonts w:cs="Arial"/>
          <w:sz w:val="20"/>
          <w:szCs w:val="20"/>
          <w:lang w:val="en-US"/>
        </w:rPr>
      </w:pPr>
      <w:r w:rsidRPr="004E0A2F">
        <w:rPr>
          <w:rFonts w:cs="Arial"/>
          <w:sz w:val="20"/>
          <w:szCs w:val="20"/>
          <w:lang w:val="en-US"/>
        </w:rPr>
        <w:t>Each member of the Committee should sign a disclaimer of Conflict of Interest. In case of conflict of interest the member recues himself/herself from further participation in the discussion and voting.</w:t>
      </w:r>
    </w:p>
    <w:p w:rsidR="001C5BDE" w:rsidRPr="004E0A2F" w:rsidRDefault="001C5BDE" w:rsidP="001C5BDE">
      <w:pPr>
        <w:ind w:left="360"/>
        <w:jc w:val="both"/>
        <w:rPr>
          <w:rFonts w:cs="Arial"/>
          <w:sz w:val="20"/>
          <w:szCs w:val="20"/>
          <w:lang w:val="en-US"/>
        </w:rPr>
      </w:pPr>
    </w:p>
    <w:p w:rsidR="00406686" w:rsidRPr="004E0A2F" w:rsidRDefault="00406686" w:rsidP="001C5BDE">
      <w:pPr>
        <w:ind w:left="360"/>
        <w:jc w:val="both"/>
        <w:rPr>
          <w:rFonts w:cs="Arial"/>
          <w:sz w:val="20"/>
          <w:szCs w:val="20"/>
          <w:lang w:val="en-US"/>
        </w:rPr>
      </w:pPr>
      <w:r w:rsidRPr="004E0A2F">
        <w:rPr>
          <w:rFonts w:cs="Arial"/>
          <w:sz w:val="20"/>
          <w:szCs w:val="20"/>
          <w:lang w:val="en-US"/>
        </w:rPr>
        <w:t xml:space="preserve">The criteria and scoring system are used to evaluate project proposals. Scores of each </w:t>
      </w:r>
      <w:r w:rsidR="00327E52" w:rsidRPr="004E0A2F">
        <w:rPr>
          <w:rFonts w:cs="Arial"/>
          <w:sz w:val="20"/>
          <w:szCs w:val="20"/>
          <w:lang w:val="en-US"/>
        </w:rPr>
        <w:t xml:space="preserve">criterion </w:t>
      </w:r>
      <w:r w:rsidRPr="004E0A2F">
        <w:rPr>
          <w:rFonts w:cs="Arial"/>
          <w:sz w:val="20"/>
          <w:szCs w:val="20"/>
          <w:lang w:val="en-US"/>
        </w:rPr>
        <w:t xml:space="preserve">is counted immediately after discussion of each project proposal and entered in the evaluation form where scores are shown. </w:t>
      </w:r>
    </w:p>
    <w:p w:rsidR="001C5BDE" w:rsidRPr="004E0A2F" w:rsidRDefault="001C5BDE" w:rsidP="001C5BDE">
      <w:pPr>
        <w:ind w:left="360"/>
        <w:jc w:val="both"/>
        <w:rPr>
          <w:rFonts w:cs="Arial"/>
          <w:sz w:val="20"/>
          <w:szCs w:val="20"/>
          <w:lang w:val="en-US"/>
        </w:rPr>
      </w:pPr>
    </w:p>
    <w:p w:rsidR="0058533A" w:rsidRPr="004E0A2F" w:rsidRDefault="0058533A" w:rsidP="001C5BDE">
      <w:pPr>
        <w:tabs>
          <w:tab w:val="num" w:pos="720"/>
          <w:tab w:val="left" w:pos="810"/>
        </w:tabs>
        <w:ind w:left="360"/>
        <w:jc w:val="both"/>
        <w:rPr>
          <w:rFonts w:cs="Arial"/>
          <w:sz w:val="20"/>
          <w:szCs w:val="20"/>
          <w:lang w:val="en-US"/>
        </w:rPr>
      </w:pPr>
      <w:r w:rsidRPr="004E0A2F">
        <w:rPr>
          <w:rFonts w:cs="Arial"/>
          <w:sz w:val="20"/>
          <w:szCs w:val="20"/>
          <w:lang w:val="en-US"/>
        </w:rPr>
        <w:t xml:space="preserve">Evaluation of results of voting is conducted by </w:t>
      </w:r>
      <w:r w:rsidR="00327E52" w:rsidRPr="004E0A2F">
        <w:rPr>
          <w:rFonts w:cs="Arial"/>
          <w:sz w:val="20"/>
          <w:szCs w:val="20"/>
          <w:lang w:val="en-US"/>
        </w:rPr>
        <w:t xml:space="preserve">the </w:t>
      </w:r>
      <w:r w:rsidRPr="004E0A2F">
        <w:rPr>
          <w:rFonts w:cs="Arial"/>
          <w:sz w:val="20"/>
          <w:szCs w:val="20"/>
          <w:lang w:val="en-US"/>
        </w:rPr>
        <w:t xml:space="preserve">Secretary. The total score made by each member of </w:t>
      </w:r>
      <w:r w:rsidR="00327E52" w:rsidRPr="004E0A2F">
        <w:rPr>
          <w:rFonts w:cs="Arial"/>
          <w:sz w:val="20"/>
          <w:szCs w:val="20"/>
          <w:lang w:val="en-US"/>
        </w:rPr>
        <w:t xml:space="preserve">the Grant Committee </w:t>
      </w:r>
      <w:r w:rsidRPr="004E0A2F">
        <w:rPr>
          <w:rFonts w:cs="Arial"/>
          <w:sz w:val="20"/>
          <w:szCs w:val="20"/>
          <w:lang w:val="en-US"/>
        </w:rPr>
        <w:t xml:space="preserve">is considered as a crucial factor during review of each proposal for financing. Those project proposals, which received minimum number of points (no less 80%) will be considered as technically </w:t>
      </w:r>
      <w:r w:rsidR="00327E52" w:rsidRPr="004E0A2F">
        <w:rPr>
          <w:rFonts w:cs="Arial"/>
          <w:sz w:val="20"/>
          <w:szCs w:val="20"/>
          <w:lang w:val="en-US"/>
        </w:rPr>
        <w:t xml:space="preserve">compliant </w:t>
      </w:r>
      <w:r w:rsidR="00BE11FD" w:rsidRPr="004E0A2F">
        <w:rPr>
          <w:rFonts w:cs="Arial"/>
          <w:sz w:val="20"/>
          <w:szCs w:val="20"/>
          <w:lang w:val="en-US"/>
        </w:rPr>
        <w:t xml:space="preserve">offeror and will be recommended </w:t>
      </w:r>
      <w:r w:rsidR="00327E52" w:rsidRPr="004E0A2F">
        <w:rPr>
          <w:rFonts w:cs="Arial"/>
          <w:sz w:val="20"/>
          <w:szCs w:val="20"/>
          <w:lang w:val="en-US"/>
        </w:rPr>
        <w:t xml:space="preserve">for </w:t>
      </w:r>
      <w:r w:rsidR="00BE11FD" w:rsidRPr="004E0A2F">
        <w:rPr>
          <w:rFonts w:cs="Arial"/>
          <w:sz w:val="20"/>
          <w:szCs w:val="20"/>
          <w:lang w:val="en-US"/>
        </w:rPr>
        <w:t>financing.</w:t>
      </w:r>
    </w:p>
    <w:p w:rsidR="001C5BDE" w:rsidRPr="004E0A2F" w:rsidRDefault="001C5BDE" w:rsidP="001C5BDE">
      <w:pPr>
        <w:tabs>
          <w:tab w:val="num" w:pos="720"/>
          <w:tab w:val="left" w:pos="810"/>
        </w:tabs>
        <w:jc w:val="both"/>
        <w:rPr>
          <w:rFonts w:cs="Arial"/>
          <w:sz w:val="20"/>
          <w:szCs w:val="20"/>
          <w:lang w:val="en-US"/>
        </w:rPr>
      </w:pPr>
    </w:p>
    <w:p w:rsidR="00BE11FD" w:rsidRPr="004E0A2F" w:rsidRDefault="00BE11FD" w:rsidP="001C5BDE">
      <w:pPr>
        <w:ind w:left="360"/>
        <w:jc w:val="both"/>
        <w:rPr>
          <w:rFonts w:cs="Arial"/>
          <w:snapToGrid w:val="0"/>
          <w:sz w:val="20"/>
          <w:szCs w:val="20"/>
          <w:lang w:val="en-US"/>
        </w:rPr>
      </w:pPr>
      <w:r w:rsidRPr="004E0A2F">
        <w:rPr>
          <w:rFonts w:cs="Arial"/>
          <w:snapToGrid w:val="0"/>
          <w:sz w:val="20"/>
          <w:szCs w:val="20"/>
          <w:lang w:val="en-US"/>
        </w:rPr>
        <w:t xml:space="preserve">Proposal is evaluated </w:t>
      </w:r>
      <w:r w:rsidR="00327E52" w:rsidRPr="004E0A2F">
        <w:rPr>
          <w:rFonts w:cs="Arial"/>
          <w:snapToGrid w:val="0"/>
          <w:sz w:val="20"/>
          <w:szCs w:val="20"/>
          <w:lang w:val="en-US"/>
        </w:rPr>
        <w:t xml:space="preserve">against a set </w:t>
      </w:r>
      <w:r w:rsidRPr="004E0A2F">
        <w:rPr>
          <w:rFonts w:cs="Arial"/>
          <w:snapToGrid w:val="0"/>
          <w:sz w:val="20"/>
          <w:szCs w:val="20"/>
          <w:lang w:val="en-US"/>
        </w:rPr>
        <w:t xml:space="preserve">of requirements of </w:t>
      </w:r>
      <w:r w:rsidR="00327E52" w:rsidRPr="004E0A2F">
        <w:rPr>
          <w:rFonts w:cs="Arial"/>
          <w:snapToGrid w:val="0"/>
          <w:sz w:val="20"/>
          <w:szCs w:val="20"/>
          <w:lang w:val="en-US"/>
        </w:rPr>
        <w:t xml:space="preserve">the </w:t>
      </w:r>
      <w:r w:rsidRPr="004E0A2F">
        <w:rPr>
          <w:rFonts w:cs="Arial"/>
          <w:snapToGrid w:val="0"/>
          <w:sz w:val="20"/>
          <w:szCs w:val="20"/>
          <w:lang w:val="en-US"/>
        </w:rPr>
        <w:t xml:space="preserve">Term of Reference (ToR), and on the rational budget submission as well.  </w:t>
      </w:r>
    </w:p>
    <w:p w:rsidR="00472BE1" w:rsidRPr="004E0A2F" w:rsidRDefault="00472BE1" w:rsidP="001C5BDE">
      <w:pPr>
        <w:ind w:left="360"/>
        <w:jc w:val="both"/>
        <w:rPr>
          <w:rFonts w:cs="Arial"/>
          <w:sz w:val="20"/>
          <w:szCs w:val="20"/>
          <w:lang w:val="en-US"/>
        </w:rPr>
      </w:pPr>
    </w:p>
    <w:p w:rsidR="001C5BDE" w:rsidRPr="00B15B16" w:rsidRDefault="00BE11FD" w:rsidP="001C5BDE">
      <w:pPr>
        <w:ind w:left="360"/>
        <w:jc w:val="both"/>
        <w:rPr>
          <w:rFonts w:cs="Arial"/>
          <w:sz w:val="20"/>
          <w:szCs w:val="20"/>
          <w:lang w:val="ru-RU"/>
        </w:rPr>
      </w:pPr>
      <w:r w:rsidRPr="004E0A2F">
        <w:rPr>
          <w:rFonts w:cs="Arial"/>
          <w:sz w:val="20"/>
          <w:szCs w:val="20"/>
          <w:lang w:val="en-US"/>
        </w:rPr>
        <w:t>Criteria of Technical Evaluation</w:t>
      </w:r>
    </w:p>
    <w:p w:rsidR="001C5BDE" w:rsidRPr="00B15B16" w:rsidRDefault="001C5BDE" w:rsidP="001C5BDE">
      <w:pPr>
        <w:rPr>
          <w:rFonts w:cs="Arial"/>
          <w:snapToGrid w:val="0"/>
          <w:sz w:val="20"/>
          <w:szCs w:val="20"/>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150"/>
        <w:gridCol w:w="1170"/>
        <w:gridCol w:w="1440"/>
        <w:gridCol w:w="630"/>
        <w:gridCol w:w="630"/>
        <w:gridCol w:w="720"/>
        <w:gridCol w:w="630"/>
        <w:gridCol w:w="648"/>
      </w:tblGrid>
      <w:tr w:rsidR="001C5BDE" w:rsidRPr="00B15B16" w:rsidTr="00DC5DE1">
        <w:trPr>
          <w:cantSplit/>
          <w:trHeight w:val="323"/>
        </w:trPr>
        <w:tc>
          <w:tcPr>
            <w:tcW w:w="3600" w:type="dxa"/>
            <w:gridSpan w:val="2"/>
            <w:vMerge w:val="restart"/>
            <w:vAlign w:val="center"/>
          </w:tcPr>
          <w:p w:rsidR="001C5BDE" w:rsidRPr="00B15B16" w:rsidRDefault="003F1279" w:rsidP="009E5FCF">
            <w:pPr>
              <w:jc w:val="center"/>
              <w:rPr>
                <w:rFonts w:cs="Arial"/>
                <w:b/>
                <w:snapToGrid w:val="0"/>
                <w:sz w:val="20"/>
                <w:szCs w:val="20"/>
                <w:lang w:val="en-US"/>
              </w:rPr>
            </w:pPr>
            <w:r w:rsidRPr="00B15B16">
              <w:rPr>
                <w:rFonts w:cs="Arial"/>
                <w:b/>
                <w:snapToGrid w:val="0"/>
                <w:sz w:val="20"/>
                <w:szCs w:val="20"/>
                <w:lang w:val="en-US"/>
              </w:rPr>
              <w:t>Brief Summary of Technical Evaluation Form</w:t>
            </w:r>
          </w:p>
        </w:tc>
        <w:tc>
          <w:tcPr>
            <w:tcW w:w="1170" w:type="dxa"/>
            <w:vMerge w:val="restart"/>
            <w:vAlign w:val="center"/>
          </w:tcPr>
          <w:p w:rsidR="001C5BDE" w:rsidRPr="00B15B16" w:rsidRDefault="003F1279" w:rsidP="0045211B">
            <w:pPr>
              <w:jc w:val="center"/>
              <w:rPr>
                <w:rFonts w:cs="Arial"/>
                <w:b/>
                <w:snapToGrid w:val="0"/>
                <w:sz w:val="20"/>
                <w:szCs w:val="20"/>
                <w:lang w:val="en-US"/>
              </w:rPr>
            </w:pPr>
            <w:r w:rsidRPr="00B15B16">
              <w:rPr>
                <w:rFonts w:cs="Arial"/>
                <w:b/>
                <w:snapToGrid w:val="0"/>
                <w:sz w:val="20"/>
                <w:szCs w:val="20"/>
                <w:lang w:val="en-US"/>
              </w:rPr>
              <w:t>Score</w:t>
            </w:r>
          </w:p>
        </w:tc>
        <w:tc>
          <w:tcPr>
            <w:tcW w:w="1440" w:type="dxa"/>
            <w:vMerge w:val="restart"/>
            <w:vAlign w:val="center"/>
          </w:tcPr>
          <w:p w:rsidR="001C5BDE" w:rsidRPr="00B15B16" w:rsidRDefault="00CA3B98" w:rsidP="0045211B">
            <w:pPr>
              <w:jc w:val="center"/>
              <w:rPr>
                <w:rFonts w:cs="Arial"/>
                <w:b/>
                <w:snapToGrid w:val="0"/>
                <w:sz w:val="20"/>
                <w:szCs w:val="20"/>
                <w:lang w:val="en-US"/>
              </w:rPr>
            </w:pPr>
            <w:r w:rsidRPr="00B15B16">
              <w:rPr>
                <w:rFonts w:cs="Arial"/>
                <w:b/>
                <w:snapToGrid w:val="0"/>
                <w:sz w:val="20"/>
                <w:szCs w:val="20"/>
                <w:lang w:val="en-US"/>
              </w:rPr>
              <w:t>Points obtainable (maximum)</w:t>
            </w:r>
          </w:p>
        </w:tc>
        <w:tc>
          <w:tcPr>
            <w:tcW w:w="3258" w:type="dxa"/>
            <w:gridSpan w:val="5"/>
            <w:vAlign w:val="center"/>
          </w:tcPr>
          <w:p w:rsidR="001C5BDE" w:rsidRPr="00B15B16" w:rsidRDefault="003F1279" w:rsidP="0045211B">
            <w:pPr>
              <w:jc w:val="center"/>
              <w:rPr>
                <w:rFonts w:cs="Arial"/>
                <w:b/>
                <w:snapToGrid w:val="0"/>
                <w:sz w:val="20"/>
                <w:szCs w:val="20"/>
                <w:lang w:val="en-US"/>
              </w:rPr>
            </w:pPr>
            <w:r w:rsidRPr="00B15B16">
              <w:rPr>
                <w:rFonts w:cs="Arial"/>
                <w:b/>
                <w:snapToGrid w:val="0"/>
                <w:sz w:val="20"/>
                <w:szCs w:val="20"/>
                <w:lang w:val="en-US"/>
              </w:rPr>
              <w:t>Organization</w:t>
            </w:r>
          </w:p>
        </w:tc>
      </w:tr>
      <w:tr w:rsidR="001C5BDE" w:rsidRPr="00B15B16" w:rsidTr="00DC5DE1">
        <w:trPr>
          <w:cantSplit/>
        </w:trPr>
        <w:tc>
          <w:tcPr>
            <w:tcW w:w="3600" w:type="dxa"/>
            <w:gridSpan w:val="2"/>
            <w:vMerge/>
            <w:vAlign w:val="center"/>
          </w:tcPr>
          <w:p w:rsidR="001C5BDE" w:rsidRPr="00B15B16" w:rsidRDefault="001C5BDE" w:rsidP="0045211B">
            <w:pPr>
              <w:jc w:val="center"/>
              <w:rPr>
                <w:rFonts w:cs="Arial"/>
                <w:b/>
                <w:snapToGrid w:val="0"/>
                <w:sz w:val="20"/>
                <w:szCs w:val="20"/>
                <w:lang w:val="ru-RU"/>
              </w:rPr>
            </w:pPr>
          </w:p>
        </w:tc>
        <w:tc>
          <w:tcPr>
            <w:tcW w:w="1170" w:type="dxa"/>
            <w:vMerge/>
            <w:vAlign w:val="center"/>
          </w:tcPr>
          <w:p w:rsidR="001C5BDE" w:rsidRPr="00B15B16" w:rsidRDefault="001C5BDE" w:rsidP="0045211B">
            <w:pPr>
              <w:jc w:val="center"/>
              <w:rPr>
                <w:rFonts w:cs="Arial"/>
                <w:b/>
                <w:snapToGrid w:val="0"/>
                <w:sz w:val="20"/>
                <w:szCs w:val="20"/>
                <w:lang w:val="ru-RU"/>
              </w:rPr>
            </w:pPr>
          </w:p>
        </w:tc>
        <w:tc>
          <w:tcPr>
            <w:tcW w:w="1440" w:type="dxa"/>
            <w:vMerge/>
            <w:vAlign w:val="center"/>
          </w:tcPr>
          <w:p w:rsidR="001C5BDE" w:rsidRPr="00B15B16" w:rsidRDefault="001C5BDE" w:rsidP="0045211B">
            <w:pPr>
              <w:jc w:val="center"/>
              <w:rPr>
                <w:rFonts w:cs="Arial"/>
                <w:b/>
                <w:snapToGrid w:val="0"/>
                <w:sz w:val="20"/>
                <w:szCs w:val="20"/>
                <w:lang w:val="ru-RU"/>
              </w:rPr>
            </w:pPr>
          </w:p>
        </w:tc>
        <w:tc>
          <w:tcPr>
            <w:tcW w:w="630" w:type="dxa"/>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A</w:t>
            </w:r>
          </w:p>
        </w:tc>
        <w:tc>
          <w:tcPr>
            <w:tcW w:w="630" w:type="dxa"/>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B</w:t>
            </w:r>
          </w:p>
        </w:tc>
        <w:tc>
          <w:tcPr>
            <w:tcW w:w="720" w:type="dxa"/>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C</w:t>
            </w:r>
          </w:p>
        </w:tc>
        <w:tc>
          <w:tcPr>
            <w:tcW w:w="630" w:type="dxa"/>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D</w:t>
            </w:r>
          </w:p>
        </w:tc>
        <w:tc>
          <w:tcPr>
            <w:tcW w:w="648" w:type="dxa"/>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E</w:t>
            </w:r>
          </w:p>
        </w:tc>
      </w:tr>
      <w:tr w:rsidR="008A422C" w:rsidRPr="00B15B16" w:rsidTr="00DC5DE1">
        <w:tc>
          <w:tcPr>
            <w:tcW w:w="450" w:type="dxa"/>
            <w:vAlign w:val="center"/>
          </w:tcPr>
          <w:p w:rsidR="008A422C" w:rsidRPr="00B15B16" w:rsidRDefault="008A422C" w:rsidP="0045211B">
            <w:pPr>
              <w:jc w:val="center"/>
              <w:rPr>
                <w:rFonts w:cs="Arial"/>
                <w:snapToGrid w:val="0"/>
                <w:sz w:val="20"/>
                <w:szCs w:val="20"/>
              </w:rPr>
            </w:pPr>
            <w:r w:rsidRPr="00B15B16">
              <w:rPr>
                <w:rFonts w:cs="Arial"/>
                <w:snapToGrid w:val="0"/>
                <w:sz w:val="20"/>
                <w:szCs w:val="20"/>
                <w:lang w:val="ru-RU"/>
              </w:rPr>
              <w:t>1</w:t>
            </w:r>
          </w:p>
        </w:tc>
        <w:tc>
          <w:tcPr>
            <w:tcW w:w="3150" w:type="dxa"/>
            <w:vAlign w:val="center"/>
          </w:tcPr>
          <w:p w:rsidR="008A422C" w:rsidRPr="00B15B16" w:rsidRDefault="008A422C" w:rsidP="0045211B">
            <w:pPr>
              <w:rPr>
                <w:rFonts w:cs="Arial"/>
                <w:snapToGrid w:val="0"/>
                <w:sz w:val="20"/>
                <w:szCs w:val="20"/>
                <w:lang w:val="ru-RU"/>
              </w:rPr>
            </w:pPr>
            <w:r w:rsidRPr="00B15B16">
              <w:rPr>
                <w:rFonts w:cs="Arial"/>
                <w:snapToGrid w:val="0"/>
                <w:sz w:val="20"/>
                <w:szCs w:val="20"/>
                <w:lang w:val="en-US"/>
              </w:rPr>
              <w:t xml:space="preserve">Reputation </w:t>
            </w:r>
            <w:r w:rsidRPr="00B15B16">
              <w:rPr>
                <w:rFonts w:cs="Arial"/>
                <w:snapToGrid w:val="0"/>
                <w:sz w:val="20"/>
                <w:szCs w:val="20"/>
                <w:lang w:val="ru-RU"/>
              </w:rPr>
              <w:t>(</w:t>
            </w:r>
            <w:r w:rsidRPr="00B15B16">
              <w:rPr>
                <w:rFonts w:cs="Arial"/>
                <w:snapToGrid w:val="0"/>
                <w:sz w:val="20"/>
                <w:szCs w:val="20"/>
                <w:lang w:val="en-US"/>
              </w:rPr>
              <w:t>Potential)of organization</w:t>
            </w:r>
          </w:p>
        </w:tc>
        <w:tc>
          <w:tcPr>
            <w:tcW w:w="1170" w:type="dxa"/>
            <w:vAlign w:val="center"/>
          </w:tcPr>
          <w:p w:rsidR="008A422C" w:rsidRPr="00874F66" w:rsidRDefault="008A422C" w:rsidP="0045211B">
            <w:pPr>
              <w:rPr>
                <w:rFonts w:cs="Arial"/>
                <w:snapToGrid w:val="0"/>
                <w:sz w:val="20"/>
                <w:szCs w:val="20"/>
                <w:lang w:val="en-US"/>
              </w:rPr>
            </w:pPr>
          </w:p>
          <w:p w:rsidR="008A422C" w:rsidRPr="00874F66" w:rsidRDefault="008A422C" w:rsidP="0045211B">
            <w:pPr>
              <w:rPr>
                <w:rFonts w:cs="Arial"/>
                <w:snapToGrid w:val="0"/>
                <w:sz w:val="20"/>
                <w:szCs w:val="20"/>
                <w:lang w:val="en-US"/>
              </w:rPr>
            </w:pPr>
          </w:p>
        </w:tc>
        <w:tc>
          <w:tcPr>
            <w:tcW w:w="1440" w:type="dxa"/>
            <w:vAlign w:val="center"/>
          </w:tcPr>
          <w:p w:rsidR="008A422C" w:rsidRPr="00B15B16" w:rsidRDefault="003736AD" w:rsidP="0045211B">
            <w:pPr>
              <w:jc w:val="center"/>
              <w:rPr>
                <w:rFonts w:cs="Arial"/>
                <w:snapToGrid w:val="0"/>
                <w:sz w:val="20"/>
                <w:szCs w:val="20"/>
                <w:lang w:val="ru-RU"/>
              </w:rPr>
            </w:pPr>
            <w:r>
              <w:rPr>
                <w:rFonts w:cs="Arial"/>
                <w:snapToGrid w:val="0"/>
                <w:sz w:val="20"/>
                <w:szCs w:val="20"/>
                <w:lang w:val="ru-RU"/>
              </w:rPr>
              <w:t>2</w:t>
            </w:r>
            <w:r w:rsidR="008A422C" w:rsidRPr="00B15B16">
              <w:rPr>
                <w:rFonts w:cs="Arial"/>
                <w:snapToGrid w:val="0"/>
                <w:sz w:val="20"/>
                <w:szCs w:val="20"/>
                <w:lang w:val="ru-RU"/>
              </w:rPr>
              <w:t>0</w:t>
            </w:r>
          </w:p>
        </w:tc>
        <w:tc>
          <w:tcPr>
            <w:tcW w:w="630" w:type="dxa"/>
            <w:vAlign w:val="center"/>
          </w:tcPr>
          <w:p w:rsidR="008A422C" w:rsidRPr="00B15B16" w:rsidRDefault="008A422C" w:rsidP="0045211B">
            <w:pPr>
              <w:rPr>
                <w:rFonts w:cs="Arial"/>
                <w:snapToGrid w:val="0"/>
                <w:sz w:val="20"/>
                <w:szCs w:val="20"/>
              </w:rPr>
            </w:pPr>
          </w:p>
        </w:tc>
        <w:tc>
          <w:tcPr>
            <w:tcW w:w="630" w:type="dxa"/>
            <w:vAlign w:val="center"/>
          </w:tcPr>
          <w:p w:rsidR="008A422C" w:rsidRPr="00B15B16" w:rsidRDefault="008A422C" w:rsidP="0045211B">
            <w:pPr>
              <w:rPr>
                <w:rFonts w:cs="Arial"/>
                <w:snapToGrid w:val="0"/>
                <w:sz w:val="20"/>
                <w:szCs w:val="20"/>
              </w:rPr>
            </w:pPr>
          </w:p>
        </w:tc>
        <w:tc>
          <w:tcPr>
            <w:tcW w:w="720" w:type="dxa"/>
            <w:vAlign w:val="center"/>
          </w:tcPr>
          <w:p w:rsidR="008A422C" w:rsidRPr="00B15B16" w:rsidRDefault="008A422C" w:rsidP="0045211B">
            <w:pPr>
              <w:rPr>
                <w:rFonts w:cs="Arial"/>
                <w:snapToGrid w:val="0"/>
                <w:sz w:val="20"/>
                <w:szCs w:val="20"/>
              </w:rPr>
            </w:pPr>
          </w:p>
        </w:tc>
        <w:tc>
          <w:tcPr>
            <w:tcW w:w="630" w:type="dxa"/>
            <w:vAlign w:val="center"/>
          </w:tcPr>
          <w:p w:rsidR="008A422C" w:rsidRPr="00B15B16" w:rsidRDefault="008A422C" w:rsidP="0045211B">
            <w:pPr>
              <w:rPr>
                <w:rFonts w:cs="Arial"/>
                <w:snapToGrid w:val="0"/>
                <w:sz w:val="20"/>
                <w:szCs w:val="20"/>
              </w:rPr>
            </w:pPr>
          </w:p>
        </w:tc>
        <w:tc>
          <w:tcPr>
            <w:tcW w:w="648" w:type="dxa"/>
            <w:vAlign w:val="center"/>
          </w:tcPr>
          <w:p w:rsidR="008A422C" w:rsidRPr="00B15B16" w:rsidRDefault="008A422C" w:rsidP="0045211B">
            <w:pPr>
              <w:rPr>
                <w:rFonts w:cs="Arial"/>
                <w:snapToGrid w:val="0"/>
                <w:sz w:val="20"/>
                <w:szCs w:val="20"/>
              </w:rPr>
            </w:pPr>
          </w:p>
        </w:tc>
      </w:tr>
      <w:tr w:rsidR="008A422C" w:rsidRPr="00B15B16" w:rsidTr="00DC5DE1">
        <w:tc>
          <w:tcPr>
            <w:tcW w:w="450" w:type="dxa"/>
            <w:vAlign w:val="center"/>
          </w:tcPr>
          <w:p w:rsidR="008A422C" w:rsidRPr="00B15B16" w:rsidRDefault="008A422C" w:rsidP="0045211B">
            <w:pPr>
              <w:jc w:val="center"/>
              <w:rPr>
                <w:rFonts w:cs="Arial"/>
                <w:snapToGrid w:val="0"/>
                <w:sz w:val="20"/>
                <w:szCs w:val="20"/>
              </w:rPr>
            </w:pPr>
            <w:r w:rsidRPr="00B15B16">
              <w:rPr>
                <w:rFonts w:cs="Arial"/>
                <w:snapToGrid w:val="0"/>
                <w:sz w:val="20"/>
                <w:szCs w:val="20"/>
              </w:rPr>
              <w:t>2</w:t>
            </w:r>
          </w:p>
        </w:tc>
        <w:tc>
          <w:tcPr>
            <w:tcW w:w="3150" w:type="dxa"/>
            <w:vAlign w:val="center"/>
          </w:tcPr>
          <w:p w:rsidR="008A422C" w:rsidRPr="00B15B16" w:rsidRDefault="008A422C" w:rsidP="0045211B">
            <w:pPr>
              <w:rPr>
                <w:rFonts w:cs="Arial"/>
                <w:snapToGrid w:val="0"/>
                <w:sz w:val="20"/>
                <w:szCs w:val="20"/>
                <w:lang w:val="en-US"/>
              </w:rPr>
            </w:pPr>
            <w:r w:rsidRPr="00B15B16">
              <w:rPr>
                <w:rFonts w:cs="Arial"/>
                <w:snapToGrid w:val="0"/>
                <w:sz w:val="20"/>
                <w:szCs w:val="20"/>
                <w:lang w:val="en-US"/>
              </w:rPr>
              <w:t>Similar previous experience in the same area</w:t>
            </w:r>
          </w:p>
        </w:tc>
        <w:tc>
          <w:tcPr>
            <w:tcW w:w="1170" w:type="dxa"/>
            <w:vAlign w:val="center"/>
          </w:tcPr>
          <w:p w:rsidR="008A422C" w:rsidRPr="00B15B16" w:rsidRDefault="008A422C" w:rsidP="0045211B">
            <w:pPr>
              <w:rPr>
                <w:rFonts w:cs="Arial"/>
                <w:snapToGrid w:val="0"/>
                <w:sz w:val="20"/>
                <w:szCs w:val="20"/>
                <w:lang w:val="en-US"/>
              </w:rPr>
            </w:pPr>
          </w:p>
          <w:p w:rsidR="008A422C" w:rsidRPr="00B15B16" w:rsidRDefault="008A422C" w:rsidP="0045211B">
            <w:pPr>
              <w:rPr>
                <w:rFonts w:cs="Arial"/>
                <w:snapToGrid w:val="0"/>
                <w:sz w:val="20"/>
                <w:szCs w:val="20"/>
                <w:lang w:val="en-US"/>
              </w:rPr>
            </w:pPr>
          </w:p>
        </w:tc>
        <w:tc>
          <w:tcPr>
            <w:tcW w:w="1440" w:type="dxa"/>
            <w:vAlign w:val="center"/>
          </w:tcPr>
          <w:p w:rsidR="008A422C" w:rsidRPr="00B15B16" w:rsidRDefault="003736AD" w:rsidP="0045211B">
            <w:pPr>
              <w:jc w:val="center"/>
              <w:rPr>
                <w:rFonts w:cs="Arial"/>
                <w:snapToGrid w:val="0"/>
                <w:sz w:val="20"/>
                <w:szCs w:val="20"/>
                <w:lang w:val="ru-RU"/>
              </w:rPr>
            </w:pPr>
            <w:r>
              <w:rPr>
                <w:rFonts w:cs="Arial"/>
                <w:snapToGrid w:val="0"/>
                <w:sz w:val="20"/>
                <w:szCs w:val="20"/>
              </w:rPr>
              <w:t>4</w:t>
            </w:r>
            <w:r w:rsidR="00B255B1" w:rsidRPr="00B15B16">
              <w:rPr>
                <w:rFonts w:cs="Arial"/>
                <w:snapToGrid w:val="0"/>
                <w:sz w:val="20"/>
                <w:szCs w:val="20"/>
              </w:rPr>
              <w:t>0</w:t>
            </w:r>
          </w:p>
        </w:tc>
        <w:tc>
          <w:tcPr>
            <w:tcW w:w="630" w:type="dxa"/>
            <w:vAlign w:val="center"/>
          </w:tcPr>
          <w:p w:rsidR="008A422C" w:rsidRPr="00B15B16" w:rsidRDefault="008A422C" w:rsidP="0045211B">
            <w:pPr>
              <w:rPr>
                <w:rFonts w:cs="Arial"/>
                <w:snapToGrid w:val="0"/>
                <w:sz w:val="20"/>
                <w:szCs w:val="20"/>
              </w:rPr>
            </w:pPr>
          </w:p>
        </w:tc>
        <w:tc>
          <w:tcPr>
            <w:tcW w:w="630" w:type="dxa"/>
            <w:vAlign w:val="center"/>
          </w:tcPr>
          <w:p w:rsidR="008A422C" w:rsidRPr="00B15B16" w:rsidRDefault="008A422C" w:rsidP="0045211B">
            <w:pPr>
              <w:rPr>
                <w:rFonts w:cs="Arial"/>
                <w:snapToGrid w:val="0"/>
                <w:sz w:val="20"/>
                <w:szCs w:val="20"/>
              </w:rPr>
            </w:pPr>
          </w:p>
        </w:tc>
        <w:tc>
          <w:tcPr>
            <w:tcW w:w="720" w:type="dxa"/>
            <w:vAlign w:val="center"/>
          </w:tcPr>
          <w:p w:rsidR="008A422C" w:rsidRPr="00B15B16" w:rsidRDefault="008A422C" w:rsidP="0045211B">
            <w:pPr>
              <w:rPr>
                <w:rFonts w:cs="Arial"/>
                <w:snapToGrid w:val="0"/>
                <w:sz w:val="20"/>
                <w:szCs w:val="20"/>
              </w:rPr>
            </w:pPr>
          </w:p>
        </w:tc>
        <w:tc>
          <w:tcPr>
            <w:tcW w:w="630" w:type="dxa"/>
            <w:vAlign w:val="center"/>
          </w:tcPr>
          <w:p w:rsidR="008A422C" w:rsidRPr="00B15B16" w:rsidRDefault="008A422C" w:rsidP="0045211B">
            <w:pPr>
              <w:rPr>
                <w:rFonts w:cs="Arial"/>
                <w:snapToGrid w:val="0"/>
                <w:sz w:val="20"/>
                <w:szCs w:val="20"/>
              </w:rPr>
            </w:pPr>
          </w:p>
        </w:tc>
        <w:tc>
          <w:tcPr>
            <w:tcW w:w="648" w:type="dxa"/>
            <w:vAlign w:val="center"/>
          </w:tcPr>
          <w:p w:rsidR="008A422C" w:rsidRPr="00B15B16" w:rsidRDefault="008A422C" w:rsidP="0045211B">
            <w:pPr>
              <w:rPr>
                <w:rFonts w:cs="Arial"/>
                <w:snapToGrid w:val="0"/>
                <w:sz w:val="20"/>
                <w:szCs w:val="20"/>
              </w:rPr>
            </w:pPr>
          </w:p>
        </w:tc>
      </w:tr>
      <w:tr w:rsidR="008A422C" w:rsidRPr="00B15B16" w:rsidTr="00DC5DE1">
        <w:trPr>
          <w:trHeight w:val="386"/>
        </w:trPr>
        <w:tc>
          <w:tcPr>
            <w:tcW w:w="450" w:type="dxa"/>
            <w:tcBorders>
              <w:bottom w:val="nil"/>
            </w:tcBorders>
            <w:vAlign w:val="center"/>
          </w:tcPr>
          <w:p w:rsidR="008A422C" w:rsidRPr="00B15B16" w:rsidRDefault="008A422C" w:rsidP="0045211B">
            <w:pPr>
              <w:jc w:val="center"/>
              <w:rPr>
                <w:rFonts w:cs="Arial"/>
                <w:snapToGrid w:val="0"/>
                <w:sz w:val="20"/>
                <w:szCs w:val="20"/>
              </w:rPr>
            </w:pPr>
            <w:r w:rsidRPr="00B15B16">
              <w:rPr>
                <w:rFonts w:cs="Arial"/>
                <w:snapToGrid w:val="0"/>
                <w:sz w:val="20"/>
                <w:szCs w:val="20"/>
              </w:rPr>
              <w:t>3</w:t>
            </w:r>
          </w:p>
        </w:tc>
        <w:tc>
          <w:tcPr>
            <w:tcW w:w="3150" w:type="dxa"/>
            <w:tcBorders>
              <w:bottom w:val="nil"/>
            </w:tcBorders>
            <w:vAlign w:val="center"/>
          </w:tcPr>
          <w:p w:rsidR="008A422C" w:rsidRPr="00B15B16" w:rsidRDefault="008A422C" w:rsidP="0045211B">
            <w:pPr>
              <w:rPr>
                <w:rFonts w:cs="Arial"/>
                <w:snapToGrid w:val="0"/>
                <w:sz w:val="20"/>
                <w:szCs w:val="20"/>
              </w:rPr>
            </w:pPr>
            <w:r w:rsidRPr="00B15B16">
              <w:rPr>
                <w:rFonts w:cs="Arial"/>
                <w:snapToGrid w:val="0"/>
                <w:sz w:val="20"/>
                <w:szCs w:val="20"/>
                <w:lang w:val="en-US"/>
              </w:rPr>
              <w:t>Technical capacity</w:t>
            </w:r>
          </w:p>
        </w:tc>
        <w:tc>
          <w:tcPr>
            <w:tcW w:w="1170" w:type="dxa"/>
            <w:tcBorders>
              <w:bottom w:val="nil"/>
            </w:tcBorders>
            <w:vAlign w:val="center"/>
          </w:tcPr>
          <w:p w:rsidR="008A422C" w:rsidRPr="00B15B16" w:rsidRDefault="008A422C" w:rsidP="0045211B">
            <w:pPr>
              <w:rPr>
                <w:rFonts w:cs="Arial"/>
                <w:snapToGrid w:val="0"/>
                <w:sz w:val="20"/>
                <w:szCs w:val="20"/>
                <w:lang w:val="ru-RU"/>
              </w:rPr>
            </w:pPr>
          </w:p>
        </w:tc>
        <w:tc>
          <w:tcPr>
            <w:tcW w:w="1440" w:type="dxa"/>
            <w:tcBorders>
              <w:bottom w:val="nil"/>
            </w:tcBorders>
            <w:vAlign w:val="center"/>
          </w:tcPr>
          <w:p w:rsidR="008A422C" w:rsidRPr="00B15B16" w:rsidRDefault="009320F9" w:rsidP="0045211B">
            <w:pPr>
              <w:jc w:val="center"/>
              <w:rPr>
                <w:rFonts w:cs="Arial"/>
                <w:snapToGrid w:val="0"/>
                <w:sz w:val="20"/>
                <w:szCs w:val="20"/>
                <w:lang w:val="ru-RU"/>
              </w:rPr>
            </w:pPr>
            <w:r>
              <w:rPr>
                <w:rFonts w:cs="Arial"/>
                <w:snapToGrid w:val="0"/>
                <w:sz w:val="20"/>
                <w:szCs w:val="20"/>
              </w:rPr>
              <w:t>30</w:t>
            </w:r>
          </w:p>
        </w:tc>
        <w:tc>
          <w:tcPr>
            <w:tcW w:w="63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72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648" w:type="dxa"/>
            <w:tcBorders>
              <w:bottom w:val="nil"/>
            </w:tcBorders>
            <w:vAlign w:val="center"/>
          </w:tcPr>
          <w:p w:rsidR="008A422C" w:rsidRPr="00B15B16" w:rsidRDefault="008A422C" w:rsidP="0045211B">
            <w:pPr>
              <w:rPr>
                <w:rFonts w:cs="Arial"/>
                <w:snapToGrid w:val="0"/>
                <w:sz w:val="20"/>
                <w:szCs w:val="20"/>
              </w:rPr>
            </w:pPr>
          </w:p>
        </w:tc>
      </w:tr>
      <w:tr w:rsidR="008A422C" w:rsidRPr="00B15B16" w:rsidTr="00DC5DE1">
        <w:trPr>
          <w:trHeight w:val="359"/>
        </w:trPr>
        <w:tc>
          <w:tcPr>
            <w:tcW w:w="450" w:type="dxa"/>
            <w:tcBorders>
              <w:bottom w:val="nil"/>
            </w:tcBorders>
            <w:vAlign w:val="center"/>
          </w:tcPr>
          <w:p w:rsidR="008A422C" w:rsidRPr="00B15B16" w:rsidRDefault="008A422C" w:rsidP="0045211B">
            <w:pPr>
              <w:jc w:val="center"/>
              <w:rPr>
                <w:rFonts w:cs="Arial"/>
                <w:snapToGrid w:val="0"/>
                <w:sz w:val="20"/>
                <w:szCs w:val="20"/>
              </w:rPr>
            </w:pPr>
            <w:r w:rsidRPr="00B15B16">
              <w:rPr>
                <w:rFonts w:cs="Arial"/>
                <w:snapToGrid w:val="0"/>
                <w:sz w:val="20"/>
                <w:szCs w:val="20"/>
              </w:rPr>
              <w:t>4</w:t>
            </w:r>
          </w:p>
        </w:tc>
        <w:tc>
          <w:tcPr>
            <w:tcW w:w="3150" w:type="dxa"/>
            <w:tcBorders>
              <w:bottom w:val="nil"/>
            </w:tcBorders>
            <w:vAlign w:val="center"/>
          </w:tcPr>
          <w:p w:rsidR="008A422C" w:rsidRPr="00B15B16" w:rsidRDefault="008A422C" w:rsidP="0045211B">
            <w:pPr>
              <w:rPr>
                <w:rFonts w:cs="Arial"/>
                <w:snapToGrid w:val="0"/>
                <w:sz w:val="20"/>
                <w:szCs w:val="20"/>
                <w:lang w:val="ru-RU"/>
              </w:rPr>
            </w:pPr>
            <w:r w:rsidRPr="00B15B16">
              <w:rPr>
                <w:rFonts w:cs="Arial"/>
                <w:snapToGrid w:val="0"/>
                <w:sz w:val="20"/>
                <w:szCs w:val="20"/>
                <w:lang w:val="en-US"/>
              </w:rPr>
              <w:t>Mission strategy/proposals</w:t>
            </w:r>
          </w:p>
        </w:tc>
        <w:tc>
          <w:tcPr>
            <w:tcW w:w="1170" w:type="dxa"/>
            <w:tcBorders>
              <w:bottom w:val="nil"/>
            </w:tcBorders>
            <w:vAlign w:val="center"/>
          </w:tcPr>
          <w:p w:rsidR="008A422C" w:rsidRPr="00B15B16" w:rsidRDefault="008A422C" w:rsidP="0045211B">
            <w:pPr>
              <w:rPr>
                <w:rFonts w:cs="Arial"/>
                <w:snapToGrid w:val="0"/>
                <w:sz w:val="20"/>
                <w:szCs w:val="20"/>
                <w:lang w:val="ru-RU"/>
              </w:rPr>
            </w:pPr>
          </w:p>
        </w:tc>
        <w:tc>
          <w:tcPr>
            <w:tcW w:w="1440" w:type="dxa"/>
            <w:tcBorders>
              <w:bottom w:val="nil"/>
            </w:tcBorders>
            <w:vAlign w:val="center"/>
          </w:tcPr>
          <w:p w:rsidR="008A422C" w:rsidRPr="00B15B16" w:rsidRDefault="009320F9" w:rsidP="0045211B">
            <w:pPr>
              <w:jc w:val="center"/>
              <w:rPr>
                <w:rFonts w:cs="Arial"/>
                <w:snapToGrid w:val="0"/>
                <w:sz w:val="20"/>
                <w:szCs w:val="20"/>
              </w:rPr>
            </w:pPr>
            <w:r>
              <w:rPr>
                <w:rFonts w:cs="Arial"/>
                <w:snapToGrid w:val="0"/>
                <w:sz w:val="20"/>
                <w:szCs w:val="20"/>
              </w:rPr>
              <w:t>40</w:t>
            </w:r>
          </w:p>
        </w:tc>
        <w:tc>
          <w:tcPr>
            <w:tcW w:w="63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72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648" w:type="dxa"/>
            <w:tcBorders>
              <w:bottom w:val="nil"/>
            </w:tcBorders>
            <w:vAlign w:val="center"/>
          </w:tcPr>
          <w:p w:rsidR="008A422C" w:rsidRPr="00B15B16" w:rsidRDefault="008A422C" w:rsidP="0045211B">
            <w:pPr>
              <w:rPr>
                <w:rFonts w:cs="Arial"/>
                <w:snapToGrid w:val="0"/>
                <w:sz w:val="20"/>
                <w:szCs w:val="20"/>
              </w:rPr>
            </w:pPr>
          </w:p>
        </w:tc>
      </w:tr>
      <w:tr w:rsidR="008A422C" w:rsidRPr="00B15B16" w:rsidTr="00DC5DE1">
        <w:trPr>
          <w:trHeight w:val="413"/>
        </w:trPr>
        <w:tc>
          <w:tcPr>
            <w:tcW w:w="450" w:type="dxa"/>
            <w:tcBorders>
              <w:bottom w:val="nil"/>
            </w:tcBorders>
            <w:vAlign w:val="center"/>
          </w:tcPr>
          <w:p w:rsidR="008A422C" w:rsidRPr="00B15B16" w:rsidRDefault="008A422C" w:rsidP="0045211B">
            <w:pPr>
              <w:jc w:val="center"/>
              <w:rPr>
                <w:rFonts w:cs="Arial"/>
                <w:snapToGrid w:val="0"/>
                <w:sz w:val="20"/>
                <w:szCs w:val="20"/>
                <w:lang w:val="ru-RU"/>
              </w:rPr>
            </w:pPr>
            <w:r w:rsidRPr="00B15B16">
              <w:rPr>
                <w:rFonts w:cs="Arial"/>
                <w:snapToGrid w:val="0"/>
                <w:sz w:val="20"/>
                <w:szCs w:val="20"/>
                <w:lang w:val="ru-RU"/>
              </w:rPr>
              <w:t>5</w:t>
            </w:r>
          </w:p>
        </w:tc>
        <w:tc>
          <w:tcPr>
            <w:tcW w:w="3150" w:type="dxa"/>
            <w:tcBorders>
              <w:bottom w:val="nil"/>
            </w:tcBorders>
            <w:vAlign w:val="center"/>
          </w:tcPr>
          <w:p w:rsidR="008A422C" w:rsidRPr="00B15B16" w:rsidRDefault="008A422C" w:rsidP="0045211B">
            <w:pPr>
              <w:rPr>
                <w:rFonts w:cs="Arial"/>
                <w:snapToGrid w:val="0"/>
                <w:sz w:val="20"/>
                <w:szCs w:val="20"/>
                <w:lang w:val="ru-RU"/>
              </w:rPr>
            </w:pPr>
            <w:r w:rsidRPr="00B15B16">
              <w:rPr>
                <w:rFonts w:cs="Arial"/>
                <w:snapToGrid w:val="0"/>
                <w:sz w:val="20"/>
                <w:szCs w:val="20"/>
                <w:lang w:val="en-US"/>
              </w:rPr>
              <w:t>Rational use of resources</w:t>
            </w:r>
          </w:p>
        </w:tc>
        <w:tc>
          <w:tcPr>
            <w:tcW w:w="1170" w:type="dxa"/>
            <w:tcBorders>
              <w:bottom w:val="nil"/>
            </w:tcBorders>
            <w:vAlign w:val="center"/>
          </w:tcPr>
          <w:p w:rsidR="008A422C" w:rsidRPr="00B15B16" w:rsidRDefault="008A422C" w:rsidP="0045211B">
            <w:pPr>
              <w:rPr>
                <w:rFonts w:cs="Arial"/>
                <w:snapToGrid w:val="0"/>
                <w:sz w:val="20"/>
                <w:szCs w:val="20"/>
                <w:lang w:val="ru-RU"/>
              </w:rPr>
            </w:pPr>
          </w:p>
        </w:tc>
        <w:tc>
          <w:tcPr>
            <w:tcW w:w="1440" w:type="dxa"/>
            <w:tcBorders>
              <w:bottom w:val="nil"/>
            </w:tcBorders>
            <w:vAlign w:val="center"/>
          </w:tcPr>
          <w:p w:rsidR="008A422C" w:rsidRPr="00B15B16" w:rsidRDefault="008A422C" w:rsidP="0045211B">
            <w:pPr>
              <w:jc w:val="center"/>
              <w:rPr>
                <w:rFonts w:cs="Arial"/>
                <w:snapToGrid w:val="0"/>
                <w:sz w:val="20"/>
                <w:szCs w:val="20"/>
                <w:lang w:val="ru-RU"/>
              </w:rPr>
            </w:pPr>
            <w:r w:rsidRPr="00B15B16">
              <w:rPr>
                <w:rFonts w:cs="Arial"/>
                <w:snapToGrid w:val="0"/>
                <w:sz w:val="20"/>
                <w:szCs w:val="20"/>
                <w:lang w:val="en-US"/>
              </w:rPr>
              <w:t>2</w:t>
            </w:r>
            <w:r w:rsidRPr="00B15B16">
              <w:rPr>
                <w:rFonts w:cs="Arial"/>
                <w:snapToGrid w:val="0"/>
                <w:sz w:val="20"/>
                <w:szCs w:val="20"/>
                <w:lang w:val="ru-RU"/>
              </w:rPr>
              <w:t>0</w:t>
            </w:r>
          </w:p>
        </w:tc>
        <w:tc>
          <w:tcPr>
            <w:tcW w:w="63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720" w:type="dxa"/>
            <w:tcBorders>
              <w:bottom w:val="nil"/>
            </w:tcBorders>
            <w:vAlign w:val="center"/>
          </w:tcPr>
          <w:p w:rsidR="008A422C" w:rsidRPr="00B15B16" w:rsidRDefault="008A422C" w:rsidP="0045211B">
            <w:pPr>
              <w:rPr>
                <w:rFonts w:cs="Arial"/>
                <w:snapToGrid w:val="0"/>
                <w:sz w:val="20"/>
                <w:szCs w:val="20"/>
              </w:rPr>
            </w:pPr>
          </w:p>
        </w:tc>
        <w:tc>
          <w:tcPr>
            <w:tcW w:w="630" w:type="dxa"/>
            <w:tcBorders>
              <w:bottom w:val="nil"/>
            </w:tcBorders>
            <w:vAlign w:val="center"/>
          </w:tcPr>
          <w:p w:rsidR="008A422C" w:rsidRPr="00B15B16" w:rsidRDefault="008A422C" w:rsidP="0045211B">
            <w:pPr>
              <w:rPr>
                <w:rFonts w:cs="Arial"/>
                <w:snapToGrid w:val="0"/>
                <w:sz w:val="20"/>
                <w:szCs w:val="20"/>
              </w:rPr>
            </w:pPr>
          </w:p>
        </w:tc>
        <w:tc>
          <w:tcPr>
            <w:tcW w:w="648" w:type="dxa"/>
            <w:tcBorders>
              <w:bottom w:val="nil"/>
            </w:tcBorders>
            <w:vAlign w:val="center"/>
          </w:tcPr>
          <w:p w:rsidR="008A422C" w:rsidRPr="00B15B16" w:rsidRDefault="008A422C" w:rsidP="0045211B">
            <w:pPr>
              <w:rPr>
                <w:rFonts w:cs="Arial"/>
                <w:snapToGrid w:val="0"/>
                <w:sz w:val="20"/>
                <w:szCs w:val="20"/>
              </w:rPr>
            </w:pPr>
          </w:p>
        </w:tc>
      </w:tr>
      <w:tr w:rsidR="001C5BDE" w:rsidRPr="00B15B16" w:rsidTr="00DC5DE1">
        <w:trPr>
          <w:cantSplit/>
          <w:trHeight w:val="440"/>
        </w:trPr>
        <w:tc>
          <w:tcPr>
            <w:tcW w:w="450" w:type="dxa"/>
            <w:shd w:val="pct15" w:color="auto" w:fill="FFFFFF"/>
            <w:vAlign w:val="center"/>
          </w:tcPr>
          <w:p w:rsidR="001C5BDE" w:rsidRPr="00B15B16" w:rsidRDefault="001C5BDE" w:rsidP="0045211B">
            <w:pPr>
              <w:rPr>
                <w:rFonts w:cs="Arial"/>
                <w:b/>
                <w:snapToGrid w:val="0"/>
                <w:sz w:val="20"/>
                <w:szCs w:val="20"/>
              </w:rPr>
            </w:pPr>
          </w:p>
        </w:tc>
        <w:tc>
          <w:tcPr>
            <w:tcW w:w="4320" w:type="dxa"/>
            <w:gridSpan w:val="2"/>
            <w:shd w:val="pct15" w:color="auto" w:fill="FFFFFF"/>
            <w:vAlign w:val="center"/>
          </w:tcPr>
          <w:p w:rsidR="001C5BDE" w:rsidRPr="00B15B16" w:rsidRDefault="00A7035B" w:rsidP="0045211B">
            <w:pPr>
              <w:rPr>
                <w:rFonts w:cs="Arial"/>
                <w:b/>
                <w:snapToGrid w:val="0"/>
                <w:sz w:val="20"/>
                <w:szCs w:val="20"/>
                <w:lang w:val="en-US"/>
              </w:rPr>
            </w:pPr>
            <w:r w:rsidRPr="00B15B16">
              <w:rPr>
                <w:rFonts w:cs="Arial"/>
                <w:b/>
                <w:snapToGrid w:val="0"/>
                <w:sz w:val="20"/>
                <w:szCs w:val="20"/>
                <w:lang w:val="en-US"/>
              </w:rPr>
              <w:t>Total</w:t>
            </w:r>
            <w:r w:rsidR="00422C7A">
              <w:rPr>
                <w:rFonts w:cs="Arial"/>
                <w:b/>
                <w:snapToGrid w:val="0"/>
                <w:sz w:val="20"/>
                <w:szCs w:val="20"/>
                <w:lang w:val="en-US"/>
              </w:rPr>
              <w:t>:</w:t>
            </w:r>
          </w:p>
        </w:tc>
        <w:tc>
          <w:tcPr>
            <w:tcW w:w="1440" w:type="dxa"/>
            <w:shd w:val="pct15" w:color="auto" w:fill="FFFFFF"/>
            <w:vAlign w:val="center"/>
          </w:tcPr>
          <w:p w:rsidR="001C5BDE" w:rsidRPr="00B15B16" w:rsidRDefault="001C5BDE" w:rsidP="0045211B">
            <w:pPr>
              <w:jc w:val="center"/>
              <w:rPr>
                <w:rFonts w:cs="Arial"/>
                <w:b/>
                <w:snapToGrid w:val="0"/>
                <w:sz w:val="20"/>
                <w:szCs w:val="20"/>
                <w:lang w:val="ru-RU"/>
              </w:rPr>
            </w:pPr>
            <w:r w:rsidRPr="00B15B16">
              <w:rPr>
                <w:rFonts w:cs="Arial"/>
                <w:b/>
                <w:snapToGrid w:val="0"/>
                <w:sz w:val="20"/>
                <w:szCs w:val="20"/>
              </w:rPr>
              <w:t>1</w:t>
            </w:r>
            <w:r w:rsidR="00D53D77" w:rsidRPr="00B15B16">
              <w:rPr>
                <w:rFonts w:cs="Arial"/>
                <w:b/>
                <w:snapToGrid w:val="0"/>
                <w:sz w:val="20"/>
                <w:szCs w:val="20"/>
              </w:rPr>
              <w:t>5</w:t>
            </w:r>
            <w:r w:rsidRPr="00B15B16">
              <w:rPr>
                <w:rFonts w:cs="Arial"/>
                <w:b/>
                <w:snapToGrid w:val="0"/>
                <w:sz w:val="20"/>
                <w:szCs w:val="20"/>
              </w:rPr>
              <w:t>0</w:t>
            </w:r>
          </w:p>
        </w:tc>
        <w:tc>
          <w:tcPr>
            <w:tcW w:w="630" w:type="dxa"/>
            <w:shd w:val="pct15" w:color="auto" w:fill="FFFFFF"/>
            <w:vAlign w:val="center"/>
          </w:tcPr>
          <w:p w:rsidR="001C5BDE" w:rsidRPr="00B15B16" w:rsidRDefault="001C5BDE" w:rsidP="0045211B">
            <w:pPr>
              <w:rPr>
                <w:rFonts w:cs="Arial"/>
                <w:b/>
                <w:snapToGrid w:val="0"/>
                <w:sz w:val="20"/>
                <w:szCs w:val="20"/>
              </w:rPr>
            </w:pPr>
          </w:p>
        </w:tc>
        <w:tc>
          <w:tcPr>
            <w:tcW w:w="630" w:type="dxa"/>
            <w:shd w:val="pct15" w:color="auto" w:fill="FFFFFF"/>
            <w:vAlign w:val="center"/>
          </w:tcPr>
          <w:p w:rsidR="001C5BDE" w:rsidRPr="00B15B16" w:rsidRDefault="001C5BDE" w:rsidP="0045211B">
            <w:pPr>
              <w:rPr>
                <w:rFonts w:cs="Arial"/>
                <w:b/>
                <w:snapToGrid w:val="0"/>
                <w:sz w:val="20"/>
                <w:szCs w:val="20"/>
              </w:rPr>
            </w:pPr>
          </w:p>
        </w:tc>
        <w:tc>
          <w:tcPr>
            <w:tcW w:w="720" w:type="dxa"/>
            <w:shd w:val="pct15" w:color="auto" w:fill="FFFFFF"/>
            <w:vAlign w:val="center"/>
          </w:tcPr>
          <w:p w:rsidR="001C5BDE" w:rsidRPr="00B15B16" w:rsidRDefault="001C5BDE" w:rsidP="0045211B">
            <w:pPr>
              <w:rPr>
                <w:rFonts w:cs="Arial"/>
                <w:b/>
                <w:snapToGrid w:val="0"/>
                <w:sz w:val="20"/>
                <w:szCs w:val="20"/>
              </w:rPr>
            </w:pPr>
          </w:p>
        </w:tc>
        <w:tc>
          <w:tcPr>
            <w:tcW w:w="630" w:type="dxa"/>
            <w:shd w:val="pct15" w:color="auto" w:fill="FFFFFF"/>
            <w:vAlign w:val="center"/>
          </w:tcPr>
          <w:p w:rsidR="001C5BDE" w:rsidRPr="00B15B16" w:rsidRDefault="001C5BDE" w:rsidP="0045211B">
            <w:pPr>
              <w:rPr>
                <w:rFonts w:cs="Arial"/>
                <w:b/>
                <w:snapToGrid w:val="0"/>
                <w:sz w:val="20"/>
                <w:szCs w:val="20"/>
              </w:rPr>
            </w:pPr>
          </w:p>
        </w:tc>
        <w:tc>
          <w:tcPr>
            <w:tcW w:w="648" w:type="dxa"/>
            <w:shd w:val="pct15" w:color="auto" w:fill="FFFFFF"/>
            <w:vAlign w:val="center"/>
          </w:tcPr>
          <w:p w:rsidR="001C5BDE" w:rsidRPr="00B15B16" w:rsidRDefault="001C5BDE" w:rsidP="0045211B">
            <w:pPr>
              <w:rPr>
                <w:rFonts w:cs="Arial"/>
                <w:b/>
                <w:snapToGrid w:val="0"/>
                <w:sz w:val="20"/>
                <w:szCs w:val="20"/>
              </w:rPr>
            </w:pPr>
          </w:p>
        </w:tc>
      </w:tr>
    </w:tbl>
    <w:p w:rsidR="001C5BDE" w:rsidRPr="00B15B16" w:rsidRDefault="001C5BDE" w:rsidP="001C5BDE">
      <w:pPr>
        <w:rPr>
          <w:rFonts w:cs="Arial"/>
          <w:snapToGrid w:val="0"/>
          <w:sz w:val="20"/>
          <w:szCs w:val="20"/>
        </w:rPr>
      </w:pPr>
    </w:p>
    <w:p w:rsidR="001C5BDE" w:rsidRPr="00B15B16" w:rsidRDefault="00140B17" w:rsidP="001C5BDE">
      <w:pPr>
        <w:pStyle w:val="af7"/>
        <w:jc w:val="both"/>
        <w:rPr>
          <w:rFonts w:cs="Arial"/>
          <w:sz w:val="20"/>
          <w:szCs w:val="20"/>
          <w:lang w:val="en-US"/>
        </w:rPr>
      </w:pPr>
      <w:r w:rsidRPr="00B15B16">
        <w:rPr>
          <w:rFonts w:cs="Arial"/>
          <w:sz w:val="20"/>
          <w:szCs w:val="20"/>
          <w:lang w:val="en-US"/>
        </w:rPr>
        <w:t>Received scores should be shown per each evaluati</w:t>
      </w:r>
      <w:r w:rsidR="00327E52">
        <w:rPr>
          <w:rFonts w:cs="Arial"/>
          <w:sz w:val="20"/>
          <w:szCs w:val="20"/>
          <w:lang w:val="en-US"/>
        </w:rPr>
        <w:t>on</w:t>
      </w:r>
      <w:r w:rsidR="00AE07DE">
        <w:rPr>
          <w:rFonts w:cs="Arial"/>
          <w:sz w:val="20"/>
          <w:szCs w:val="20"/>
          <w:lang w:val="en-US"/>
        </w:rPr>
        <w:t xml:space="preserve"> </w:t>
      </w:r>
      <w:r w:rsidRPr="00B15B16">
        <w:rPr>
          <w:rFonts w:cs="Arial"/>
          <w:sz w:val="20"/>
          <w:szCs w:val="20"/>
          <w:lang w:val="en-US"/>
        </w:rPr>
        <w:t xml:space="preserve">criteria, and indicate </w:t>
      </w:r>
      <w:r w:rsidR="00AD2C64" w:rsidRPr="00B15B16">
        <w:rPr>
          <w:rFonts w:cs="Arial"/>
          <w:sz w:val="20"/>
          <w:szCs w:val="20"/>
          <w:lang w:val="en-US"/>
        </w:rPr>
        <w:t xml:space="preserve">article </w:t>
      </w:r>
      <w:r w:rsidRPr="00B15B16">
        <w:rPr>
          <w:rFonts w:cs="Arial"/>
          <w:sz w:val="20"/>
          <w:szCs w:val="20"/>
          <w:lang w:val="en-US"/>
        </w:rPr>
        <w:t>value</w:t>
      </w:r>
      <w:r w:rsidR="00AD2C64" w:rsidRPr="00B15B16">
        <w:rPr>
          <w:rFonts w:cs="Arial"/>
          <w:sz w:val="20"/>
          <w:szCs w:val="20"/>
          <w:lang w:val="en-US"/>
        </w:rPr>
        <w:t xml:space="preserve"> rate during evaluation.</w:t>
      </w:r>
    </w:p>
    <w:p w:rsidR="00422C7A" w:rsidRDefault="00422C7A" w:rsidP="003C0353">
      <w:pPr>
        <w:pStyle w:val="af7"/>
        <w:rPr>
          <w:rFonts w:cs="Arial"/>
          <w:b/>
          <w:sz w:val="20"/>
          <w:szCs w:val="20"/>
          <w:lang w:val="en-US"/>
        </w:rPr>
      </w:pPr>
    </w:p>
    <w:p w:rsidR="001C5BDE" w:rsidRPr="00B15B16" w:rsidRDefault="00AD2C64" w:rsidP="003C0353">
      <w:pPr>
        <w:pStyle w:val="af7"/>
        <w:rPr>
          <w:rFonts w:cs="Arial"/>
          <w:b/>
          <w:sz w:val="20"/>
          <w:szCs w:val="20"/>
          <w:lang w:val="en-US"/>
        </w:rPr>
      </w:pPr>
      <w:r w:rsidRPr="00B15B16">
        <w:rPr>
          <w:rFonts w:cs="Arial"/>
          <w:b/>
          <w:sz w:val="20"/>
          <w:szCs w:val="20"/>
          <w:lang w:val="en-US"/>
        </w:rPr>
        <w:t>Evaluation Form of Technical Part of Proposal</w:t>
      </w:r>
      <w:r w:rsidR="001C5BDE" w:rsidRPr="00B15B16">
        <w:rPr>
          <w:rFonts w:cs="Arial"/>
          <w:b/>
          <w:sz w:val="20"/>
          <w:szCs w:val="20"/>
          <w:lang w:val="en-US"/>
        </w:rPr>
        <w:t>:</w:t>
      </w: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75"/>
        <w:gridCol w:w="4448"/>
        <w:gridCol w:w="54"/>
        <w:gridCol w:w="152"/>
        <w:gridCol w:w="1234"/>
        <w:gridCol w:w="32"/>
        <w:gridCol w:w="587"/>
        <w:gridCol w:w="11"/>
        <w:gridCol w:w="556"/>
        <w:gridCol w:w="74"/>
        <w:gridCol w:w="493"/>
        <w:gridCol w:w="132"/>
        <w:gridCol w:w="577"/>
        <w:gridCol w:w="132"/>
        <w:gridCol w:w="676"/>
      </w:tblGrid>
      <w:tr w:rsidR="00CA3B98" w:rsidRPr="00B15B16" w:rsidTr="00927E6C">
        <w:trPr>
          <w:cantSplit/>
          <w:trHeight w:val="431"/>
          <w:jc w:val="center"/>
        </w:trPr>
        <w:tc>
          <w:tcPr>
            <w:tcW w:w="5202" w:type="dxa"/>
            <w:gridSpan w:val="4"/>
            <w:vMerge w:val="restart"/>
            <w:vAlign w:val="center"/>
          </w:tcPr>
          <w:p w:rsidR="00CA3B98" w:rsidRPr="00B15B16" w:rsidRDefault="00CA3B98" w:rsidP="00927E6C">
            <w:pPr>
              <w:jc w:val="center"/>
              <w:rPr>
                <w:rFonts w:cs="Arial"/>
                <w:b/>
                <w:sz w:val="20"/>
                <w:szCs w:val="20"/>
                <w:lang w:val="en-US"/>
              </w:rPr>
            </w:pPr>
            <w:r w:rsidRPr="00B15B16">
              <w:rPr>
                <w:rFonts w:cs="Arial"/>
                <w:b/>
                <w:sz w:val="20"/>
                <w:szCs w:val="20"/>
                <w:lang w:val="en-US"/>
              </w:rPr>
              <w:t>Evaluation of Technical Part of Proposal</w:t>
            </w:r>
          </w:p>
          <w:p w:rsidR="00CA3B98" w:rsidRPr="00B15B16" w:rsidRDefault="00CA3B98" w:rsidP="00927E6C">
            <w:pPr>
              <w:jc w:val="center"/>
              <w:rPr>
                <w:rFonts w:cs="Arial"/>
                <w:b/>
                <w:snapToGrid w:val="0"/>
                <w:sz w:val="20"/>
                <w:szCs w:val="20"/>
                <w:lang w:val="ru-RU"/>
              </w:rPr>
            </w:pPr>
            <w:r w:rsidRPr="00B15B16">
              <w:rPr>
                <w:rFonts w:cs="Arial"/>
                <w:b/>
                <w:sz w:val="20"/>
                <w:szCs w:val="20"/>
                <w:lang w:val="en-US"/>
              </w:rPr>
              <w:t>Form</w:t>
            </w:r>
            <w:r w:rsidRPr="00B15B16">
              <w:rPr>
                <w:rFonts w:cs="Arial"/>
                <w:b/>
                <w:snapToGrid w:val="0"/>
                <w:sz w:val="20"/>
                <w:szCs w:val="20"/>
                <w:lang w:val="ru-RU"/>
              </w:rPr>
              <w:t xml:space="preserve"> 1</w:t>
            </w:r>
          </w:p>
        </w:tc>
        <w:tc>
          <w:tcPr>
            <w:tcW w:w="1418" w:type="dxa"/>
            <w:gridSpan w:val="3"/>
            <w:vMerge w:val="restart"/>
            <w:vAlign w:val="center"/>
          </w:tcPr>
          <w:p w:rsidR="00CA3B98" w:rsidRPr="00B15B16" w:rsidRDefault="00CA3B98" w:rsidP="00927E6C">
            <w:pPr>
              <w:jc w:val="center"/>
              <w:rPr>
                <w:rFonts w:cs="Arial"/>
                <w:b/>
                <w:snapToGrid w:val="0"/>
                <w:sz w:val="20"/>
                <w:szCs w:val="20"/>
                <w:lang w:val="en-US"/>
              </w:rPr>
            </w:pPr>
            <w:r w:rsidRPr="00B15B16">
              <w:rPr>
                <w:rFonts w:cs="Arial"/>
                <w:b/>
                <w:snapToGrid w:val="0"/>
                <w:sz w:val="20"/>
                <w:szCs w:val="20"/>
                <w:lang w:val="en-US"/>
              </w:rPr>
              <w:t>Points obtainable (maximum)</w:t>
            </w:r>
          </w:p>
        </w:tc>
        <w:tc>
          <w:tcPr>
            <w:tcW w:w="3238" w:type="dxa"/>
            <w:gridSpan w:val="9"/>
            <w:vAlign w:val="center"/>
          </w:tcPr>
          <w:p w:rsidR="00CA3B98" w:rsidRPr="00B15B16" w:rsidRDefault="00CA3B98" w:rsidP="00927E6C">
            <w:pPr>
              <w:jc w:val="center"/>
              <w:rPr>
                <w:rFonts w:cs="Arial"/>
                <w:b/>
                <w:snapToGrid w:val="0"/>
                <w:sz w:val="20"/>
                <w:szCs w:val="20"/>
              </w:rPr>
            </w:pPr>
            <w:r w:rsidRPr="00B15B16">
              <w:rPr>
                <w:rFonts w:cs="Arial"/>
                <w:b/>
                <w:snapToGrid w:val="0"/>
                <w:sz w:val="20"/>
                <w:szCs w:val="20"/>
              </w:rPr>
              <w:t>Organization</w:t>
            </w:r>
          </w:p>
        </w:tc>
      </w:tr>
      <w:tr w:rsidR="00CA3B98" w:rsidRPr="00B15B16" w:rsidTr="00DD5BB3">
        <w:trPr>
          <w:cantSplit/>
          <w:trHeight w:val="359"/>
          <w:jc w:val="center"/>
        </w:trPr>
        <w:tc>
          <w:tcPr>
            <w:tcW w:w="5202" w:type="dxa"/>
            <w:gridSpan w:val="4"/>
            <w:vMerge/>
            <w:tcBorders>
              <w:bottom w:val="nil"/>
            </w:tcBorders>
          </w:tcPr>
          <w:p w:rsidR="00CA3B98" w:rsidRPr="00B15B16" w:rsidRDefault="00CA3B98" w:rsidP="00537647">
            <w:pPr>
              <w:rPr>
                <w:rFonts w:cs="Arial"/>
                <w:snapToGrid w:val="0"/>
                <w:sz w:val="20"/>
                <w:szCs w:val="20"/>
              </w:rPr>
            </w:pPr>
          </w:p>
        </w:tc>
        <w:tc>
          <w:tcPr>
            <w:tcW w:w="1418" w:type="dxa"/>
            <w:gridSpan w:val="3"/>
            <w:vMerge/>
            <w:tcBorders>
              <w:bottom w:val="nil"/>
            </w:tcBorders>
          </w:tcPr>
          <w:p w:rsidR="00CA3B98" w:rsidRPr="00B15B16" w:rsidRDefault="00CA3B98" w:rsidP="00537647">
            <w:pPr>
              <w:jc w:val="center"/>
              <w:rPr>
                <w:rFonts w:cs="Arial"/>
                <w:snapToGrid w:val="0"/>
                <w:sz w:val="20"/>
                <w:szCs w:val="20"/>
              </w:rPr>
            </w:pPr>
          </w:p>
        </w:tc>
        <w:tc>
          <w:tcPr>
            <w:tcW w:w="587" w:type="dxa"/>
            <w:tcBorders>
              <w:bottom w:val="nil"/>
            </w:tcBorders>
            <w:vAlign w:val="center"/>
          </w:tcPr>
          <w:p w:rsidR="00CA3B98" w:rsidRPr="00B15B16" w:rsidRDefault="00CA3B98" w:rsidP="00DD5BB3">
            <w:pPr>
              <w:jc w:val="center"/>
              <w:rPr>
                <w:rFonts w:cs="Arial"/>
                <w:b/>
                <w:snapToGrid w:val="0"/>
                <w:sz w:val="20"/>
                <w:szCs w:val="20"/>
              </w:rPr>
            </w:pPr>
            <w:r w:rsidRPr="00B15B16">
              <w:rPr>
                <w:rFonts w:cs="Arial"/>
                <w:b/>
                <w:snapToGrid w:val="0"/>
                <w:sz w:val="20"/>
                <w:szCs w:val="20"/>
              </w:rPr>
              <w:t>A</w:t>
            </w:r>
          </w:p>
        </w:tc>
        <w:tc>
          <w:tcPr>
            <w:tcW w:w="567" w:type="dxa"/>
            <w:gridSpan w:val="2"/>
            <w:tcBorders>
              <w:bottom w:val="nil"/>
            </w:tcBorders>
            <w:vAlign w:val="center"/>
          </w:tcPr>
          <w:p w:rsidR="00CA3B98" w:rsidRPr="00B15B16" w:rsidRDefault="00CA3B98" w:rsidP="00DD5BB3">
            <w:pPr>
              <w:jc w:val="center"/>
              <w:rPr>
                <w:rFonts w:cs="Arial"/>
                <w:b/>
                <w:snapToGrid w:val="0"/>
                <w:sz w:val="20"/>
                <w:szCs w:val="20"/>
              </w:rPr>
            </w:pPr>
            <w:r w:rsidRPr="00B15B16">
              <w:rPr>
                <w:rFonts w:cs="Arial"/>
                <w:b/>
                <w:snapToGrid w:val="0"/>
                <w:sz w:val="20"/>
                <w:szCs w:val="20"/>
              </w:rPr>
              <w:t>B</w:t>
            </w:r>
          </w:p>
        </w:tc>
        <w:tc>
          <w:tcPr>
            <w:tcW w:w="567" w:type="dxa"/>
            <w:gridSpan w:val="2"/>
            <w:tcBorders>
              <w:bottom w:val="nil"/>
            </w:tcBorders>
            <w:vAlign w:val="center"/>
          </w:tcPr>
          <w:p w:rsidR="00CA3B98" w:rsidRPr="00B15B16" w:rsidRDefault="00CA3B98" w:rsidP="00DD5BB3">
            <w:pPr>
              <w:jc w:val="center"/>
              <w:rPr>
                <w:rFonts w:cs="Arial"/>
                <w:b/>
                <w:snapToGrid w:val="0"/>
                <w:sz w:val="20"/>
                <w:szCs w:val="20"/>
              </w:rPr>
            </w:pPr>
            <w:r w:rsidRPr="00B15B16">
              <w:rPr>
                <w:rFonts w:cs="Arial"/>
                <w:b/>
                <w:snapToGrid w:val="0"/>
                <w:sz w:val="20"/>
                <w:szCs w:val="20"/>
              </w:rPr>
              <w:t>C</w:t>
            </w:r>
          </w:p>
        </w:tc>
        <w:tc>
          <w:tcPr>
            <w:tcW w:w="709" w:type="dxa"/>
            <w:gridSpan w:val="2"/>
            <w:tcBorders>
              <w:bottom w:val="nil"/>
            </w:tcBorders>
            <w:vAlign w:val="center"/>
          </w:tcPr>
          <w:p w:rsidR="00CA3B98" w:rsidRPr="00B15B16" w:rsidRDefault="00CA3B98" w:rsidP="00DD5BB3">
            <w:pPr>
              <w:jc w:val="center"/>
              <w:rPr>
                <w:rFonts w:cs="Arial"/>
                <w:b/>
                <w:snapToGrid w:val="0"/>
                <w:sz w:val="20"/>
                <w:szCs w:val="20"/>
              </w:rPr>
            </w:pPr>
            <w:r w:rsidRPr="00B15B16">
              <w:rPr>
                <w:rFonts w:cs="Arial"/>
                <w:b/>
                <w:snapToGrid w:val="0"/>
                <w:sz w:val="20"/>
                <w:szCs w:val="20"/>
              </w:rPr>
              <w:t>D</w:t>
            </w:r>
          </w:p>
        </w:tc>
        <w:tc>
          <w:tcPr>
            <w:tcW w:w="808" w:type="dxa"/>
            <w:gridSpan w:val="2"/>
            <w:tcBorders>
              <w:bottom w:val="nil"/>
            </w:tcBorders>
            <w:vAlign w:val="center"/>
          </w:tcPr>
          <w:p w:rsidR="00CA3B98" w:rsidRPr="00B15B16" w:rsidRDefault="00CA3B98" w:rsidP="00DD5BB3">
            <w:pPr>
              <w:jc w:val="center"/>
              <w:rPr>
                <w:rFonts w:cs="Arial"/>
                <w:b/>
                <w:snapToGrid w:val="0"/>
                <w:sz w:val="20"/>
                <w:szCs w:val="20"/>
              </w:rPr>
            </w:pPr>
            <w:r w:rsidRPr="00B15B16">
              <w:rPr>
                <w:rFonts w:cs="Arial"/>
                <w:b/>
                <w:snapToGrid w:val="0"/>
                <w:sz w:val="20"/>
                <w:szCs w:val="20"/>
              </w:rPr>
              <w:t>E</w:t>
            </w:r>
          </w:p>
        </w:tc>
      </w:tr>
      <w:tr w:rsidR="00CA3B98" w:rsidRPr="00B15B16" w:rsidTr="003520D5">
        <w:trPr>
          <w:cantSplit/>
          <w:jc w:val="center"/>
        </w:trPr>
        <w:tc>
          <w:tcPr>
            <w:tcW w:w="9858" w:type="dxa"/>
            <w:gridSpan w:val="16"/>
            <w:shd w:val="pct15" w:color="auto" w:fill="FFFFFF"/>
          </w:tcPr>
          <w:p w:rsidR="00CA3B98" w:rsidRPr="00B15B16" w:rsidRDefault="00CA3B98" w:rsidP="00537647">
            <w:pPr>
              <w:rPr>
                <w:rFonts w:cs="Arial"/>
                <w:snapToGrid w:val="0"/>
                <w:sz w:val="20"/>
                <w:szCs w:val="20"/>
                <w:lang w:val="en-US"/>
              </w:rPr>
            </w:pPr>
          </w:p>
          <w:p w:rsidR="00CA3B98" w:rsidRPr="00B15B16" w:rsidRDefault="00CA3B98" w:rsidP="00537647">
            <w:pPr>
              <w:rPr>
                <w:rFonts w:cs="Arial"/>
                <w:snapToGrid w:val="0"/>
                <w:sz w:val="20"/>
                <w:szCs w:val="20"/>
                <w:lang w:val="en-US"/>
              </w:rPr>
            </w:pPr>
            <w:r w:rsidRPr="00B15B16">
              <w:rPr>
                <w:rFonts w:cs="Arial"/>
                <w:snapToGrid w:val="0"/>
                <w:sz w:val="20"/>
                <w:szCs w:val="20"/>
                <w:lang w:val="en-US"/>
              </w:rPr>
              <w:t>Reputation of Company/Organization</w:t>
            </w:r>
          </w:p>
          <w:p w:rsidR="00CA3B98" w:rsidRPr="00B15B16" w:rsidRDefault="00CA3B98" w:rsidP="00537647">
            <w:pPr>
              <w:rPr>
                <w:rFonts w:cs="Arial"/>
                <w:snapToGrid w:val="0"/>
                <w:sz w:val="20"/>
                <w:szCs w:val="20"/>
                <w:lang w:val="en-US"/>
              </w:rPr>
            </w:pPr>
          </w:p>
        </w:tc>
      </w:tr>
      <w:tr w:rsidR="00CA3B98" w:rsidRPr="00B15B16" w:rsidTr="003520D5">
        <w:trPr>
          <w:cantSplit/>
          <w:jc w:val="center"/>
        </w:trPr>
        <w:tc>
          <w:tcPr>
            <w:tcW w:w="9858" w:type="dxa"/>
            <w:gridSpan w:val="16"/>
          </w:tcPr>
          <w:p w:rsidR="00CA3B98" w:rsidRPr="00B15B16" w:rsidRDefault="00CA3B98" w:rsidP="00537647">
            <w:pPr>
              <w:jc w:val="center"/>
              <w:rPr>
                <w:rFonts w:cs="Arial"/>
                <w:snapToGrid w:val="0"/>
                <w:sz w:val="20"/>
                <w:szCs w:val="20"/>
                <w:lang w:val="en-US"/>
              </w:rPr>
            </w:pPr>
          </w:p>
        </w:tc>
      </w:tr>
      <w:tr w:rsidR="00CA3B98" w:rsidRPr="00B15B16" w:rsidTr="0047416E">
        <w:trPr>
          <w:trHeight w:val="377"/>
          <w:jc w:val="center"/>
        </w:trPr>
        <w:tc>
          <w:tcPr>
            <w:tcW w:w="525" w:type="dxa"/>
            <w:vAlign w:val="center"/>
          </w:tcPr>
          <w:p w:rsidR="00CA3B98" w:rsidRPr="00B15B16" w:rsidRDefault="00CA3B98" w:rsidP="0047416E">
            <w:pPr>
              <w:jc w:val="center"/>
              <w:rPr>
                <w:rFonts w:cs="Arial"/>
                <w:snapToGrid w:val="0"/>
                <w:sz w:val="20"/>
                <w:szCs w:val="20"/>
                <w:lang w:val="ru-RU"/>
              </w:rPr>
            </w:pPr>
            <w:bookmarkStart w:id="2" w:name="_Hlk161718461"/>
            <w:r w:rsidRPr="00B15B16">
              <w:rPr>
                <w:rFonts w:cs="Arial"/>
                <w:snapToGrid w:val="0"/>
                <w:sz w:val="20"/>
                <w:szCs w:val="20"/>
              </w:rPr>
              <w:t>1</w:t>
            </w:r>
          </w:p>
        </w:tc>
        <w:tc>
          <w:tcPr>
            <w:tcW w:w="4677" w:type="dxa"/>
            <w:gridSpan w:val="3"/>
            <w:vAlign w:val="center"/>
          </w:tcPr>
          <w:p w:rsidR="00CA3B98" w:rsidRPr="00B15B16" w:rsidRDefault="00CA3B98" w:rsidP="0047416E">
            <w:pPr>
              <w:rPr>
                <w:rFonts w:cs="Arial"/>
                <w:snapToGrid w:val="0"/>
                <w:sz w:val="20"/>
                <w:szCs w:val="20"/>
                <w:lang w:val="en-US"/>
              </w:rPr>
            </w:pPr>
            <w:r w:rsidRPr="00B15B16">
              <w:rPr>
                <w:rFonts w:cs="Arial"/>
                <w:snapToGrid w:val="0"/>
                <w:sz w:val="20"/>
                <w:szCs w:val="20"/>
                <w:lang w:val="en-US"/>
              </w:rPr>
              <w:t>Reputation of Organization and its Personnel (Capacity/Solidity)</w:t>
            </w:r>
          </w:p>
        </w:tc>
        <w:tc>
          <w:tcPr>
            <w:tcW w:w="1418" w:type="dxa"/>
            <w:gridSpan w:val="3"/>
            <w:vAlign w:val="center"/>
          </w:tcPr>
          <w:p w:rsidR="00CA3B98" w:rsidRPr="00B15B16" w:rsidRDefault="003736AD" w:rsidP="0047416E">
            <w:pPr>
              <w:jc w:val="center"/>
              <w:rPr>
                <w:rFonts w:cs="Arial"/>
                <w:snapToGrid w:val="0"/>
                <w:sz w:val="20"/>
                <w:szCs w:val="20"/>
              </w:rPr>
            </w:pPr>
            <w:r>
              <w:rPr>
                <w:rFonts w:cs="Arial"/>
                <w:snapToGrid w:val="0"/>
                <w:sz w:val="20"/>
                <w:szCs w:val="20"/>
                <w:lang w:val="en-US"/>
              </w:rPr>
              <w:t>2</w:t>
            </w:r>
            <w:r w:rsidR="008A422C" w:rsidRPr="00B15B16">
              <w:rPr>
                <w:rFonts w:cs="Arial"/>
                <w:snapToGrid w:val="0"/>
                <w:sz w:val="20"/>
                <w:szCs w:val="20"/>
                <w:lang w:val="en-US"/>
              </w:rPr>
              <w:t>0</w:t>
            </w:r>
          </w:p>
        </w:tc>
        <w:tc>
          <w:tcPr>
            <w:tcW w:w="587" w:type="dxa"/>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808" w:type="dxa"/>
            <w:gridSpan w:val="2"/>
          </w:tcPr>
          <w:p w:rsidR="00CA3B98" w:rsidRPr="00B15B16" w:rsidRDefault="00CA3B98" w:rsidP="00537647">
            <w:pPr>
              <w:jc w:val="center"/>
              <w:rPr>
                <w:rFonts w:cs="Arial"/>
                <w:snapToGrid w:val="0"/>
                <w:sz w:val="20"/>
                <w:szCs w:val="20"/>
              </w:rPr>
            </w:pPr>
          </w:p>
        </w:tc>
      </w:tr>
      <w:tr w:rsidR="00CA3B98" w:rsidRPr="00B15B16" w:rsidTr="0047416E">
        <w:trPr>
          <w:trHeight w:val="512"/>
          <w:jc w:val="center"/>
        </w:trPr>
        <w:tc>
          <w:tcPr>
            <w:tcW w:w="525" w:type="dxa"/>
            <w:vAlign w:val="center"/>
          </w:tcPr>
          <w:p w:rsidR="00CA3B98" w:rsidRPr="00B15B16" w:rsidRDefault="00CA3B98" w:rsidP="0047416E">
            <w:pPr>
              <w:jc w:val="center"/>
              <w:rPr>
                <w:rFonts w:cs="Arial"/>
                <w:snapToGrid w:val="0"/>
                <w:sz w:val="20"/>
                <w:szCs w:val="20"/>
              </w:rPr>
            </w:pPr>
          </w:p>
        </w:tc>
        <w:tc>
          <w:tcPr>
            <w:tcW w:w="4677" w:type="dxa"/>
            <w:gridSpan w:val="3"/>
            <w:vAlign w:val="center"/>
          </w:tcPr>
          <w:p w:rsidR="00CA3B98" w:rsidRPr="00B15B16" w:rsidRDefault="00CA3B98" w:rsidP="0047416E">
            <w:pPr>
              <w:rPr>
                <w:rFonts w:cs="Arial"/>
                <w:b/>
                <w:snapToGrid w:val="0"/>
                <w:sz w:val="20"/>
                <w:szCs w:val="20"/>
                <w:lang w:val="ru-RU"/>
              </w:rPr>
            </w:pPr>
            <w:r w:rsidRPr="00B15B16">
              <w:rPr>
                <w:rFonts w:cs="Arial"/>
                <w:b/>
                <w:snapToGrid w:val="0"/>
                <w:sz w:val="20"/>
                <w:szCs w:val="20"/>
                <w:lang w:val="en-US"/>
              </w:rPr>
              <w:t xml:space="preserve">Total part </w:t>
            </w:r>
            <w:r w:rsidRPr="00B15B16">
              <w:rPr>
                <w:rFonts w:cs="Arial"/>
                <w:b/>
                <w:snapToGrid w:val="0"/>
                <w:sz w:val="20"/>
                <w:szCs w:val="20"/>
                <w:lang w:val="ru-RU"/>
              </w:rPr>
              <w:t>1</w:t>
            </w:r>
          </w:p>
        </w:tc>
        <w:tc>
          <w:tcPr>
            <w:tcW w:w="1418" w:type="dxa"/>
            <w:gridSpan w:val="3"/>
            <w:vAlign w:val="center"/>
          </w:tcPr>
          <w:p w:rsidR="00CA3B98" w:rsidRPr="00B15B16" w:rsidRDefault="003736AD" w:rsidP="0047416E">
            <w:pPr>
              <w:jc w:val="center"/>
              <w:rPr>
                <w:rFonts w:cs="Arial"/>
                <w:b/>
                <w:snapToGrid w:val="0"/>
                <w:sz w:val="20"/>
                <w:szCs w:val="20"/>
                <w:lang w:val="ru-RU"/>
              </w:rPr>
            </w:pPr>
            <w:r>
              <w:rPr>
                <w:rFonts w:cs="Arial"/>
                <w:b/>
                <w:snapToGrid w:val="0"/>
                <w:sz w:val="20"/>
                <w:szCs w:val="20"/>
                <w:lang w:val="en-US"/>
              </w:rPr>
              <w:t>2</w:t>
            </w:r>
            <w:r w:rsidR="008A422C" w:rsidRPr="00B15B16">
              <w:rPr>
                <w:rFonts w:cs="Arial"/>
                <w:b/>
                <w:snapToGrid w:val="0"/>
                <w:sz w:val="20"/>
                <w:szCs w:val="20"/>
                <w:lang w:val="en-US"/>
              </w:rPr>
              <w:t>0</w:t>
            </w:r>
          </w:p>
        </w:tc>
        <w:tc>
          <w:tcPr>
            <w:tcW w:w="587" w:type="dxa"/>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808" w:type="dxa"/>
            <w:gridSpan w:val="2"/>
          </w:tcPr>
          <w:p w:rsidR="00CA3B98" w:rsidRPr="00B15B16" w:rsidRDefault="00CA3B98" w:rsidP="00537647">
            <w:pPr>
              <w:jc w:val="center"/>
              <w:rPr>
                <w:rFonts w:cs="Arial"/>
                <w:snapToGrid w:val="0"/>
                <w:sz w:val="20"/>
                <w:szCs w:val="20"/>
              </w:rPr>
            </w:pPr>
          </w:p>
        </w:tc>
      </w:tr>
      <w:bookmarkEnd w:id="2"/>
      <w:tr w:rsidR="00CA3B98" w:rsidRPr="00B15B16" w:rsidTr="003C0353">
        <w:trPr>
          <w:trHeight w:val="341"/>
          <w:jc w:val="center"/>
        </w:trPr>
        <w:tc>
          <w:tcPr>
            <w:tcW w:w="5202" w:type="dxa"/>
            <w:gridSpan w:val="4"/>
            <w:vMerge w:val="restart"/>
            <w:vAlign w:val="center"/>
          </w:tcPr>
          <w:p w:rsidR="00CA3B98" w:rsidRPr="00B15B16" w:rsidRDefault="00CA3B98" w:rsidP="003C0353">
            <w:pPr>
              <w:jc w:val="center"/>
              <w:rPr>
                <w:rFonts w:cs="Arial"/>
                <w:b/>
                <w:sz w:val="20"/>
                <w:szCs w:val="20"/>
                <w:lang w:val="en-US"/>
              </w:rPr>
            </w:pPr>
            <w:r w:rsidRPr="00B15B16">
              <w:rPr>
                <w:rFonts w:cs="Arial"/>
                <w:b/>
                <w:sz w:val="20"/>
                <w:szCs w:val="20"/>
                <w:lang w:val="en-US"/>
              </w:rPr>
              <w:t>Evaluation of Technical Part of Proposal</w:t>
            </w:r>
          </w:p>
          <w:p w:rsidR="00CA3B98" w:rsidRPr="00B15B16" w:rsidRDefault="00CA3B98" w:rsidP="003C0353">
            <w:pPr>
              <w:jc w:val="center"/>
              <w:rPr>
                <w:rFonts w:cs="Arial"/>
                <w:b/>
                <w:snapToGrid w:val="0"/>
                <w:sz w:val="20"/>
                <w:szCs w:val="20"/>
                <w:lang w:val="ru-RU"/>
              </w:rPr>
            </w:pPr>
            <w:r w:rsidRPr="00B15B16">
              <w:rPr>
                <w:rFonts w:cs="Arial"/>
                <w:b/>
                <w:snapToGrid w:val="0"/>
                <w:sz w:val="20"/>
                <w:szCs w:val="20"/>
                <w:lang w:val="en-US"/>
              </w:rPr>
              <w:t xml:space="preserve">Form </w:t>
            </w:r>
            <w:r w:rsidRPr="00B15B16">
              <w:rPr>
                <w:rFonts w:cs="Arial"/>
                <w:b/>
                <w:snapToGrid w:val="0"/>
                <w:sz w:val="20"/>
                <w:szCs w:val="20"/>
                <w:lang w:val="ru-RU"/>
              </w:rPr>
              <w:t>2</w:t>
            </w:r>
          </w:p>
        </w:tc>
        <w:tc>
          <w:tcPr>
            <w:tcW w:w="1418" w:type="dxa"/>
            <w:gridSpan w:val="3"/>
            <w:vMerge w:val="restart"/>
            <w:vAlign w:val="center"/>
          </w:tcPr>
          <w:p w:rsidR="00CA3B98" w:rsidRPr="00B15B16" w:rsidRDefault="00CA3B98" w:rsidP="003C0353">
            <w:pPr>
              <w:jc w:val="center"/>
              <w:rPr>
                <w:rFonts w:cs="Arial"/>
                <w:b/>
                <w:snapToGrid w:val="0"/>
                <w:sz w:val="20"/>
                <w:szCs w:val="20"/>
                <w:lang w:val="en-US"/>
              </w:rPr>
            </w:pPr>
            <w:r w:rsidRPr="00B15B16">
              <w:rPr>
                <w:rFonts w:cs="Arial"/>
                <w:b/>
                <w:snapToGrid w:val="0"/>
                <w:sz w:val="20"/>
                <w:szCs w:val="20"/>
                <w:lang w:val="en-US"/>
              </w:rPr>
              <w:t>Points obtainable (maximum)</w:t>
            </w:r>
          </w:p>
        </w:tc>
        <w:tc>
          <w:tcPr>
            <w:tcW w:w="3238" w:type="dxa"/>
            <w:gridSpan w:val="9"/>
            <w:vAlign w:val="center"/>
          </w:tcPr>
          <w:p w:rsidR="00CA3B98" w:rsidRPr="00B15B16" w:rsidRDefault="00CA3B98" w:rsidP="003C0353">
            <w:pPr>
              <w:jc w:val="center"/>
              <w:rPr>
                <w:rFonts w:cs="Arial"/>
                <w:b/>
                <w:snapToGrid w:val="0"/>
                <w:sz w:val="20"/>
                <w:szCs w:val="20"/>
                <w:lang w:val="ru-RU"/>
              </w:rPr>
            </w:pPr>
            <w:r w:rsidRPr="00B15B16">
              <w:rPr>
                <w:rFonts w:cs="Arial"/>
                <w:b/>
                <w:snapToGrid w:val="0"/>
                <w:sz w:val="20"/>
                <w:szCs w:val="20"/>
              </w:rPr>
              <w:t>Organization</w:t>
            </w:r>
          </w:p>
        </w:tc>
      </w:tr>
      <w:tr w:rsidR="00CA3B98" w:rsidRPr="00B15B16" w:rsidTr="003C0353">
        <w:trPr>
          <w:trHeight w:val="312"/>
          <w:jc w:val="center"/>
        </w:trPr>
        <w:tc>
          <w:tcPr>
            <w:tcW w:w="5202" w:type="dxa"/>
            <w:gridSpan w:val="4"/>
            <w:vMerge/>
            <w:vAlign w:val="center"/>
          </w:tcPr>
          <w:p w:rsidR="00CA3B98" w:rsidRPr="00B15B16" w:rsidRDefault="00CA3B98" w:rsidP="003C0353">
            <w:pPr>
              <w:jc w:val="center"/>
              <w:rPr>
                <w:rFonts w:cs="Arial"/>
                <w:sz w:val="20"/>
                <w:szCs w:val="20"/>
                <w:lang w:val="ru-RU"/>
              </w:rPr>
            </w:pPr>
          </w:p>
        </w:tc>
        <w:tc>
          <w:tcPr>
            <w:tcW w:w="1418" w:type="dxa"/>
            <w:gridSpan w:val="3"/>
            <w:vMerge/>
            <w:vAlign w:val="center"/>
          </w:tcPr>
          <w:p w:rsidR="00CA3B98" w:rsidRPr="00B15B16" w:rsidRDefault="00CA3B98" w:rsidP="003C0353">
            <w:pPr>
              <w:jc w:val="center"/>
              <w:rPr>
                <w:rFonts w:cs="Arial"/>
                <w:snapToGrid w:val="0"/>
                <w:sz w:val="20"/>
                <w:szCs w:val="20"/>
                <w:lang w:val="ru-RU"/>
              </w:rPr>
            </w:pPr>
          </w:p>
        </w:tc>
        <w:tc>
          <w:tcPr>
            <w:tcW w:w="587" w:type="dxa"/>
            <w:vAlign w:val="center"/>
          </w:tcPr>
          <w:p w:rsidR="00CA3B98" w:rsidRPr="00B15B16" w:rsidRDefault="00CA3B98" w:rsidP="003C0353">
            <w:pPr>
              <w:jc w:val="center"/>
              <w:rPr>
                <w:rFonts w:cs="Arial"/>
                <w:b/>
                <w:snapToGrid w:val="0"/>
                <w:sz w:val="20"/>
                <w:szCs w:val="20"/>
              </w:rPr>
            </w:pPr>
            <w:r w:rsidRPr="00B15B16">
              <w:rPr>
                <w:rFonts w:cs="Arial"/>
                <w:b/>
                <w:snapToGrid w:val="0"/>
                <w:sz w:val="20"/>
                <w:szCs w:val="20"/>
              </w:rPr>
              <w:t>A</w:t>
            </w:r>
          </w:p>
        </w:tc>
        <w:tc>
          <w:tcPr>
            <w:tcW w:w="567" w:type="dxa"/>
            <w:gridSpan w:val="2"/>
            <w:vAlign w:val="center"/>
          </w:tcPr>
          <w:p w:rsidR="00CA3B98" w:rsidRPr="00B15B16" w:rsidRDefault="00CA3B98" w:rsidP="003C0353">
            <w:pPr>
              <w:jc w:val="center"/>
              <w:rPr>
                <w:rFonts w:cs="Arial"/>
                <w:b/>
                <w:snapToGrid w:val="0"/>
                <w:sz w:val="20"/>
                <w:szCs w:val="20"/>
              </w:rPr>
            </w:pPr>
            <w:r w:rsidRPr="00B15B16">
              <w:rPr>
                <w:rFonts w:cs="Arial"/>
                <w:b/>
                <w:snapToGrid w:val="0"/>
                <w:sz w:val="20"/>
                <w:szCs w:val="20"/>
              </w:rPr>
              <w:t>B</w:t>
            </w:r>
          </w:p>
        </w:tc>
        <w:tc>
          <w:tcPr>
            <w:tcW w:w="567" w:type="dxa"/>
            <w:gridSpan w:val="2"/>
            <w:vAlign w:val="center"/>
          </w:tcPr>
          <w:p w:rsidR="00CA3B98" w:rsidRPr="00B15B16" w:rsidRDefault="00CA3B98" w:rsidP="003C0353">
            <w:pPr>
              <w:jc w:val="center"/>
              <w:rPr>
                <w:rFonts w:cs="Arial"/>
                <w:b/>
                <w:snapToGrid w:val="0"/>
                <w:sz w:val="20"/>
                <w:szCs w:val="20"/>
              </w:rPr>
            </w:pPr>
            <w:r w:rsidRPr="00B15B16">
              <w:rPr>
                <w:rFonts w:cs="Arial"/>
                <w:b/>
                <w:snapToGrid w:val="0"/>
                <w:sz w:val="20"/>
                <w:szCs w:val="20"/>
              </w:rPr>
              <w:t>C</w:t>
            </w:r>
          </w:p>
        </w:tc>
        <w:tc>
          <w:tcPr>
            <w:tcW w:w="709" w:type="dxa"/>
            <w:gridSpan w:val="2"/>
            <w:vAlign w:val="center"/>
          </w:tcPr>
          <w:p w:rsidR="00CA3B98" w:rsidRPr="00B15B16" w:rsidRDefault="00CA3B98" w:rsidP="003C0353">
            <w:pPr>
              <w:jc w:val="center"/>
              <w:rPr>
                <w:rFonts w:cs="Arial"/>
                <w:b/>
                <w:snapToGrid w:val="0"/>
                <w:sz w:val="20"/>
                <w:szCs w:val="20"/>
              </w:rPr>
            </w:pPr>
            <w:r w:rsidRPr="00B15B16">
              <w:rPr>
                <w:rFonts w:cs="Arial"/>
                <w:b/>
                <w:snapToGrid w:val="0"/>
                <w:sz w:val="20"/>
                <w:szCs w:val="20"/>
              </w:rPr>
              <w:t>D</w:t>
            </w:r>
          </w:p>
        </w:tc>
        <w:tc>
          <w:tcPr>
            <w:tcW w:w="808" w:type="dxa"/>
            <w:gridSpan w:val="2"/>
            <w:vAlign w:val="center"/>
          </w:tcPr>
          <w:p w:rsidR="00CA3B98" w:rsidRPr="00B15B16" w:rsidRDefault="00CA3B98" w:rsidP="003C0353">
            <w:pPr>
              <w:jc w:val="center"/>
              <w:rPr>
                <w:rFonts w:cs="Arial"/>
                <w:b/>
                <w:snapToGrid w:val="0"/>
                <w:sz w:val="20"/>
                <w:szCs w:val="20"/>
              </w:rPr>
            </w:pPr>
            <w:r w:rsidRPr="00B15B16">
              <w:rPr>
                <w:rFonts w:cs="Arial"/>
                <w:b/>
                <w:snapToGrid w:val="0"/>
                <w:sz w:val="20"/>
                <w:szCs w:val="20"/>
              </w:rPr>
              <w:t>E</w:t>
            </w:r>
          </w:p>
        </w:tc>
      </w:tr>
      <w:tr w:rsidR="00CA3B98" w:rsidRPr="00B15B16" w:rsidTr="003520D5">
        <w:trPr>
          <w:trHeight w:val="312"/>
          <w:jc w:val="center"/>
        </w:trPr>
        <w:tc>
          <w:tcPr>
            <w:tcW w:w="9858" w:type="dxa"/>
            <w:gridSpan w:val="16"/>
            <w:shd w:val="clear" w:color="auto" w:fill="D9D9D9"/>
          </w:tcPr>
          <w:p w:rsidR="00CA3B98" w:rsidRPr="00B15B16" w:rsidRDefault="00CA3B98" w:rsidP="00AD2C64">
            <w:pPr>
              <w:rPr>
                <w:rFonts w:cs="Arial"/>
                <w:snapToGrid w:val="0"/>
                <w:sz w:val="20"/>
                <w:szCs w:val="20"/>
                <w:lang w:val="en-US"/>
              </w:rPr>
            </w:pPr>
            <w:r w:rsidRPr="00B15B16">
              <w:rPr>
                <w:rFonts w:cs="Arial"/>
                <w:snapToGrid w:val="0"/>
                <w:sz w:val="20"/>
                <w:szCs w:val="20"/>
                <w:lang w:val="en-US"/>
              </w:rPr>
              <w:t>Similar experience in the same area</w:t>
            </w:r>
          </w:p>
        </w:tc>
      </w:tr>
      <w:tr w:rsidR="00CA3B98" w:rsidRPr="00B15B16" w:rsidTr="0047416E">
        <w:trPr>
          <w:jc w:val="center"/>
        </w:trPr>
        <w:tc>
          <w:tcPr>
            <w:tcW w:w="525" w:type="dxa"/>
            <w:vAlign w:val="center"/>
          </w:tcPr>
          <w:p w:rsidR="00CA3B98" w:rsidRPr="00B15B16" w:rsidRDefault="00CA3B98" w:rsidP="0047416E">
            <w:pPr>
              <w:jc w:val="center"/>
              <w:rPr>
                <w:rFonts w:cs="Arial"/>
                <w:snapToGrid w:val="0"/>
                <w:sz w:val="20"/>
                <w:szCs w:val="20"/>
                <w:lang w:val="ru-RU"/>
              </w:rPr>
            </w:pPr>
            <w:r w:rsidRPr="00B15B16">
              <w:rPr>
                <w:rFonts w:cs="Arial"/>
                <w:snapToGrid w:val="0"/>
                <w:sz w:val="20"/>
                <w:szCs w:val="20"/>
                <w:lang w:val="ru-RU"/>
              </w:rPr>
              <w:t>2.1</w:t>
            </w:r>
          </w:p>
        </w:tc>
        <w:tc>
          <w:tcPr>
            <w:tcW w:w="4677" w:type="dxa"/>
            <w:gridSpan w:val="3"/>
            <w:vAlign w:val="center"/>
          </w:tcPr>
          <w:p w:rsidR="00CA3B98" w:rsidRPr="00E92551" w:rsidRDefault="00CA3B98" w:rsidP="00E97CC8">
            <w:pPr>
              <w:jc w:val="both"/>
              <w:rPr>
                <w:rFonts w:cs="Arial"/>
                <w:snapToGrid w:val="0"/>
                <w:sz w:val="20"/>
                <w:szCs w:val="20"/>
                <w:lang w:val="en-US"/>
              </w:rPr>
            </w:pPr>
            <w:r w:rsidRPr="00E92551">
              <w:rPr>
                <w:rFonts w:cs="Arial"/>
                <w:snapToGrid w:val="0"/>
                <w:sz w:val="20"/>
                <w:szCs w:val="20"/>
                <w:lang w:val="en-US"/>
              </w:rPr>
              <w:t>General potential</w:t>
            </w:r>
            <w:r w:rsidR="008A47CF" w:rsidRPr="00E92551">
              <w:rPr>
                <w:rFonts w:cs="Arial"/>
                <w:snapToGrid w:val="0"/>
                <w:sz w:val="20"/>
                <w:szCs w:val="20"/>
                <w:lang w:val="en-US"/>
              </w:rPr>
              <w:t xml:space="preserve"> </w:t>
            </w:r>
            <w:r w:rsidR="00E97CC8" w:rsidRPr="00E92551">
              <w:rPr>
                <w:rFonts w:cs="Arial"/>
                <w:snapToGrid w:val="0"/>
                <w:sz w:val="20"/>
                <w:szCs w:val="20"/>
                <w:lang w:val="en-US"/>
              </w:rPr>
              <w:t xml:space="preserve">of the organization </w:t>
            </w:r>
            <w:r w:rsidR="0004020F" w:rsidRPr="00E92551">
              <w:rPr>
                <w:rFonts w:cs="Arial"/>
                <w:snapToGrid w:val="0"/>
                <w:sz w:val="20"/>
                <w:szCs w:val="20"/>
                <w:lang w:val="en-US"/>
              </w:rPr>
              <w:t xml:space="preserve">to implement project(s) </w:t>
            </w:r>
            <w:r w:rsidR="00874F66" w:rsidRPr="00E92551">
              <w:rPr>
                <w:rFonts w:cs="Arial"/>
                <w:snapToGrid w:val="0"/>
                <w:sz w:val="20"/>
                <w:szCs w:val="20"/>
                <w:lang w:val="en-US"/>
              </w:rPr>
              <w:t xml:space="preserve">activities </w:t>
            </w:r>
            <w:r w:rsidR="0004020F" w:rsidRPr="00E92551">
              <w:rPr>
                <w:rFonts w:cs="Arial"/>
                <w:snapToGrid w:val="0"/>
                <w:sz w:val="20"/>
                <w:szCs w:val="20"/>
                <w:lang w:val="en-US"/>
              </w:rPr>
              <w:t>in</w:t>
            </w:r>
            <w:r w:rsidR="008A47CF" w:rsidRPr="00E92551">
              <w:rPr>
                <w:rFonts w:cs="Arial"/>
                <w:snapToGrid w:val="0"/>
                <w:sz w:val="20"/>
                <w:szCs w:val="20"/>
                <w:lang w:val="en-US"/>
              </w:rPr>
              <w:t xml:space="preserve"> </w:t>
            </w:r>
            <w:r w:rsidR="00874F66" w:rsidRPr="00E92551">
              <w:rPr>
                <w:rFonts w:cs="Arial"/>
                <w:snapToGrid w:val="0"/>
                <w:sz w:val="20"/>
                <w:szCs w:val="20"/>
                <w:lang w:val="en-US"/>
              </w:rPr>
              <w:t xml:space="preserve">project </w:t>
            </w:r>
            <w:r w:rsidR="00822AEB" w:rsidRPr="00E92551">
              <w:rPr>
                <w:rFonts w:cs="Arial"/>
                <w:snapToGrid w:val="0"/>
                <w:sz w:val="20"/>
                <w:szCs w:val="20"/>
                <w:lang w:val="en-US"/>
              </w:rPr>
              <w:t>targeted districts</w:t>
            </w:r>
            <w:r w:rsidR="002A564F" w:rsidRPr="00E92551">
              <w:rPr>
                <w:rFonts w:cs="Arial"/>
                <w:snapToGrid w:val="0"/>
                <w:sz w:val="20"/>
                <w:szCs w:val="20"/>
                <w:lang w:val="en-US"/>
              </w:rPr>
              <w:t xml:space="preserve"> of</w:t>
            </w:r>
            <w:r w:rsidR="0004020F" w:rsidRPr="00E92551">
              <w:rPr>
                <w:rFonts w:cs="Arial"/>
                <w:snapToGrid w:val="0"/>
                <w:sz w:val="20"/>
                <w:szCs w:val="20"/>
                <w:lang w:val="en-US"/>
              </w:rPr>
              <w:t xml:space="preserve"> Tajikistan</w:t>
            </w:r>
            <w:r w:rsidRPr="00E92551">
              <w:rPr>
                <w:rFonts w:cs="Arial"/>
                <w:snapToGrid w:val="0"/>
                <w:sz w:val="20"/>
                <w:szCs w:val="20"/>
                <w:lang w:val="en-US"/>
              </w:rPr>
              <w:t xml:space="preserve">, which may influence </w:t>
            </w:r>
            <w:r w:rsidR="0004020F" w:rsidRPr="00E92551">
              <w:rPr>
                <w:rFonts w:cs="Arial"/>
                <w:snapToGrid w:val="0"/>
                <w:sz w:val="20"/>
                <w:szCs w:val="20"/>
                <w:lang w:val="en-US"/>
              </w:rPr>
              <w:t xml:space="preserve">the </w:t>
            </w:r>
            <w:r w:rsidRPr="00E92551">
              <w:rPr>
                <w:rFonts w:cs="Arial"/>
                <w:snapToGrid w:val="0"/>
                <w:sz w:val="20"/>
                <w:szCs w:val="20"/>
                <w:lang w:val="en-US"/>
              </w:rPr>
              <w:t>implementation (</w:t>
            </w:r>
            <w:r w:rsidR="0004020F" w:rsidRPr="00E92551">
              <w:rPr>
                <w:rFonts w:cs="Arial"/>
                <w:snapToGrid w:val="0"/>
                <w:sz w:val="20"/>
                <w:szCs w:val="20"/>
                <w:lang w:val="en-US"/>
              </w:rPr>
              <w:t xml:space="preserve">availability of branch or office in </w:t>
            </w:r>
            <w:r w:rsidR="00822AEB" w:rsidRPr="00E92551">
              <w:rPr>
                <w:rFonts w:cs="Arial"/>
                <w:snapToGrid w:val="0"/>
                <w:sz w:val="20"/>
                <w:szCs w:val="20"/>
                <w:lang w:val="en-US"/>
              </w:rPr>
              <w:t>mentioned districts</w:t>
            </w:r>
            <w:r w:rsidR="0004020F" w:rsidRPr="00E92551">
              <w:rPr>
                <w:rFonts w:cs="Arial"/>
                <w:snapToGrid w:val="0"/>
                <w:sz w:val="20"/>
                <w:szCs w:val="20"/>
                <w:lang w:val="en-US"/>
              </w:rPr>
              <w:t>,</w:t>
            </w:r>
            <w:r w:rsidR="00A30915" w:rsidRPr="00E92551">
              <w:rPr>
                <w:rFonts w:cs="Arial"/>
                <w:snapToGrid w:val="0"/>
                <w:sz w:val="20"/>
                <w:szCs w:val="20"/>
                <w:lang w:val="en-US"/>
              </w:rPr>
              <w:t xml:space="preserve"> mission of the organization,</w:t>
            </w:r>
            <w:r w:rsidR="00F852A3" w:rsidRPr="00E92551">
              <w:rPr>
                <w:rFonts w:cs="Arial"/>
                <w:snapToGrid w:val="0"/>
                <w:sz w:val="20"/>
                <w:szCs w:val="20"/>
                <w:lang w:val="en-US"/>
              </w:rPr>
              <w:t xml:space="preserve"> </w:t>
            </w:r>
            <w:r w:rsidRPr="00E92551">
              <w:rPr>
                <w:rFonts w:cs="Arial"/>
                <w:snapToGrid w:val="0"/>
                <w:sz w:val="20"/>
                <w:szCs w:val="20"/>
                <w:lang w:val="en-US"/>
              </w:rPr>
              <w:t xml:space="preserve">organization’s </w:t>
            </w:r>
            <w:r w:rsidR="000D22DE" w:rsidRPr="00E92551">
              <w:rPr>
                <w:rFonts w:cs="Arial"/>
                <w:snapToGrid w:val="0"/>
                <w:sz w:val="20"/>
                <w:szCs w:val="20"/>
                <w:lang w:val="en-US"/>
              </w:rPr>
              <w:t>charter/</w:t>
            </w:r>
            <w:r w:rsidRPr="00E92551">
              <w:rPr>
                <w:rFonts w:cs="Arial"/>
                <w:snapToGrid w:val="0"/>
                <w:sz w:val="20"/>
                <w:szCs w:val="20"/>
                <w:lang w:val="en-US"/>
              </w:rPr>
              <w:t>manual, size</w:t>
            </w:r>
            <w:r w:rsidR="00C17C10" w:rsidRPr="00E92551">
              <w:rPr>
                <w:rFonts w:cs="Arial"/>
                <w:snapToGrid w:val="0"/>
                <w:sz w:val="20"/>
                <w:szCs w:val="20"/>
                <w:lang w:val="en-US"/>
              </w:rPr>
              <w:t xml:space="preserve"> of memberships</w:t>
            </w:r>
            <w:r w:rsidRPr="00E92551">
              <w:rPr>
                <w:rFonts w:cs="Arial"/>
                <w:snapToGrid w:val="0"/>
                <w:sz w:val="20"/>
                <w:szCs w:val="20"/>
                <w:lang w:val="en-US"/>
              </w:rPr>
              <w:t>, qualification of personnel, strong side in project management, for instance, financial potential and control of project management and target group representativeness)</w:t>
            </w:r>
          </w:p>
        </w:tc>
        <w:tc>
          <w:tcPr>
            <w:tcW w:w="1418" w:type="dxa"/>
            <w:gridSpan w:val="3"/>
            <w:vAlign w:val="center"/>
          </w:tcPr>
          <w:p w:rsidR="00CA3B98" w:rsidRPr="00B15B16" w:rsidRDefault="009320F9" w:rsidP="00B255B1">
            <w:pPr>
              <w:jc w:val="center"/>
              <w:rPr>
                <w:rFonts w:cs="Arial"/>
                <w:snapToGrid w:val="0"/>
                <w:sz w:val="20"/>
                <w:szCs w:val="20"/>
              </w:rPr>
            </w:pPr>
            <w:r>
              <w:rPr>
                <w:rFonts w:cs="Arial"/>
                <w:snapToGrid w:val="0"/>
                <w:sz w:val="20"/>
                <w:szCs w:val="20"/>
                <w:lang w:val="en-US"/>
              </w:rPr>
              <w:t>10</w:t>
            </w:r>
          </w:p>
        </w:tc>
        <w:tc>
          <w:tcPr>
            <w:tcW w:w="587" w:type="dxa"/>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808" w:type="dxa"/>
            <w:gridSpan w:val="2"/>
          </w:tcPr>
          <w:p w:rsidR="00CA3B98" w:rsidRPr="00B15B16" w:rsidRDefault="00CA3B98" w:rsidP="00537647">
            <w:pPr>
              <w:jc w:val="center"/>
              <w:rPr>
                <w:rFonts w:cs="Arial"/>
                <w:snapToGrid w:val="0"/>
                <w:sz w:val="20"/>
                <w:szCs w:val="20"/>
              </w:rPr>
            </w:pPr>
          </w:p>
        </w:tc>
      </w:tr>
      <w:tr w:rsidR="003736AD" w:rsidRPr="00B15B16" w:rsidTr="0047416E">
        <w:trPr>
          <w:jc w:val="center"/>
        </w:trPr>
        <w:tc>
          <w:tcPr>
            <w:tcW w:w="525" w:type="dxa"/>
            <w:vAlign w:val="center"/>
          </w:tcPr>
          <w:p w:rsidR="003736AD" w:rsidRPr="00822AEB" w:rsidRDefault="00822AEB" w:rsidP="0047416E">
            <w:pPr>
              <w:jc w:val="center"/>
              <w:rPr>
                <w:rFonts w:cs="Arial"/>
                <w:snapToGrid w:val="0"/>
                <w:sz w:val="20"/>
                <w:szCs w:val="20"/>
                <w:lang w:val="en-US"/>
              </w:rPr>
            </w:pPr>
            <w:r>
              <w:rPr>
                <w:rFonts w:cs="Arial"/>
                <w:snapToGrid w:val="0"/>
                <w:sz w:val="20"/>
                <w:szCs w:val="20"/>
                <w:lang w:val="en-US"/>
              </w:rPr>
              <w:t>2.2</w:t>
            </w:r>
          </w:p>
        </w:tc>
        <w:tc>
          <w:tcPr>
            <w:tcW w:w="4677" w:type="dxa"/>
            <w:gridSpan w:val="3"/>
            <w:vAlign w:val="center"/>
          </w:tcPr>
          <w:p w:rsidR="00A30915" w:rsidRPr="00E92551" w:rsidRDefault="00AE07DE" w:rsidP="006F73C2">
            <w:pPr>
              <w:jc w:val="both"/>
              <w:rPr>
                <w:rFonts w:cs="Arial"/>
                <w:snapToGrid w:val="0"/>
                <w:sz w:val="20"/>
                <w:szCs w:val="20"/>
              </w:rPr>
            </w:pPr>
            <w:r w:rsidRPr="00E92551">
              <w:rPr>
                <w:rFonts w:cs="Arial"/>
                <w:color w:val="000000" w:themeColor="text1"/>
                <w:sz w:val="20"/>
                <w:szCs w:val="20"/>
                <w:lang w:val="en-US"/>
              </w:rPr>
              <w:t>Experience in grant management and grant implementati</w:t>
            </w:r>
            <w:r w:rsidR="006F73C2">
              <w:rPr>
                <w:rFonts w:cs="Arial"/>
                <w:color w:val="000000" w:themeColor="text1"/>
                <w:sz w:val="20"/>
                <w:szCs w:val="20"/>
                <w:lang w:val="en-US"/>
              </w:rPr>
              <w:t>on with volume not less than $</w:t>
            </w:r>
            <w:r w:rsidRPr="00E92551">
              <w:rPr>
                <w:rFonts w:cs="Arial"/>
                <w:color w:val="000000" w:themeColor="text1"/>
                <w:sz w:val="20"/>
                <w:szCs w:val="20"/>
                <w:lang w:val="en-US"/>
              </w:rPr>
              <w:t xml:space="preserve">30,000 for the last three years </w:t>
            </w:r>
          </w:p>
        </w:tc>
        <w:tc>
          <w:tcPr>
            <w:tcW w:w="1418" w:type="dxa"/>
            <w:gridSpan w:val="3"/>
            <w:vAlign w:val="center"/>
          </w:tcPr>
          <w:p w:rsidR="003736AD" w:rsidRPr="00B15B16" w:rsidRDefault="00822AEB" w:rsidP="00B255B1">
            <w:pPr>
              <w:jc w:val="center"/>
              <w:rPr>
                <w:rFonts w:cs="Arial"/>
                <w:snapToGrid w:val="0"/>
                <w:sz w:val="20"/>
                <w:szCs w:val="20"/>
                <w:lang w:val="en-US"/>
              </w:rPr>
            </w:pPr>
            <w:r>
              <w:rPr>
                <w:rFonts w:cs="Arial"/>
                <w:snapToGrid w:val="0"/>
                <w:sz w:val="20"/>
                <w:szCs w:val="20"/>
                <w:lang w:val="en-US"/>
              </w:rPr>
              <w:t>1</w:t>
            </w:r>
            <w:r w:rsidR="00F852A3">
              <w:rPr>
                <w:rFonts w:cs="Arial"/>
                <w:snapToGrid w:val="0"/>
                <w:sz w:val="20"/>
                <w:szCs w:val="20"/>
                <w:lang w:val="en-US"/>
              </w:rPr>
              <w:t>0</w:t>
            </w:r>
          </w:p>
        </w:tc>
        <w:tc>
          <w:tcPr>
            <w:tcW w:w="587" w:type="dxa"/>
          </w:tcPr>
          <w:p w:rsidR="003736AD" w:rsidRPr="00B15B16" w:rsidRDefault="003736AD" w:rsidP="00537647">
            <w:pPr>
              <w:jc w:val="center"/>
              <w:rPr>
                <w:rFonts w:cs="Arial"/>
                <w:snapToGrid w:val="0"/>
                <w:sz w:val="20"/>
                <w:szCs w:val="20"/>
              </w:rPr>
            </w:pPr>
          </w:p>
        </w:tc>
        <w:tc>
          <w:tcPr>
            <w:tcW w:w="567" w:type="dxa"/>
            <w:gridSpan w:val="2"/>
          </w:tcPr>
          <w:p w:rsidR="003736AD" w:rsidRPr="00B15B16" w:rsidRDefault="003736AD" w:rsidP="00537647">
            <w:pPr>
              <w:jc w:val="center"/>
              <w:rPr>
                <w:rFonts w:cs="Arial"/>
                <w:snapToGrid w:val="0"/>
                <w:sz w:val="20"/>
                <w:szCs w:val="20"/>
              </w:rPr>
            </w:pPr>
          </w:p>
        </w:tc>
        <w:tc>
          <w:tcPr>
            <w:tcW w:w="567" w:type="dxa"/>
            <w:gridSpan w:val="2"/>
          </w:tcPr>
          <w:p w:rsidR="003736AD" w:rsidRPr="00B15B16" w:rsidRDefault="003736AD" w:rsidP="00537647">
            <w:pPr>
              <w:jc w:val="center"/>
              <w:rPr>
                <w:rFonts w:cs="Arial"/>
                <w:snapToGrid w:val="0"/>
                <w:sz w:val="20"/>
                <w:szCs w:val="20"/>
              </w:rPr>
            </w:pPr>
          </w:p>
        </w:tc>
        <w:tc>
          <w:tcPr>
            <w:tcW w:w="709" w:type="dxa"/>
            <w:gridSpan w:val="2"/>
          </w:tcPr>
          <w:p w:rsidR="003736AD" w:rsidRPr="00B15B16" w:rsidRDefault="003736AD" w:rsidP="00537647">
            <w:pPr>
              <w:jc w:val="center"/>
              <w:rPr>
                <w:rFonts w:cs="Arial"/>
                <w:snapToGrid w:val="0"/>
                <w:sz w:val="20"/>
                <w:szCs w:val="20"/>
              </w:rPr>
            </w:pPr>
          </w:p>
        </w:tc>
        <w:tc>
          <w:tcPr>
            <w:tcW w:w="808" w:type="dxa"/>
            <w:gridSpan w:val="2"/>
          </w:tcPr>
          <w:p w:rsidR="003736AD" w:rsidRPr="00B15B16" w:rsidRDefault="003736AD" w:rsidP="00537647">
            <w:pPr>
              <w:jc w:val="center"/>
              <w:rPr>
                <w:rFonts w:cs="Arial"/>
                <w:snapToGrid w:val="0"/>
                <w:sz w:val="20"/>
                <w:szCs w:val="20"/>
              </w:rPr>
            </w:pPr>
          </w:p>
        </w:tc>
      </w:tr>
      <w:tr w:rsidR="00CA3B98" w:rsidRPr="00B15B16" w:rsidTr="0047416E">
        <w:trPr>
          <w:trHeight w:val="1298"/>
          <w:jc w:val="center"/>
        </w:trPr>
        <w:tc>
          <w:tcPr>
            <w:tcW w:w="525" w:type="dxa"/>
            <w:vAlign w:val="center"/>
          </w:tcPr>
          <w:p w:rsidR="00CA3B98" w:rsidRPr="00B15B16" w:rsidRDefault="00CA3B98" w:rsidP="0047416E">
            <w:pPr>
              <w:jc w:val="center"/>
              <w:rPr>
                <w:rFonts w:cs="Arial"/>
                <w:snapToGrid w:val="0"/>
                <w:sz w:val="20"/>
                <w:szCs w:val="20"/>
                <w:lang w:val="ru-RU"/>
              </w:rPr>
            </w:pPr>
            <w:r w:rsidRPr="00B15B16">
              <w:rPr>
                <w:rFonts w:cs="Arial"/>
                <w:snapToGrid w:val="0"/>
                <w:sz w:val="20"/>
                <w:szCs w:val="20"/>
                <w:lang w:val="ru-RU"/>
              </w:rPr>
              <w:lastRenderedPageBreak/>
              <w:t>2</w:t>
            </w:r>
            <w:r w:rsidRPr="00B15B16">
              <w:rPr>
                <w:rFonts w:cs="Arial"/>
                <w:snapToGrid w:val="0"/>
                <w:sz w:val="20"/>
                <w:szCs w:val="20"/>
              </w:rPr>
              <w:t>.</w:t>
            </w:r>
            <w:r w:rsidR="00822AEB">
              <w:rPr>
                <w:rFonts w:cs="Arial"/>
                <w:snapToGrid w:val="0"/>
                <w:sz w:val="20"/>
                <w:szCs w:val="20"/>
                <w:lang w:val="ru-RU"/>
              </w:rPr>
              <w:t>3</w:t>
            </w:r>
          </w:p>
        </w:tc>
        <w:tc>
          <w:tcPr>
            <w:tcW w:w="4677" w:type="dxa"/>
            <w:gridSpan w:val="3"/>
            <w:vAlign w:val="center"/>
          </w:tcPr>
          <w:p w:rsidR="00CA3B98" w:rsidRPr="000519DD" w:rsidRDefault="009320F9" w:rsidP="0047416E">
            <w:pPr>
              <w:jc w:val="both"/>
              <w:rPr>
                <w:rFonts w:cs="Arial"/>
                <w:snapToGrid w:val="0"/>
                <w:sz w:val="20"/>
                <w:szCs w:val="20"/>
                <w:lang w:val="en-US"/>
              </w:rPr>
            </w:pPr>
            <w:r>
              <w:rPr>
                <w:rFonts w:cs="Arial"/>
                <w:snapToGrid w:val="0"/>
                <w:sz w:val="20"/>
                <w:szCs w:val="20"/>
                <w:lang w:val="en-US"/>
              </w:rPr>
              <w:t>Human Resource potential</w:t>
            </w:r>
            <w:r w:rsidR="00CA3B98" w:rsidRPr="000519DD">
              <w:rPr>
                <w:rFonts w:cs="Arial"/>
                <w:snapToGrid w:val="0"/>
                <w:sz w:val="20"/>
                <w:szCs w:val="20"/>
                <w:lang w:val="en-US"/>
              </w:rPr>
              <w:t>:</w:t>
            </w:r>
            <w:r>
              <w:rPr>
                <w:rFonts w:cs="Arial"/>
                <w:snapToGrid w:val="0"/>
                <w:sz w:val="20"/>
                <w:szCs w:val="20"/>
                <w:lang w:val="en-US"/>
              </w:rPr>
              <w:t xml:space="preserve"> (based on CVs)</w:t>
            </w:r>
          </w:p>
          <w:p w:rsidR="00CA3B98" w:rsidRPr="000519DD" w:rsidRDefault="00CA3B98" w:rsidP="0047416E">
            <w:pPr>
              <w:numPr>
                <w:ilvl w:val="0"/>
                <w:numId w:val="9"/>
              </w:numPr>
              <w:jc w:val="both"/>
              <w:rPr>
                <w:rFonts w:cs="Arial"/>
                <w:snapToGrid w:val="0"/>
                <w:sz w:val="20"/>
                <w:szCs w:val="20"/>
                <w:lang w:val="en-US"/>
              </w:rPr>
            </w:pPr>
            <w:r w:rsidRPr="00B15B16">
              <w:rPr>
                <w:rFonts w:cs="Arial"/>
                <w:snapToGrid w:val="0"/>
                <w:sz w:val="20"/>
                <w:szCs w:val="20"/>
                <w:lang w:val="en-US"/>
              </w:rPr>
              <w:t xml:space="preserve">Tailored </w:t>
            </w:r>
            <w:r w:rsidR="008642F2" w:rsidRPr="00B15B16">
              <w:rPr>
                <w:rFonts w:cs="Arial"/>
                <w:snapToGrid w:val="0"/>
                <w:sz w:val="20"/>
                <w:szCs w:val="20"/>
                <w:lang w:val="en-US"/>
              </w:rPr>
              <w:t>knowledge</w:t>
            </w:r>
            <w:r w:rsidR="009320F9">
              <w:rPr>
                <w:rFonts w:cs="Arial"/>
                <w:snapToGrid w:val="0"/>
                <w:sz w:val="20"/>
                <w:szCs w:val="20"/>
                <w:lang w:val="en-US"/>
              </w:rPr>
              <w:t xml:space="preserve"> by personnel </w:t>
            </w:r>
          </w:p>
          <w:p w:rsidR="006D216D" w:rsidRPr="00B15B16" w:rsidRDefault="00CA3B98" w:rsidP="0047416E">
            <w:pPr>
              <w:numPr>
                <w:ilvl w:val="0"/>
                <w:numId w:val="9"/>
              </w:numPr>
              <w:jc w:val="both"/>
              <w:rPr>
                <w:rFonts w:cs="Arial"/>
                <w:snapToGrid w:val="0"/>
                <w:sz w:val="20"/>
                <w:szCs w:val="20"/>
                <w:lang w:val="en-US"/>
              </w:rPr>
            </w:pPr>
            <w:r w:rsidRPr="00B15B16">
              <w:rPr>
                <w:rFonts w:cs="Arial"/>
                <w:snapToGrid w:val="0"/>
                <w:sz w:val="20"/>
                <w:szCs w:val="20"/>
                <w:lang w:val="en-US"/>
              </w:rPr>
              <w:t xml:space="preserve">Experience </w:t>
            </w:r>
            <w:r w:rsidR="00406CA8" w:rsidRPr="00B15B16">
              <w:rPr>
                <w:rFonts w:cs="Arial"/>
                <w:snapToGrid w:val="0"/>
                <w:sz w:val="20"/>
                <w:szCs w:val="20"/>
                <w:lang w:val="en-US"/>
              </w:rPr>
              <w:t>of similar</w:t>
            </w:r>
            <w:r w:rsidRPr="00B15B16">
              <w:rPr>
                <w:rFonts w:cs="Arial"/>
                <w:snapToGrid w:val="0"/>
                <w:sz w:val="20"/>
                <w:szCs w:val="20"/>
                <w:lang w:val="en-US"/>
              </w:rPr>
              <w:t xml:space="preserve"> Program/Project</w:t>
            </w:r>
            <w:r w:rsidR="0004020F" w:rsidRPr="00B15B16">
              <w:rPr>
                <w:rFonts w:cs="Arial"/>
                <w:snapToGrid w:val="0"/>
                <w:sz w:val="20"/>
                <w:szCs w:val="20"/>
                <w:lang w:val="en-US"/>
              </w:rPr>
              <w:t>s</w:t>
            </w:r>
          </w:p>
          <w:p w:rsidR="00CA3B98" w:rsidRPr="00B15B16" w:rsidRDefault="00CA3B98" w:rsidP="0047416E">
            <w:pPr>
              <w:numPr>
                <w:ilvl w:val="0"/>
                <w:numId w:val="9"/>
              </w:numPr>
              <w:jc w:val="both"/>
              <w:rPr>
                <w:rFonts w:cs="Arial"/>
                <w:snapToGrid w:val="0"/>
                <w:sz w:val="20"/>
                <w:szCs w:val="20"/>
                <w:lang w:val="en-US"/>
              </w:rPr>
            </w:pPr>
            <w:r w:rsidRPr="00B15B16">
              <w:rPr>
                <w:rFonts w:cs="Arial"/>
                <w:snapToGrid w:val="0"/>
                <w:sz w:val="20"/>
                <w:szCs w:val="20"/>
                <w:lang w:val="en-US"/>
              </w:rPr>
              <w:t xml:space="preserve">Experience </w:t>
            </w:r>
            <w:r w:rsidR="0004020F" w:rsidRPr="00B15B16">
              <w:rPr>
                <w:rFonts w:cs="Arial"/>
                <w:snapToGrid w:val="0"/>
                <w:sz w:val="20"/>
                <w:szCs w:val="20"/>
                <w:lang w:val="en-US"/>
              </w:rPr>
              <w:t xml:space="preserve">with </w:t>
            </w:r>
            <w:r w:rsidRPr="00B15B16">
              <w:rPr>
                <w:rFonts w:cs="Arial"/>
                <w:snapToGrid w:val="0"/>
                <w:sz w:val="20"/>
                <w:szCs w:val="20"/>
                <w:lang w:val="en-US"/>
              </w:rPr>
              <w:t>UNDP project/ multilateral and bilateral programs</w:t>
            </w:r>
          </w:p>
        </w:tc>
        <w:tc>
          <w:tcPr>
            <w:tcW w:w="1418" w:type="dxa"/>
            <w:gridSpan w:val="3"/>
            <w:vAlign w:val="center"/>
          </w:tcPr>
          <w:p w:rsidR="0047416E" w:rsidRPr="00B15B16" w:rsidRDefault="0047416E" w:rsidP="0047416E">
            <w:pPr>
              <w:jc w:val="center"/>
              <w:rPr>
                <w:rFonts w:cs="Arial"/>
                <w:snapToGrid w:val="0"/>
                <w:sz w:val="20"/>
                <w:szCs w:val="20"/>
                <w:lang w:val="en-US"/>
              </w:rPr>
            </w:pPr>
          </w:p>
          <w:p w:rsidR="0047416E" w:rsidRPr="00B15B16" w:rsidRDefault="0047416E" w:rsidP="0047416E">
            <w:pPr>
              <w:jc w:val="center"/>
              <w:rPr>
                <w:rFonts w:cs="Arial"/>
                <w:snapToGrid w:val="0"/>
                <w:sz w:val="20"/>
                <w:szCs w:val="20"/>
                <w:lang w:val="en-US"/>
              </w:rPr>
            </w:pPr>
          </w:p>
          <w:p w:rsidR="00CA3B98" w:rsidRPr="00B15B16" w:rsidRDefault="009320F9" w:rsidP="0047416E">
            <w:pPr>
              <w:jc w:val="center"/>
              <w:rPr>
                <w:rFonts w:cs="Arial"/>
                <w:snapToGrid w:val="0"/>
                <w:sz w:val="20"/>
                <w:szCs w:val="20"/>
                <w:lang w:val="en-US"/>
              </w:rPr>
            </w:pPr>
            <w:r w:rsidRPr="00B15B16">
              <w:rPr>
                <w:rFonts w:cs="Arial"/>
                <w:snapToGrid w:val="0"/>
                <w:sz w:val="20"/>
                <w:szCs w:val="20"/>
                <w:lang w:val="en-US"/>
              </w:rPr>
              <w:t>1</w:t>
            </w:r>
            <w:r w:rsidR="00F852A3">
              <w:rPr>
                <w:rFonts w:cs="Arial"/>
                <w:snapToGrid w:val="0"/>
                <w:sz w:val="20"/>
                <w:szCs w:val="20"/>
                <w:lang w:val="en-US"/>
              </w:rPr>
              <w:t>0</w:t>
            </w:r>
          </w:p>
          <w:p w:rsidR="00CA3B98" w:rsidRPr="00B15B16" w:rsidRDefault="00CA3B98" w:rsidP="0047416E">
            <w:pPr>
              <w:jc w:val="center"/>
              <w:rPr>
                <w:rFonts w:cs="Arial"/>
                <w:snapToGrid w:val="0"/>
                <w:sz w:val="20"/>
                <w:szCs w:val="20"/>
                <w:lang w:val="ru-RU"/>
              </w:rPr>
            </w:pPr>
          </w:p>
          <w:p w:rsidR="00CA3B98" w:rsidRPr="00B15B16" w:rsidRDefault="00CA3B98" w:rsidP="0047416E">
            <w:pPr>
              <w:jc w:val="center"/>
              <w:rPr>
                <w:rFonts w:cs="Arial"/>
                <w:snapToGrid w:val="0"/>
                <w:sz w:val="20"/>
                <w:szCs w:val="20"/>
              </w:rPr>
            </w:pPr>
          </w:p>
          <w:p w:rsidR="00CA3B98" w:rsidRPr="00B15B16" w:rsidRDefault="00CA3B98" w:rsidP="0047416E">
            <w:pPr>
              <w:jc w:val="center"/>
              <w:rPr>
                <w:rFonts w:cs="Arial"/>
                <w:snapToGrid w:val="0"/>
                <w:sz w:val="20"/>
                <w:szCs w:val="20"/>
              </w:rPr>
            </w:pPr>
          </w:p>
        </w:tc>
        <w:tc>
          <w:tcPr>
            <w:tcW w:w="587" w:type="dxa"/>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808" w:type="dxa"/>
            <w:gridSpan w:val="2"/>
          </w:tcPr>
          <w:p w:rsidR="00CA3B98" w:rsidRPr="00B15B16" w:rsidRDefault="00CA3B98" w:rsidP="00537647">
            <w:pPr>
              <w:jc w:val="center"/>
              <w:rPr>
                <w:rFonts w:cs="Arial"/>
                <w:snapToGrid w:val="0"/>
                <w:sz w:val="20"/>
                <w:szCs w:val="20"/>
              </w:rPr>
            </w:pPr>
          </w:p>
        </w:tc>
      </w:tr>
      <w:tr w:rsidR="00CA3B98" w:rsidRPr="00B15B16" w:rsidTr="0047416E">
        <w:trPr>
          <w:cantSplit/>
          <w:trHeight w:val="386"/>
          <w:jc w:val="center"/>
        </w:trPr>
        <w:tc>
          <w:tcPr>
            <w:tcW w:w="5202" w:type="dxa"/>
            <w:gridSpan w:val="4"/>
            <w:vAlign w:val="center"/>
          </w:tcPr>
          <w:p w:rsidR="00CA3B98" w:rsidRPr="00B15B16" w:rsidRDefault="00CA3B98" w:rsidP="0047416E">
            <w:pPr>
              <w:jc w:val="center"/>
              <w:rPr>
                <w:rFonts w:cs="Arial"/>
                <w:b/>
                <w:snapToGrid w:val="0"/>
                <w:sz w:val="20"/>
                <w:szCs w:val="20"/>
                <w:lang w:val="ru-RU"/>
              </w:rPr>
            </w:pPr>
            <w:r w:rsidRPr="00B15B16">
              <w:rPr>
                <w:rFonts w:cs="Arial"/>
                <w:b/>
                <w:sz w:val="20"/>
                <w:szCs w:val="20"/>
                <w:lang w:val="en-US"/>
              </w:rPr>
              <w:t xml:space="preserve">Total Part </w:t>
            </w:r>
            <w:r w:rsidRPr="00B15B16">
              <w:rPr>
                <w:rFonts w:cs="Arial"/>
                <w:b/>
                <w:sz w:val="20"/>
                <w:szCs w:val="20"/>
                <w:lang w:val="ru-RU"/>
              </w:rPr>
              <w:t>2</w:t>
            </w:r>
          </w:p>
        </w:tc>
        <w:tc>
          <w:tcPr>
            <w:tcW w:w="1418" w:type="dxa"/>
            <w:gridSpan w:val="3"/>
            <w:shd w:val="pct15" w:color="auto" w:fill="FFFFFF"/>
            <w:vAlign w:val="center"/>
          </w:tcPr>
          <w:p w:rsidR="00CA3B98" w:rsidRPr="00B15B16" w:rsidRDefault="00E92551" w:rsidP="00B255B1">
            <w:pPr>
              <w:jc w:val="center"/>
              <w:rPr>
                <w:rFonts w:cs="Arial"/>
                <w:b/>
                <w:snapToGrid w:val="0"/>
                <w:sz w:val="20"/>
                <w:szCs w:val="20"/>
              </w:rPr>
            </w:pPr>
            <w:r>
              <w:rPr>
                <w:rFonts w:cs="Arial"/>
                <w:b/>
                <w:snapToGrid w:val="0"/>
                <w:sz w:val="20"/>
                <w:szCs w:val="20"/>
                <w:lang w:val="ru-RU"/>
              </w:rPr>
              <w:t>3</w:t>
            </w:r>
            <w:r w:rsidR="00B255B1" w:rsidRPr="00B15B16">
              <w:rPr>
                <w:rFonts w:cs="Arial"/>
                <w:b/>
                <w:snapToGrid w:val="0"/>
                <w:sz w:val="20"/>
                <w:szCs w:val="20"/>
                <w:lang w:val="en-US"/>
              </w:rPr>
              <w:t>0</w:t>
            </w:r>
          </w:p>
        </w:tc>
        <w:tc>
          <w:tcPr>
            <w:tcW w:w="587" w:type="dxa"/>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567"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808" w:type="dxa"/>
            <w:gridSpan w:val="2"/>
          </w:tcPr>
          <w:p w:rsidR="00CA3B98" w:rsidRPr="00B15B16" w:rsidRDefault="00CA3B98" w:rsidP="00537647">
            <w:pPr>
              <w:jc w:val="center"/>
              <w:rPr>
                <w:rFonts w:cs="Arial"/>
                <w:snapToGrid w:val="0"/>
                <w:sz w:val="20"/>
                <w:szCs w:val="20"/>
              </w:rPr>
            </w:pPr>
          </w:p>
        </w:tc>
      </w:tr>
      <w:tr w:rsidR="00CA3B98" w:rsidRPr="00B15B16" w:rsidTr="00422C7A">
        <w:tblPrEx>
          <w:jc w:val="left"/>
        </w:tblPrEx>
        <w:trPr>
          <w:cantSplit/>
          <w:trHeight w:val="413"/>
        </w:trPr>
        <w:tc>
          <w:tcPr>
            <w:tcW w:w="5148" w:type="dxa"/>
            <w:gridSpan w:val="3"/>
            <w:vMerge w:val="restart"/>
            <w:vAlign w:val="center"/>
          </w:tcPr>
          <w:p w:rsidR="00CA3B98" w:rsidRPr="00B15B16" w:rsidRDefault="00CA3B98" w:rsidP="0047416E">
            <w:pPr>
              <w:jc w:val="center"/>
              <w:rPr>
                <w:rFonts w:cs="Arial"/>
                <w:b/>
                <w:sz w:val="20"/>
                <w:szCs w:val="20"/>
                <w:lang w:val="en-US"/>
              </w:rPr>
            </w:pPr>
            <w:r w:rsidRPr="00B15B16">
              <w:rPr>
                <w:rFonts w:cs="Arial"/>
                <w:b/>
                <w:sz w:val="20"/>
                <w:szCs w:val="20"/>
                <w:lang w:val="en-US"/>
              </w:rPr>
              <w:t>Evaluation of Technical Part of Proposal</w:t>
            </w:r>
          </w:p>
          <w:p w:rsidR="00CA3B98" w:rsidRPr="00B15B16" w:rsidRDefault="00CA3B98" w:rsidP="0047416E">
            <w:pPr>
              <w:jc w:val="center"/>
              <w:rPr>
                <w:rFonts w:cs="Arial"/>
                <w:b/>
                <w:snapToGrid w:val="0"/>
                <w:sz w:val="20"/>
                <w:szCs w:val="20"/>
                <w:lang w:val="ru-RU"/>
              </w:rPr>
            </w:pPr>
            <w:r w:rsidRPr="00B15B16">
              <w:rPr>
                <w:rFonts w:cs="Arial"/>
                <w:b/>
                <w:snapToGrid w:val="0"/>
                <w:sz w:val="20"/>
                <w:szCs w:val="20"/>
                <w:lang w:val="en-US"/>
              </w:rPr>
              <w:t xml:space="preserve">Form </w:t>
            </w:r>
            <w:r w:rsidRPr="00B15B16">
              <w:rPr>
                <w:rFonts w:cs="Arial"/>
                <w:b/>
                <w:snapToGrid w:val="0"/>
                <w:sz w:val="20"/>
                <w:szCs w:val="20"/>
                <w:lang w:val="ru-RU"/>
              </w:rPr>
              <w:t>3</w:t>
            </w:r>
          </w:p>
        </w:tc>
        <w:tc>
          <w:tcPr>
            <w:tcW w:w="1440" w:type="dxa"/>
            <w:gridSpan w:val="3"/>
            <w:vMerge w:val="restart"/>
            <w:vAlign w:val="center"/>
          </w:tcPr>
          <w:p w:rsidR="00CA3B98" w:rsidRPr="00B15B16" w:rsidRDefault="00CA3B98" w:rsidP="0047416E">
            <w:pPr>
              <w:jc w:val="center"/>
              <w:rPr>
                <w:rFonts w:cs="Arial"/>
                <w:b/>
                <w:snapToGrid w:val="0"/>
                <w:sz w:val="20"/>
                <w:szCs w:val="20"/>
                <w:lang w:val="en-US"/>
              </w:rPr>
            </w:pPr>
            <w:r w:rsidRPr="00B15B16">
              <w:rPr>
                <w:rFonts w:cs="Arial"/>
                <w:b/>
                <w:snapToGrid w:val="0"/>
                <w:sz w:val="20"/>
                <w:szCs w:val="20"/>
                <w:lang w:val="en-US"/>
              </w:rPr>
              <w:t>Points obtainable (maximum)</w:t>
            </w:r>
          </w:p>
        </w:tc>
        <w:tc>
          <w:tcPr>
            <w:tcW w:w="3270" w:type="dxa"/>
            <w:gridSpan w:val="10"/>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Organization</w:t>
            </w:r>
          </w:p>
        </w:tc>
      </w:tr>
      <w:tr w:rsidR="00CA3B98" w:rsidRPr="00B15B16" w:rsidTr="00422C7A">
        <w:tblPrEx>
          <w:jc w:val="left"/>
        </w:tblPrEx>
        <w:trPr>
          <w:cantSplit/>
          <w:trHeight w:val="440"/>
        </w:trPr>
        <w:tc>
          <w:tcPr>
            <w:tcW w:w="5148" w:type="dxa"/>
            <w:gridSpan w:val="3"/>
            <w:vMerge/>
            <w:tcBorders>
              <w:bottom w:val="nil"/>
            </w:tcBorders>
            <w:vAlign w:val="center"/>
          </w:tcPr>
          <w:p w:rsidR="00CA3B98" w:rsidRPr="00B15B16" w:rsidRDefault="00CA3B98" w:rsidP="0047416E">
            <w:pPr>
              <w:jc w:val="center"/>
              <w:rPr>
                <w:rFonts w:cs="Arial"/>
                <w:b/>
                <w:snapToGrid w:val="0"/>
                <w:sz w:val="20"/>
                <w:szCs w:val="20"/>
              </w:rPr>
            </w:pPr>
          </w:p>
        </w:tc>
        <w:tc>
          <w:tcPr>
            <w:tcW w:w="1440" w:type="dxa"/>
            <w:gridSpan w:val="3"/>
            <w:vMerge/>
            <w:tcBorders>
              <w:bottom w:val="nil"/>
            </w:tcBorders>
            <w:vAlign w:val="center"/>
          </w:tcPr>
          <w:p w:rsidR="00CA3B98" w:rsidRPr="00B15B16" w:rsidRDefault="00CA3B98" w:rsidP="0047416E">
            <w:pPr>
              <w:jc w:val="center"/>
              <w:rPr>
                <w:rFonts w:cs="Arial"/>
                <w:b/>
                <w:snapToGrid w:val="0"/>
                <w:sz w:val="20"/>
                <w:szCs w:val="20"/>
              </w:rPr>
            </w:pPr>
          </w:p>
        </w:tc>
        <w:tc>
          <w:tcPr>
            <w:tcW w:w="630" w:type="dxa"/>
            <w:gridSpan w:val="3"/>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A</w:t>
            </w:r>
          </w:p>
        </w:tc>
        <w:tc>
          <w:tcPr>
            <w:tcW w:w="630" w:type="dxa"/>
            <w:gridSpan w:val="2"/>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B</w:t>
            </w:r>
          </w:p>
        </w:tc>
        <w:tc>
          <w:tcPr>
            <w:tcW w:w="625" w:type="dxa"/>
            <w:gridSpan w:val="2"/>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C</w:t>
            </w:r>
          </w:p>
        </w:tc>
        <w:tc>
          <w:tcPr>
            <w:tcW w:w="709" w:type="dxa"/>
            <w:gridSpan w:val="2"/>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D</w:t>
            </w:r>
          </w:p>
        </w:tc>
        <w:tc>
          <w:tcPr>
            <w:tcW w:w="676"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E</w:t>
            </w:r>
          </w:p>
        </w:tc>
      </w:tr>
      <w:tr w:rsidR="00CA3B98" w:rsidRPr="00B15B16" w:rsidTr="003520D5">
        <w:tblPrEx>
          <w:jc w:val="left"/>
        </w:tblPrEx>
        <w:trPr>
          <w:cantSplit/>
        </w:trPr>
        <w:tc>
          <w:tcPr>
            <w:tcW w:w="9858" w:type="dxa"/>
            <w:gridSpan w:val="16"/>
            <w:shd w:val="pct15" w:color="auto" w:fill="FFFFFF"/>
          </w:tcPr>
          <w:p w:rsidR="00CA3B98" w:rsidRPr="00B15B16" w:rsidRDefault="00CA3B98" w:rsidP="00537647">
            <w:pPr>
              <w:rPr>
                <w:rFonts w:cs="Arial"/>
                <w:snapToGrid w:val="0"/>
                <w:sz w:val="20"/>
                <w:szCs w:val="20"/>
                <w:lang w:val="ru-RU"/>
              </w:rPr>
            </w:pPr>
          </w:p>
          <w:p w:rsidR="00CA3B98" w:rsidRPr="00B15B16" w:rsidRDefault="00CA3B98" w:rsidP="00537647">
            <w:pPr>
              <w:rPr>
                <w:rFonts w:cs="Arial"/>
                <w:snapToGrid w:val="0"/>
                <w:sz w:val="20"/>
                <w:szCs w:val="20"/>
                <w:lang w:val="ru-RU"/>
              </w:rPr>
            </w:pPr>
            <w:r w:rsidRPr="00B15B16">
              <w:rPr>
                <w:rFonts w:cs="Arial"/>
                <w:snapToGrid w:val="0"/>
                <w:sz w:val="20"/>
                <w:szCs w:val="20"/>
                <w:lang w:val="en-US"/>
              </w:rPr>
              <w:t>Technical capacity</w:t>
            </w:r>
          </w:p>
          <w:p w:rsidR="00CA3B98" w:rsidRPr="00B15B16" w:rsidRDefault="00CA3B98" w:rsidP="00537647">
            <w:pPr>
              <w:rPr>
                <w:rFonts w:cs="Arial"/>
                <w:snapToGrid w:val="0"/>
                <w:sz w:val="20"/>
                <w:szCs w:val="20"/>
                <w:lang w:val="ru-RU"/>
              </w:rPr>
            </w:pPr>
          </w:p>
        </w:tc>
      </w:tr>
      <w:tr w:rsidR="00CA3B98" w:rsidRPr="00B15B16" w:rsidTr="003520D5">
        <w:tblPrEx>
          <w:jc w:val="left"/>
        </w:tblPrEx>
        <w:trPr>
          <w:cantSplit/>
        </w:trPr>
        <w:tc>
          <w:tcPr>
            <w:tcW w:w="9858" w:type="dxa"/>
            <w:gridSpan w:val="16"/>
          </w:tcPr>
          <w:p w:rsidR="00CA3B98" w:rsidRPr="00B15B16" w:rsidRDefault="00CA3B98" w:rsidP="00537647">
            <w:pPr>
              <w:jc w:val="center"/>
              <w:rPr>
                <w:rFonts w:cs="Arial"/>
                <w:snapToGrid w:val="0"/>
                <w:sz w:val="20"/>
                <w:szCs w:val="20"/>
                <w:lang w:val="ru-RU"/>
              </w:rPr>
            </w:pPr>
          </w:p>
        </w:tc>
      </w:tr>
      <w:tr w:rsidR="00822AEB" w:rsidRPr="00B15B16" w:rsidTr="0047416E">
        <w:tblPrEx>
          <w:jc w:val="left"/>
        </w:tblPrEx>
        <w:trPr>
          <w:trHeight w:val="440"/>
        </w:trPr>
        <w:tc>
          <w:tcPr>
            <w:tcW w:w="700" w:type="dxa"/>
            <w:gridSpan w:val="2"/>
            <w:vAlign w:val="center"/>
          </w:tcPr>
          <w:p w:rsidR="00822AEB" w:rsidRPr="00B15B16" w:rsidRDefault="00822AEB" w:rsidP="00822AEB">
            <w:pPr>
              <w:jc w:val="center"/>
              <w:rPr>
                <w:rFonts w:cs="Arial"/>
                <w:snapToGrid w:val="0"/>
                <w:sz w:val="20"/>
                <w:szCs w:val="20"/>
              </w:rPr>
            </w:pPr>
            <w:r w:rsidRPr="00B15B16">
              <w:rPr>
                <w:rFonts w:cs="Arial"/>
                <w:snapToGrid w:val="0"/>
                <w:sz w:val="20"/>
                <w:szCs w:val="20"/>
                <w:lang w:val="ru-RU"/>
              </w:rPr>
              <w:t>3</w:t>
            </w:r>
            <w:r w:rsidRPr="00B15B16">
              <w:rPr>
                <w:rFonts w:cs="Arial"/>
                <w:snapToGrid w:val="0"/>
                <w:sz w:val="20"/>
                <w:szCs w:val="20"/>
              </w:rPr>
              <w:t>.1</w:t>
            </w:r>
          </w:p>
        </w:tc>
        <w:tc>
          <w:tcPr>
            <w:tcW w:w="4654" w:type="dxa"/>
            <w:gridSpan w:val="3"/>
            <w:vAlign w:val="center"/>
          </w:tcPr>
          <w:p w:rsidR="00822AEB" w:rsidRPr="000A7DCC" w:rsidRDefault="00822AEB" w:rsidP="00822AEB">
            <w:pPr>
              <w:jc w:val="both"/>
              <w:rPr>
                <w:rFonts w:cs="Arial"/>
                <w:snapToGrid w:val="0"/>
                <w:sz w:val="20"/>
                <w:szCs w:val="20"/>
                <w:lang w:val="en-US"/>
              </w:rPr>
            </w:pPr>
            <w:r w:rsidRPr="000A7DCC">
              <w:rPr>
                <w:rFonts w:cs="Arial"/>
                <w:snapToGrid w:val="0"/>
                <w:sz w:val="20"/>
                <w:szCs w:val="20"/>
                <w:lang w:val="en-US"/>
              </w:rPr>
              <w:t xml:space="preserve">How well </w:t>
            </w:r>
            <w:r w:rsidR="008642F2">
              <w:rPr>
                <w:rFonts w:cs="Arial"/>
                <w:snapToGrid w:val="0"/>
                <w:sz w:val="20"/>
                <w:szCs w:val="20"/>
                <w:lang w:val="en-US"/>
              </w:rPr>
              <w:t xml:space="preserve">does </w:t>
            </w:r>
            <w:r w:rsidRPr="000A7DCC">
              <w:rPr>
                <w:rFonts w:cs="Arial"/>
                <w:snapToGrid w:val="0"/>
                <w:sz w:val="20"/>
                <w:szCs w:val="20"/>
                <w:lang w:val="en-US"/>
              </w:rPr>
              <w:t xml:space="preserve">the Offeror understand the objective and </w:t>
            </w:r>
            <w:r w:rsidR="008642F2">
              <w:rPr>
                <w:rFonts w:cs="Arial"/>
                <w:snapToGrid w:val="0"/>
                <w:sz w:val="20"/>
                <w:szCs w:val="20"/>
                <w:lang w:val="en-US"/>
              </w:rPr>
              <w:t xml:space="preserve">the </w:t>
            </w:r>
            <w:r w:rsidRPr="000A7DCC">
              <w:rPr>
                <w:rFonts w:cs="Arial"/>
                <w:snapToGrid w:val="0"/>
                <w:sz w:val="20"/>
                <w:szCs w:val="20"/>
                <w:lang w:val="en-US"/>
              </w:rPr>
              <w:t>main aspects of</w:t>
            </w:r>
            <w:r w:rsidR="008642F2">
              <w:rPr>
                <w:rFonts w:cs="Arial"/>
                <w:snapToGrid w:val="0"/>
                <w:sz w:val="20"/>
                <w:szCs w:val="20"/>
                <w:lang w:val="en-US"/>
              </w:rPr>
              <w:t xml:space="preserve"> the</w:t>
            </w:r>
            <w:r w:rsidRPr="000A7DCC">
              <w:rPr>
                <w:rFonts w:cs="Arial"/>
                <w:snapToGrid w:val="0"/>
                <w:sz w:val="20"/>
                <w:szCs w:val="20"/>
                <w:lang w:val="en-US"/>
              </w:rPr>
              <w:t xml:space="preserve"> task?</w:t>
            </w:r>
          </w:p>
        </w:tc>
        <w:tc>
          <w:tcPr>
            <w:tcW w:w="1234" w:type="dxa"/>
            <w:vAlign w:val="center"/>
          </w:tcPr>
          <w:p w:rsidR="00822AEB" w:rsidRPr="000519DD" w:rsidRDefault="009320F9" w:rsidP="00822AEB">
            <w:pPr>
              <w:jc w:val="center"/>
              <w:rPr>
                <w:rFonts w:cs="Arial"/>
                <w:snapToGrid w:val="0"/>
                <w:sz w:val="20"/>
                <w:szCs w:val="20"/>
                <w:lang w:val="en-US"/>
              </w:rPr>
            </w:pPr>
            <w:r>
              <w:rPr>
                <w:rFonts w:cs="Arial"/>
                <w:snapToGrid w:val="0"/>
                <w:sz w:val="20"/>
                <w:szCs w:val="20"/>
                <w:lang w:val="en-US"/>
              </w:rPr>
              <w:t>5</w:t>
            </w:r>
          </w:p>
        </w:tc>
        <w:tc>
          <w:tcPr>
            <w:tcW w:w="630" w:type="dxa"/>
            <w:gridSpan w:val="3"/>
          </w:tcPr>
          <w:p w:rsidR="00822AEB" w:rsidRPr="00B15B16" w:rsidRDefault="00822AEB" w:rsidP="00822AEB">
            <w:pPr>
              <w:jc w:val="center"/>
              <w:rPr>
                <w:rFonts w:cs="Arial"/>
                <w:snapToGrid w:val="0"/>
                <w:sz w:val="20"/>
                <w:szCs w:val="20"/>
              </w:rPr>
            </w:pPr>
          </w:p>
        </w:tc>
        <w:tc>
          <w:tcPr>
            <w:tcW w:w="630" w:type="dxa"/>
            <w:gridSpan w:val="2"/>
          </w:tcPr>
          <w:p w:rsidR="00822AEB" w:rsidRPr="00B15B16" w:rsidRDefault="00822AEB" w:rsidP="00822AEB">
            <w:pPr>
              <w:jc w:val="center"/>
              <w:rPr>
                <w:rFonts w:cs="Arial"/>
                <w:snapToGrid w:val="0"/>
                <w:sz w:val="20"/>
                <w:szCs w:val="20"/>
              </w:rPr>
            </w:pPr>
          </w:p>
        </w:tc>
        <w:tc>
          <w:tcPr>
            <w:tcW w:w="625" w:type="dxa"/>
            <w:gridSpan w:val="2"/>
          </w:tcPr>
          <w:p w:rsidR="00822AEB" w:rsidRPr="00B15B16" w:rsidRDefault="00822AEB" w:rsidP="00822AEB">
            <w:pPr>
              <w:jc w:val="center"/>
              <w:rPr>
                <w:rFonts w:cs="Arial"/>
                <w:snapToGrid w:val="0"/>
                <w:sz w:val="20"/>
                <w:szCs w:val="20"/>
              </w:rPr>
            </w:pPr>
          </w:p>
        </w:tc>
        <w:tc>
          <w:tcPr>
            <w:tcW w:w="709" w:type="dxa"/>
            <w:gridSpan w:val="2"/>
          </w:tcPr>
          <w:p w:rsidR="00822AEB" w:rsidRPr="00B15B16" w:rsidRDefault="00822AEB" w:rsidP="00822AEB">
            <w:pPr>
              <w:jc w:val="center"/>
              <w:rPr>
                <w:rFonts w:cs="Arial"/>
                <w:snapToGrid w:val="0"/>
                <w:sz w:val="20"/>
                <w:szCs w:val="20"/>
              </w:rPr>
            </w:pPr>
          </w:p>
        </w:tc>
        <w:tc>
          <w:tcPr>
            <w:tcW w:w="676" w:type="dxa"/>
          </w:tcPr>
          <w:p w:rsidR="00822AEB" w:rsidRPr="00B15B16" w:rsidRDefault="00822AEB" w:rsidP="00822AEB">
            <w:pPr>
              <w:jc w:val="center"/>
              <w:rPr>
                <w:rFonts w:cs="Arial"/>
                <w:snapToGrid w:val="0"/>
                <w:sz w:val="20"/>
                <w:szCs w:val="20"/>
              </w:rPr>
            </w:pPr>
          </w:p>
        </w:tc>
      </w:tr>
      <w:tr w:rsidR="00822AEB" w:rsidRPr="00B15B16" w:rsidTr="0047416E">
        <w:tblPrEx>
          <w:jc w:val="left"/>
        </w:tblPrEx>
        <w:tc>
          <w:tcPr>
            <w:tcW w:w="700" w:type="dxa"/>
            <w:gridSpan w:val="2"/>
            <w:vAlign w:val="center"/>
          </w:tcPr>
          <w:p w:rsidR="00822AEB" w:rsidRPr="00B15B16" w:rsidRDefault="00822AEB" w:rsidP="00822AEB">
            <w:pPr>
              <w:jc w:val="center"/>
              <w:rPr>
                <w:rFonts w:cs="Arial"/>
                <w:snapToGrid w:val="0"/>
                <w:sz w:val="20"/>
                <w:szCs w:val="20"/>
              </w:rPr>
            </w:pPr>
            <w:r w:rsidRPr="00B15B16">
              <w:rPr>
                <w:rFonts w:cs="Arial"/>
                <w:snapToGrid w:val="0"/>
                <w:sz w:val="20"/>
                <w:szCs w:val="20"/>
                <w:lang w:val="ru-RU"/>
              </w:rPr>
              <w:t>3</w:t>
            </w:r>
            <w:r w:rsidRPr="00B15B16">
              <w:rPr>
                <w:rFonts w:cs="Arial"/>
                <w:snapToGrid w:val="0"/>
                <w:sz w:val="20"/>
                <w:szCs w:val="20"/>
              </w:rPr>
              <w:t>.2</w:t>
            </w:r>
          </w:p>
        </w:tc>
        <w:tc>
          <w:tcPr>
            <w:tcW w:w="4654" w:type="dxa"/>
            <w:gridSpan w:val="3"/>
            <w:vAlign w:val="center"/>
          </w:tcPr>
          <w:p w:rsidR="00822AEB" w:rsidRPr="000A7DCC" w:rsidRDefault="00822AEB" w:rsidP="008642F2">
            <w:pPr>
              <w:jc w:val="both"/>
              <w:rPr>
                <w:rFonts w:cs="Arial"/>
                <w:snapToGrid w:val="0"/>
                <w:sz w:val="20"/>
                <w:szCs w:val="20"/>
                <w:lang w:val="en-US"/>
              </w:rPr>
            </w:pPr>
            <w:r w:rsidRPr="000A7DCC">
              <w:rPr>
                <w:rFonts w:cs="Arial"/>
                <w:snapToGrid w:val="0"/>
                <w:sz w:val="20"/>
                <w:szCs w:val="20"/>
                <w:lang w:val="en-US"/>
              </w:rPr>
              <w:t xml:space="preserve">Is there an adequate link </w:t>
            </w:r>
            <w:r w:rsidR="008642F2">
              <w:rPr>
                <w:rFonts w:cs="Arial"/>
                <w:snapToGrid w:val="0"/>
                <w:sz w:val="20"/>
                <w:szCs w:val="20"/>
                <w:lang w:val="en-US"/>
              </w:rPr>
              <w:t>between</w:t>
            </w:r>
            <w:r w:rsidR="00531C3A" w:rsidRPr="00531C3A">
              <w:rPr>
                <w:rFonts w:cs="Arial"/>
                <w:snapToGrid w:val="0"/>
                <w:sz w:val="20"/>
                <w:szCs w:val="20"/>
                <w:lang w:val="en-US"/>
              </w:rPr>
              <w:t xml:space="preserve"> </w:t>
            </w:r>
            <w:r w:rsidRPr="000A7DCC">
              <w:rPr>
                <w:rFonts w:cs="Arial"/>
                <w:snapToGrid w:val="0"/>
                <w:sz w:val="20"/>
                <w:szCs w:val="20"/>
                <w:lang w:val="en-US"/>
              </w:rPr>
              <w:t xml:space="preserve">different components of </w:t>
            </w:r>
            <w:r w:rsidR="008642F2">
              <w:rPr>
                <w:rFonts w:cs="Arial"/>
                <w:snapToGrid w:val="0"/>
                <w:sz w:val="20"/>
                <w:szCs w:val="20"/>
                <w:lang w:val="en-US"/>
              </w:rPr>
              <w:t xml:space="preserve">the </w:t>
            </w:r>
            <w:r w:rsidRPr="000A7DCC">
              <w:rPr>
                <w:rFonts w:cs="Arial"/>
                <w:snapToGrid w:val="0"/>
                <w:sz w:val="20"/>
                <w:szCs w:val="20"/>
                <w:lang w:val="en-US"/>
              </w:rPr>
              <w:t>project?</w:t>
            </w:r>
          </w:p>
        </w:tc>
        <w:tc>
          <w:tcPr>
            <w:tcW w:w="1234" w:type="dxa"/>
            <w:vAlign w:val="center"/>
          </w:tcPr>
          <w:p w:rsidR="00822AEB" w:rsidRPr="000519DD" w:rsidRDefault="009320F9" w:rsidP="00822AEB">
            <w:pPr>
              <w:jc w:val="center"/>
              <w:rPr>
                <w:rFonts w:cs="Arial"/>
                <w:snapToGrid w:val="0"/>
                <w:sz w:val="20"/>
                <w:szCs w:val="20"/>
                <w:lang w:val="en-US"/>
              </w:rPr>
            </w:pPr>
            <w:r>
              <w:rPr>
                <w:rFonts w:cs="Arial"/>
                <w:snapToGrid w:val="0"/>
                <w:sz w:val="20"/>
                <w:szCs w:val="20"/>
                <w:lang w:val="en-US"/>
              </w:rPr>
              <w:t>5</w:t>
            </w:r>
          </w:p>
        </w:tc>
        <w:tc>
          <w:tcPr>
            <w:tcW w:w="630" w:type="dxa"/>
            <w:gridSpan w:val="3"/>
          </w:tcPr>
          <w:p w:rsidR="00822AEB" w:rsidRPr="00B15B16" w:rsidRDefault="00822AEB" w:rsidP="00822AEB">
            <w:pPr>
              <w:jc w:val="center"/>
              <w:rPr>
                <w:rFonts w:cs="Arial"/>
                <w:snapToGrid w:val="0"/>
                <w:sz w:val="20"/>
                <w:szCs w:val="20"/>
              </w:rPr>
            </w:pPr>
          </w:p>
        </w:tc>
        <w:tc>
          <w:tcPr>
            <w:tcW w:w="630" w:type="dxa"/>
            <w:gridSpan w:val="2"/>
          </w:tcPr>
          <w:p w:rsidR="00822AEB" w:rsidRPr="00B15B16" w:rsidRDefault="00822AEB" w:rsidP="00822AEB">
            <w:pPr>
              <w:jc w:val="center"/>
              <w:rPr>
                <w:rFonts w:cs="Arial"/>
                <w:snapToGrid w:val="0"/>
                <w:sz w:val="20"/>
                <w:szCs w:val="20"/>
              </w:rPr>
            </w:pPr>
          </w:p>
        </w:tc>
        <w:tc>
          <w:tcPr>
            <w:tcW w:w="625" w:type="dxa"/>
            <w:gridSpan w:val="2"/>
          </w:tcPr>
          <w:p w:rsidR="00822AEB" w:rsidRPr="00B15B16" w:rsidRDefault="00822AEB" w:rsidP="00822AEB">
            <w:pPr>
              <w:jc w:val="center"/>
              <w:rPr>
                <w:rFonts w:cs="Arial"/>
                <w:snapToGrid w:val="0"/>
                <w:sz w:val="20"/>
                <w:szCs w:val="20"/>
              </w:rPr>
            </w:pPr>
          </w:p>
        </w:tc>
        <w:tc>
          <w:tcPr>
            <w:tcW w:w="709" w:type="dxa"/>
            <w:gridSpan w:val="2"/>
          </w:tcPr>
          <w:p w:rsidR="00822AEB" w:rsidRPr="00B15B16" w:rsidRDefault="00822AEB" w:rsidP="00822AEB">
            <w:pPr>
              <w:jc w:val="center"/>
              <w:rPr>
                <w:rFonts w:cs="Arial"/>
                <w:snapToGrid w:val="0"/>
                <w:sz w:val="20"/>
                <w:szCs w:val="20"/>
              </w:rPr>
            </w:pPr>
          </w:p>
        </w:tc>
        <w:tc>
          <w:tcPr>
            <w:tcW w:w="676" w:type="dxa"/>
          </w:tcPr>
          <w:p w:rsidR="00822AEB" w:rsidRPr="00B15B16" w:rsidRDefault="00822AEB" w:rsidP="00822AEB">
            <w:pPr>
              <w:jc w:val="center"/>
              <w:rPr>
                <w:rFonts w:cs="Arial"/>
                <w:snapToGrid w:val="0"/>
                <w:sz w:val="20"/>
                <w:szCs w:val="20"/>
              </w:rPr>
            </w:pPr>
          </w:p>
        </w:tc>
      </w:tr>
      <w:tr w:rsidR="00822AEB" w:rsidRPr="00B15B16" w:rsidTr="0047416E">
        <w:tblPrEx>
          <w:jc w:val="left"/>
        </w:tblPrEx>
        <w:tc>
          <w:tcPr>
            <w:tcW w:w="700" w:type="dxa"/>
            <w:gridSpan w:val="2"/>
            <w:vAlign w:val="center"/>
          </w:tcPr>
          <w:p w:rsidR="00822AEB" w:rsidRPr="00B15B16" w:rsidRDefault="00822AEB" w:rsidP="00822AEB">
            <w:pPr>
              <w:jc w:val="center"/>
              <w:rPr>
                <w:rFonts w:cs="Arial"/>
                <w:snapToGrid w:val="0"/>
                <w:sz w:val="20"/>
                <w:szCs w:val="20"/>
              </w:rPr>
            </w:pPr>
            <w:r w:rsidRPr="00B15B16">
              <w:rPr>
                <w:rFonts w:cs="Arial"/>
                <w:snapToGrid w:val="0"/>
                <w:sz w:val="20"/>
                <w:szCs w:val="20"/>
                <w:lang w:val="ru-RU"/>
              </w:rPr>
              <w:t>3</w:t>
            </w:r>
            <w:r w:rsidRPr="00B15B16">
              <w:rPr>
                <w:rFonts w:cs="Arial"/>
                <w:snapToGrid w:val="0"/>
                <w:sz w:val="20"/>
                <w:szCs w:val="20"/>
              </w:rPr>
              <w:t>.3</w:t>
            </w:r>
          </w:p>
        </w:tc>
        <w:tc>
          <w:tcPr>
            <w:tcW w:w="4654" w:type="dxa"/>
            <w:gridSpan w:val="3"/>
            <w:vAlign w:val="center"/>
          </w:tcPr>
          <w:p w:rsidR="00822AEB" w:rsidRPr="000A7DCC" w:rsidRDefault="00822AEB" w:rsidP="008642F2">
            <w:pPr>
              <w:jc w:val="both"/>
              <w:rPr>
                <w:rFonts w:cs="Arial"/>
                <w:snapToGrid w:val="0"/>
                <w:sz w:val="20"/>
                <w:szCs w:val="20"/>
                <w:lang w:val="en-US"/>
              </w:rPr>
            </w:pPr>
            <w:r w:rsidRPr="000A7DCC">
              <w:rPr>
                <w:rFonts w:cs="Arial"/>
                <w:snapToGrid w:val="0"/>
                <w:sz w:val="20"/>
                <w:szCs w:val="20"/>
                <w:lang w:val="en-US"/>
              </w:rPr>
              <w:t xml:space="preserve">How well is the scale of objective </w:t>
            </w:r>
            <w:r w:rsidR="008642F2">
              <w:rPr>
                <w:rFonts w:cs="Arial"/>
                <w:snapToGrid w:val="0"/>
                <w:sz w:val="20"/>
                <w:szCs w:val="20"/>
                <w:lang w:val="en-US"/>
              </w:rPr>
              <w:t xml:space="preserve">defined </w:t>
            </w:r>
            <w:r w:rsidRPr="000A7DCC">
              <w:rPr>
                <w:rFonts w:cs="Arial"/>
                <w:snapToGrid w:val="0"/>
                <w:sz w:val="20"/>
                <w:szCs w:val="20"/>
                <w:lang w:val="en-US"/>
              </w:rPr>
              <w:t xml:space="preserve">and </w:t>
            </w:r>
            <w:r w:rsidR="008642F2">
              <w:rPr>
                <w:rFonts w:cs="Arial"/>
                <w:snapToGrid w:val="0"/>
                <w:sz w:val="20"/>
                <w:szCs w:val="20"/>
                <w:lang w:val="en-US"/>
              </w:rPr>
              <w:t xml:space="preserve">whether it </w:t>
            </w:r>
            <w:r w:rsidRPr="000A7DCC">
              <w:rPr>
                <w:rFonts w:cs="Arial"/>
                <w:snapToGrid w:val="0"/>
                <w:sz w:val="20"/>
                <w:szCs w:val="20"/>
                <w:lang w:val="en-US"/>
              </w:rPr>
              <w:t>meet</w:t>
            </w:r>
            <w:r w:rsidR="008642F2">
              <w:rPr>
                <w:rFonts w:cs="Arial"/>
                <w:snapToGrid w:val="0"/>
                <w:sz w:val="20"/>
                <w:szCs w:val="20"/>
                <w:lang w:val="en-US"/>
              </w:rPr>
              <w:t>s</w:t>
            </w:r>
            <w:r w:rsidRPr="000A7DCC">
              <w:rPr>
                <w:rFonts w:cs="Arial"/>
                <w:snapToGrid w:val="0"/>
                <w:sz w:val="20"/>
                <w:szCs w:val="20"/>
                <w:lang w:val="en-US"/>
              </w:rPr>
              <w:t xml:space="preserve"> the requirements of </w:t>
            </w:r>
            <w:r w:rsidR="008642F2">
              <w:rPr>
                <w:rFonts w:cs="Arial"/>
                <w:snapToGrid w:val="0"/>
                <w:sz w:val="20"/>
                <w:szCs w:val="20"/>
                <w:lang w:val="en-US"/>
              </w:rPr>
              <w:t xml:space="preserve">the </w:t>
            </w:r>
            <w:r w:rsidRPr="000A7DCC">
              <w:rPr>
                <w:rFonts w:cs="Arial"/>
                <w:snapToGrid w:val="0"/>
                <w:sz w:val="20"/>
                <w:szCs w:val="20"/>
                <w:lang w:val="en-US"/>
              </w:rPr>
              <w:t>ToR?</w:t>
            </w:r>
          </w:p>
        </w:tc>
        <w:tc>
          <w:tcPr>
            <w:tcW w:w="1234" w:type="dxa"/>
            <w:vAlign w:val="center"/>
          </w:tcPr>
          <w:p w:rsidR="00822AEB" w:rsidRPr="000A7DCC" w:rsidRDefault="00822AEB" w:rsidP="00822AEB">
            <w:pPr>
              <w:jc w:val="center"/>
              <w:rPr>
                <w:rFonts w:cs="Arial"/>
                <w:snapToGrid w:val="0"/>
                <w:sz w:val="20"/>
                <w:szCs w:val="20"/>
              </w:rPr>
            </w:pPr>
            <w:r w:rsidRPr="000A7DCC">
              <w:rPr>
                <w:rFonts w:cs="Arial"/>
                <w:snapToGrid w:val="0"/>
                <w:sz w:val="20"/>
                <w:szCs w:val="20"/>
              </w:rPr>
              <w:t>1</w:t>
            </w:r>
            <w:r w:rsidRPr="000A7DCC">
              <w:rPr>
                <w:rFonts w:cs="Arial"/>
                <w:snapToGrid w:val="0"/>
                <w:sz w:val="20"/>
                <w:szCs w:val="20"/>
                <w:lang w:val="ru-RU"/>
              </w:rPr>
              <w:t>0</w:t>
            </w:r>
          </w:p>
        </w:tc>
        <w:tc>
          <w:tcPr>
            <w:tcW w:w="630" w:type="dxa"/>
            <w:gridSpan w:val="3"/>
          </w:tcPr>
          <w:p w:rsidR="00822AEB" w:rsidRPr="00B15B16" w:rsidRDefault="00822AEB" w:rsidP="00822AEB">
            <w:pPr>
              <w:jc w:val="center"/>
              <w:rPr>
                <w:rFonts w:cs="Arial"/>
                <w:snapToGrid w:val="0"/>
                <w:sz w:val="20"/>
                <w:szCs w:val="20"/>
              </w:rPr>
            </w:pPr>
          </w:p>
        </w:tc>
        <w:tc>
          <w:tcPr>
            <w:tcW w:w="630" w:type="dxa"/>
            <w:gridSpan w:val="2"/>
          </w:tcPr>
          <w:p w:rsidR="00822AEB" w:rsidRPr="00B15B16" w:rsidRDefault="00822AEB" w:rsidP="00822AEB">
            <w:pPr>
              <w:jc w:val="center"/>
              <w:rPr>
                <w:rFonts w:cs="Arial"/>
                <w:snapToGrid w:val="0"/>
                <w:sz w:val="20"/>
                <w:szCs w:val="20"/>
              </w:rPr>
            </w:pPr>
          </w:p>
        </w:tc>
        <w:tc>
          <w:tcPr>
            <w:tcW w:w="625" w:type="dxa"/>
            <w:gridSpan w:val="2"/>
          </w:tcPr>
          <w:p w:rsidR="00822AEB" w:rsidRPr="00B15B16" w:rsidRDefault="00822AEB" w:rsidP="00822AEB">
            <w:pPr>
              <w:jc w:val="center"/>
              <w:rPr>
                <w:rFonts w:cs="Arial"/>
                <w:snapToGrid w:val="0"/>
                <w:sz w:val="20"/>
                <w:szCs w:val="20"/>
              </w:rPr>
            </w:pPr>
          </w:p>
        </w:tc>
        <w:tc>
          <w:tcPr>
            <w:tcW w:w="709" w:type="dxa"/>
            <w:gridSpan w:val="2"/>
          </w:tcPr>
          <w:p w:rsidR="00822AEB" w:rsidRPr="00B15B16" w:rsidRDefault="00822AEB" w:rsidP="00822AEB">
            <w:pPr>
              <w:jc w:val="center"/>
              <w:rPr>
                <w:rFonts w:cs="Arial"/>
                <w:snapToGrid w:val="0"/>
                <w:sz w:val="20"/>
                <w:szCs w:val="20"/>
              </w:rPr>
            </w:pPr>
          </w:p>
        </w:tc>
        <w:tc>
          <w:tcPr>
            <w:tcW w:w="676" w:type="dxa"/>
          </w:tcPr>
          <w:p w:rsidR="00822AEB" w:rsidRPr="00B15B16" w:rsidRDefault="00822AEB" w:rsidP="00822AEB">
            <w:pPr>
              <w:jc w:val="center"/>
              <w:rPr>
                <w:rFonts w:cs="Arial"/>
                <w:snapToGrid w:val="0"/>
                <w:sz w:val="20"/>
                <w:szCs w:val="20"/>
              </w:rPr>
            </w:pPr>
          </w:p>
        </w:tc>
      </w:tr>
      <w:tr w:rsidR="00822AEB" w:rsidRPr="00B15B16" w:rsidTr="0047416E">
        <w:tblPrEx>
          <w:jc w:val="left"/>
        </w:tblPrEx>
        <w:tc>
          <w:tcPr>
            <w:tcW w:w="700" w:type="dxa"/>
            <w:gridSpan w:val="2"/>
            <w:vAlign w:val="center"/>
          </w:tcPr>
          <w:p w:rsidR="00822AEB" w:rsidRPr="00B15B16" w:rsidRDefault="00822AEB" w:rsidP="00822AEB">
            <w:pPr>
              <w:jc w:val="center"/>
              <w:rPr>
                <w:rFonts w:cs="Arial"/>
                <w:snapToGrid w:val="0"/>
                <w:sz w:val="20"/>
                <w:szCs w:val="20"/>
                <w:lang w:val="ru-RU"/>
              </w:rPr>
            </w:pPr>
            <w:r w:rsidRPr="00B15B16">
              <w:rPr>
                <w:rFonts w:cs="Arial"/>
                <w:snapToGrid w:val="0"/>
                <w:sz w:val="20"/>
                <w:szCs w:val="20"/>
                <w:lang w:val="ru-RU"/>
              </w:rPr>
              <w:t>3</w:t>
            </w:r>
            <w:r w:rsidRPr="00B15B16">
              <w:rPr>
                <w:rFonts w:cs="Arial"/>
                <w:snapToGrid w:val="0"/>
                <w:sz w:val="20"/>
                <w:szCs w:val="20"/>
              </w:rPr>
              <w:t>.</w:t>
            </w:r>
            <w:r w:rsidRPr="00B15B16">
              <w:rPr>
                <w:rFonts w:cs="Arial"/>
                <w:snapToGrid w:val="0"/>
                <w:sz w:val="20"/>
                <w:szCs w:val="20"/>
                <w:lang w:val="ru-RU"/>
              </w:rPr>
              <w:t>4</w:t>
            </w:r>
          </w:p>
        </w:tc>
        <w:tc>
          <w:tcPr>
            <w:tcW w:w="4654" w:type="dxa"/>
            <w:gridSpan w:val="3"/>
            <w:vAlign w:val="center"/>
          </w:tcPr>
          <w:p w:rsidR="00822AEB" w:rsidRPr="000A7DCC" w:rsidRDefault="008642F2" w:rsidP="008642F2">
            <w:pPr>
              <w:jc w:val="both"/>
              <w:rPr>
                <w:rFonts w:cs="Arial"/>
                <w:snapToGrid w:val="0"/>
                <w:sz w:val="20"/>
                <w:szCs w:val="20"/>
                <w:lang w:val="en-US"/>
              </w:rPr>
            </w:pPr>
            <w:r>
              <w:rPr>
                <w:rFonts w:cs="Arial"/>
                <w:snapToGrid w:val="0"/>
                <w:sz w:val="20"/>
                <w:szCs w:val="20"/>
              </w:rPr>
              <w:t xml:space="preserve">Has the purpose been described clearly? Is the </w:t>
            </w:r>
            <w:r w:rsidRPr="000A7DCC">
              <w:rPr>
                <w:rFonts w:cs="Arial"/>
                <w:snapToGrid w:val="0"/>
                <w:sz w:val="20"/>
                <w:szCs w:val="20"/>
                <w:lang w:val="en-US"/>
              </w:rPr>
              <w:t xml:space="preserve">action plan logical and </w:t>
            </w:r>
            <w:r w:rsidRPr="009660E4">
              <w:rPr>
                <w:rFonts w:cs="Arial"/>
                <w:noProof/>
                <w:snapToGrid w:val="0"/>
                <w:sz w:val="20"/>
                <w:szCs w:val="20"/>
                <w:lang w:val="en-US"/>
              </w:rPr>
              <w:t>consisten</w:t>
            </w:r>
            <w:r>
              <w:rPr>
                <w:rFonts w:cs="Arial"/>
                <w:noProof/>
                <w:snapToGrid w:val="0"/>
                <w:sz w:val="20"/>
                <w:szCs w:val="20"/>
              </w:rPr>
              <w:t>t</w:t>
            </w:r>
            <w:r w:rsidR="00822AEB" w:rsidRPr="000A7DCC">
              <w:rPr>
                <w:rFonts w:cs="Arial"/>
                <w:snapToGrid w:val="0"/>
                <w:sz w:val="20"/>
                <w:szCs w:val="20"/>
                <w:lang w:val="en-US"/>
              </w:rPr>
              <w:t xml:space="preserve"> and whether it guarantees effective implementation of the project?</w:t>
            </w:r>
          </w:p>
        </w:tc>
        <w:tc>
          <w:tcPr>
            <w:tcW w:w="1234" w:type="dxa"/>
            <w:vAlign w:val="center"/>
          </w:tcPr>
          <w:p w:rsidR="00822AEB" w:rsidRPr="000A7DCC" w:rsidRDefault="00822AEB" w:rsidP="00822AEB">
            <w:pPr>
              <w:jc w:val="center"/>
              <w:rPr>
                <w:rFonts w:cs="Arial"/>
                <w:snapToGrid w:val="0"/>
                <w:sz w:val="20"/>
                <w:szCs w:val="20"/>
                <w:lang w:val="ru-RU"/>
              </w:rPr>
            </w:pPr>
            <w:r w:rsidRPr="000A7DCC">
              <w:rPr>
                <w:rFonts w:cs="Arial"/>
                <w:snapToGrid w:val="0"/>
                <w:sz w:val="20"/>
                <w:szCs w:val="20"/>
                <w:lang w:val="ru-RU"/>
              </w:rPr>
              <w:t>10</w:t>
            </w:r>
          </w:p>
        </w:tc>
        <w:tc>
          <w:tcPr>
            <w:tcW w:w="630" w:type="dxa"/>
            <w:gridSpan w:val="3"/>
          </w:tcPr>
          <w:p w:rsidR="00822AEB" w:rsidRPr="00B15B16" w:rsidRDefault="00822AEB" w:rsidP="00822AEB">
            <w:pPr>
              <w:jc w:val="center"/>
              <w:rPr>
                <w:rFonts w:cs="Arial"/>
                <w:snapToGrid w:val="0"/>
                <w:sz w:val="20"/>
                <w:szCs w:val="20"/>
              </w:rPr>
            </w:pPr>
          </w:p>
        </w:tc>
        <w:tc>
          <w:tcPr>
            <w:tcW w:w="630" w:type="dxa"/>
            <w:gridSpan w:val="2"/>
          </w:tcPr>
          <w:p w:rsidR="00822AEB" w:rsidRPr="00B15B16" w:rsidRDefault="00822AEB" w:rsidP="00822AEB">
            <w:pPr>
              <w:jc w:val="center"/>
              <w:rPr>
                <w:rFonts w:cs="Arial"/>
                <w:snapToGrid w:val="0"/>
                <w:sz w:val="20"/>
                <w:szCs w:val="20"/>
              </w:rPr>
            </w:pPr>
          </w:p>
        </w:tc>
        <w:tc>
          <w:tcPr>
            <w:tcW w:w="625" w:type="dxa"/>
            <w:gridSpan w:val="2"/>
          </w:tcPr>
          <w:p w:rsidR="00822AEB" w:rsidRPr="00B15B16" w:rsidRDefault="00822AEB" w:rsidP="00822AEB">
            <w:pPr>
              <w:jc w:val="center"/>
              <w:rPr>
                <w:rFonts w:cs="Arial"/>
                <w:snapToGrid w:val="0"/>
                <w:sz w:val="20"/>
                <w:szCs w:val="20"/>
              </w:rPr>
            </w:pPr>
          </w:p>
        </w:tc>
        <w:tc>
          <w:tcPr>
            <w:tcW w:w="709" w:type="dxa"/>
            <w:gridSpan w:val="2"/>
          </w:tcPr>
          <w:p w:rsidR="00822AEB" w:rsidRPr="00B15B16" w:rsidRDefault="00822AEB" w:rsidP="00822AEB">
            <w:pPr>
              <w:jc w:val="center"/>
              <w:rPr>
                <w:rFonts w:cs="Arial"/>
                <w:snapToGrid w:val="0"/>
                <w:sz w:val="20"/>
                <w:szCs w:val="20"/>
              </w:rPr>
            </w:pPr>
          </w:p>
        </w:tc>
        <w:tc>
          <w:tcPr>
            <w:tcW w:w="676" w:type="dxa"/>
          </w:tcPr>
          <w:p w:rsidR="00822AEB" w:rsidRPr="00B15B16" w:rsidRDefault="00822AEB" w:rsidP="00822AEB">
            <w:pPr>
              <w:jc w:val="center"/>
              <w:rPr>
                <w:rFonts w:cs="Arial"/>
                <w:snapToGrid w:val="0"/>
                <w:sz w:val="20"/>
                <w:szCs w:val="20"/>
              </w:rPr>
            </w:pPr>
          </w:p>
        </w:tc>
      </w:tr>
      <w:tr w:rsidR="00CA3B98" w:rsidRPr="00B15B16" w:rsidTr="00F96C5E">
        <w:tblPrEx>
          <w:jc w:val="left"/>
        </w:tblPrEx>
        <w:trPr>
          <w:trHeight w:val="422"/>
        </w:trPr>
        <w:tc>
          <w:tcPr>
            <w:tcW w:w="700" w:type="dxa"/>
            <w:gridSpan w:val="2"/>
            <w:vAlign w:val="center"/>
          </w:tcPr>
          <w:p w:rsidR="00CA3B98" w:rsidRPr="00B15B16" w:rsidRDefault="00CA3B98" w:rsidP="0047416E">
            <w:pPr>
              <w:jc w:val="center"/>
              <w:rPr>
                <w:rFonts w:cs="Arial"/>
                <w:snapToGrid w:val="0"/>
                <w:sz w:val="20"/>
                <w:szCs w:val="20"/>
                <w:lang w:val="ru-RU"/>
              </w:rPr>
            </w:pPr>
          </w:p>
        </w:tc>
        <w:tc>
          <w:tcPr>
            <w:tcW w:w="4654" w:type="dxa"/>
            <w:gridSpan w:val="3"/>
            <w:vAlign w:val="center"/>
          </w:tcPr>
          <w:p w:rsidR="00CA3B98" w:rsidRPr="00B15B16" w:rsidRDefault="00CA3B98" w:rsidP="0047416E">
            <w:pPr>
              <w:jc w:val="center"/>
              <w:rPr>
                <w:rFonts w:cs="Arial"/>
                <w:b/>
                <w:snapToGrid w:val="0"/>
                <w:sz w:val="20"/>
                <w:szCs w:val="20"/>
                <w:lang w:val="ru-RU"/>
              </w:rPr>
            </w:pPr>
            <w:r w:rsidRPr="00B15B16">
              <w:rPr>
                <w:rFonts w:cs="Arial"/>
                <w:b/>
                <w:sz w:val="20"/>
                <w:szCs w:val="20"/>
                <w:lang w:val="en-US"/>
              </w:rPr>
              <w:t xml:space="preserve">Total Part </w:t>
            </w:r>
            <w:r w:rsidRPr="00B15B16">
              <w:rPr>
                <w:rFonts w:cs="Arial"/>
                <w:b/>
                <w:sz w:val="20"/>
                <w:szCs w:val="20"/>
                <w:lang w:val="ru-RU"/>
              </w:rPr>
              <w:t>3</w:t>
            </w:r>
          </w:p>
        </w:tc>
        <w:tc>
          <w:tcPr>
            <w:tcW w:w="1234" w:type="dxa"/>
            <w:shd w:val="pct15" w:color="auto" w:fill="FFFFFF"/>
            <w:vAlign w:val="center"/>
          </w:tcPr>
          <w:p w:rsidR="00CA3B98" w:rsidRPr="00B15B16" w:rsidRDefault="009320F9" w:rsidP="0047416E">
            <w:pPr>
              <w:jc w:val="center"/>
              <w:rPr>
                <w:rFonts w:cs="Arial"/>
                <w:b/>
                <w:snapToGrid w:val="0"/>
                <w:sz w:val="20"/>
                <w:szCs w:val="20"/>
              </w:rPr>
            </w:pPr>
            <w:r>
              <w:rPr>
                <w:rFonts w:cs="Arial"/>
                <w:b/>
                <w:snapToGrid w:val="0"/>
                <w:sz w:val="20"/>
                <w:szCs w:val="20"/>
                <w:lang w:val="en-US"/>
              </w:rPr>
              <w:t>3</w:t>
            </w:r>
            <w:r w:rsidRPr="00B15B16">
              <w:rPr>
                <w:rFonts w:cs="Arial"/>
                <w:b/>
                <w:snapToGrid w:val="0"/>
                <w:sz w:val="20"/>
                <w:szCs w:val="20"/>
                <w:lang w:val="ru-RU"/>
              </w:rPr>
              <w:t>0</w:t>
            </w:r>
          </w:p>
        </w:tc>
        <w:tc>
          <w:tcPr>
            <w:tcW w:w="630" w:type="dxa"/>
            <w:gridSpan w:val="3"/>
          </w:tcPr>
          <w:p w:rsidR="00CA3B98" w:rsidRPr="00B15B16" w:rsidRDefault="00CA3B98" w:rsidP="00537647">
            <w:pPr>
              <w:jc w:val="center"/>
              <w:rPr>
                <w:rFonts w:cs="Arial"/>
                <w:b/>
                <w:snapToGrid w:val="0"/>
                <w:sz w:val="20"/>
                <w:szCs w:val="20"/>
              </w:rPr>
            </w:pPr>
          </w:p>
        </w:tc>
        <w:tc>
          <w:tcPr>
            <w:tcW w:w="630" w:type="dxa"/>
            <w:gridSpan w:val="2"/>
          </w:tcPr>
          <w:p w:rsidR="00CA3B98" w:rsidRPr="00B15B16" w:rsidRDefault="00CA3B98" w:rsidP="00537647">
            <w:pPr>
              <w:jc w:val="center"/>
              <w:rPr>
                <w:rFonts w:cs="Arial"/>
                <w:snapToGrid w:val="0"/>
                <w:sz w:val="20"/>
                <w:szCs w:val="20"/>
              </w:rPr>
            </w:pPr>
          </w:p>
        </w:tc>
        <w:tc>
          <w:tcPr>
            <w:tcW w:w="625" w:type="dxa"/>
            <w:gridSpan w:val="2"/>
          </w:tcPr>
          <w:p w:rsidR="00CA3B98" w:rsidRPr="00B15B16" w:rsidRDefault="00CA3B98" w:rsidP="00537647">
            <w:pPr>
              <w:jc w:val="center"/>
              <w:rPr>
                <w:rFonts w:cs="Arial"/>
                <w:snapToGrid w:val="0"/>
                <w:sz w:val="20"/>
                <w:szCs w:val="20"/>
              </w:rPr>
            </w:pPr>
          </w:p>
        </w:tc>
        <w:tc>
          <w:tcPr>
            <w:tcW w:w="709" w:type="dxa"/>
            <w:gridSpan w:val="2"/>
          </w:tcPr>
          <w:p w:rsidR="00CA3B98" w:rsidRPr="00B15B16" w:rsidRDefault="00CA3B98" w:rsidP="00537647">
            <w:pPr>
              <w:jc w:val="center"/>
              <w:rPr>
                <w:rFonts w:cs="Arial"/>
                <w:snapToGrid w:val="0"/>
                <w:sz w:val="20"/>
                <w:szCs w:val="20"/>
              </w:rPr>
            </w:pPr>
          </w:p>
        </w:tc>
        <w:tc>
          <w:tcPr>
            <w:tcW w:w="676" w:type="dxa"/>
          </w:tcPr>
          <w:p w:rsidR="00CA3B98" w:rsidRPr="00B15B16" w:rsidRDefault="00CA3B98" w:rsidP="00537647">
            <w:pPr>
              <w:jc w:val="center"/>
              <w:rPr>
                <w:rFonts w:cs="Arial"/>
                <w:snapToGrid w:val="0"/>
                <w:sz w:val="20"/>
                <w:szCs w:val="20"/>
              </w:rPr>
            </w:pPr>
          </w:p>
        </w:tc>
      </w:tr>
    </w:tbl>
    <w:p w:rsidR="001C5BDE" w:rsidRPr="00B15B16" w:rsidRDefault="001C5BDE" w:rsidP="001C5BDE">
      <w:pPr>
        <w:rPr>
          <w:rFonts w:cs="Arial"/>
          <w:snapToGrid w:val="0"/>
          <w:sz w:val="20"/>
          <w:szCs w:val="20"/>
          <w:lang w:val="ru-R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0"/>
        <w:gridCol w:w="27"/>
        <w:gridCol w:w="4681"/>
        <w:gridCol w:w="1418"/>
        <w:gridCol w:w="567"/>
        <w:gridCol w:w="567"/>
        <w:gridCol w:w="567"/>
        <w:gridCol w:w="709"/>
        <w:gridCol w:w="737"/>
      </w:tblGrid>
      <w:tr w:rsidR="00CA3B98" w:rsidRPr="00B15B16" w:rsidTr="0047416E">
        <w:trPr>
          <w:cantSplit/>
          <w:trHeight w:val="359"/>
        </w:trPr>
        <w:tc>
          <w:tcPr>
            <w:tcW w:w="5358" w:type="dxa"/>
            <w:gridSpan w:val="3"/>
            <w:vMerge w:val="restart"/>
            <w:vAlign w:val="center"/>
          </w:tcPr>
          <w:p w:rsidR="00CA3B98" w:rsidRPr="00B15B16" w:rsidRDefault="00CA3B98" w:rsidP="0047416E">
            <w:pPr>
              <w:jc w:val="center"/>
              <w:rPr>
                <w:rFonts w:cs="Arial"/>
                <w:b/>
                <w:sz w:val="20"/>
                <w:szCs w:val="20"/>
                <w:lang w:val="en-US"/>
              </w:rPr>
            </w:pPr>
            <w:r w:rsidRPr="00B15B16">
              <w:rPr>
                <w:rFonts w:cs="Arial"/>
                <w:b/>
                <w:sz w:val="20"/>
                <w:szCs w:val="20"/>
                <w:lang w:val="en-US"/>
              </w:rPr>
              <w:t>Evaluation of Technical Part of Proposal</w:t>
            </w:r>
          </w:p>
          <w:p w:rsidR="00CA3B98" w:rsidRPr="00B15B16" w:rsidRDefault="00CA3B98" w:rsidP="0047416E">
            <w:pPr>
              <w:jc w:val="center"/>
              <w:rPr>
                <w:rFonts w:cs="Arial"/>
                <w:b/>
                <w:snapToGrid w:val="0"/>
                <w:sz w:val="20"/>
                <w:szCs w:val="20"/>
                <w:lang w:val="en-US"/>
              </w:rPr>
            </w:pPr>
            <w:r w:rsidRPr="00B15B16">
              <w:rPr>
                <w:rFonts w:cs="Arial"/>
                <w:b/>
                <w:snapToGrid w:val="0"/>
                <w:sz w:val="20"/>
                <w:szCs w:val="20"/>
                <w:lang w:val="en-US"/>
              </w:rPr>
              <w:t xml:space="preserve">Form </w:t>
            </w:r>
            <w:r w:rsidRPr="00B15B16">
              <w:rPr>
                <w:rFonts w:cs="Arial"/>
                <w:b/>
                <w:snapToGrid w:val="0"/>
                <w:sz w:val="20"/>
                <w:szCs w:val="20"/>
                <w:lang w:val="ru-RU"/>
              </w:rPr>
              <w:t>4</w:t>
            </w:r>
          </w:p>
        </w:tc>
        <w:tc>
          <w:tcPr>
            <w:tcW w:w="1418" w:type="dxa"/>
            <w:vMerge w:val="restart"/>
            <w:vAlign w:val="center"/>
          </w:tcPr>
          <w:p w:rsidR="00CA3B98" w:rsidRPr="00B15B16" w:rsidRDefault="00CA3B98" w:rsidP="0047416E">
            <w:pPr>
              <w:jc w:val="center"/>
              <w:rPr>
                <w:rFonts w:cs="Arial"/>
                <w:b/>
                <w:snapToGrid w:val="0"/>
                <w:sz w:val="20"/>
                <w:szCs w:val="20"/>
                <w:lang w:val="en-US"/>
              </w:rPr>
            </w:pPr>
            <w:r w:rsidRPr="00B15B16">
              <w:rPr>
                <w:rFonts w:cs="Arial"/>
                <w:b/>
                <w:snapToGrid w:val="0"/>
                <w:sz w:val="20"/>
                <w:szCs w:val="20"/>
                <w:lang w:val="en-US"/>
              </w:rPr>
              <w:t>Points obtainable (maximum)</w:t>
            </w:r>
          </w:p>
        </w:tc>
        <w:tc>
          <w:tcPr>
            <w:tcW w:w="3147" w:type="dxa"/>
            <w:gridSpan w:val="5"/>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Organization</w:t>
            </w:r>
          </w:p>
        </w:tc>
      </w:tr>
      <w:tr w:rsidR="00CA3B98" w:rsidRPr="00B15B16" w:rsidTr="0047416E">
        <w:trPr>
          <w:cantSplit/>
        </w:trPr>
        <w:tc>
          <w:tcPr>
            <w:tcW w:w="5358" w:type="dxa"/>
            <w:gridSpan w:val="3"/>
            <w:vMerge/>
            <w:tcBorders>
              <w:bottom w:val="nil"/>
            </w:tcBorders>
            <w:vAlign w:val="center"/>
          </w:tcPr>
          <w:p w:rsidR="00CA3B98" w:rsidRPr="00B15B16" w:rsidRDefault="00CA3B98" w:rsidP="0047416E">
            <w:pPr>
              <w:jc w:val="center"/>
              <w:rPr>
                <w:rFonts w:cs="Arial"/>
                <w:b/>
                <w:snapToGrid w:val="0"/>
                <w:sz w:val="20"/>
                <w:szCs w:val="20"/>
              </w:rPr>
            </w:pPr>
          </w:p>
        </w:tc>
        <w:tc>
          <w:tcPr>
            <w:tcW w:w="1418" w:type="dxa"/>
            <w:vMerge/>
            <w:tcBorders>
              <w:bottom w:val="nil"/>
            </w:tcBorders>
            <w:vAlign w:val="center"/>
          </w:tcPr>
          <w:p w:rsidR="00CA3B98" w:rsidRPr="00B15B16" w:rsidRDefault="00CA3B98" w:rsidP="0047416E">
            <w:pPr>
              <w:jc w:val="center"/>
              <w:rPr>
                <w:rFonts w:cs="Arial"/>
                <w:b/>
                <w:snapToGrid w:val="0"/>
                <w:sz w:val="20"/>
                <w:szCs w:val="20"/>
              </w:rPr>
            </w:pPr>
          </w:p>
        </w:tc>
        <w:tc>
          <w:tcPr>
            <w:tcW w:w="567"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E</w:t>
            </w:r>
          </w:p>
        </w:tc>
      </w:tr>
      <w:tr w:rsidR="00CA3B98" w:rsidRPr="00B15B16" w:rsidTr="003520D5">
        <w:trPr>
          <w:cantSplit/>
        </w:trPr>
        <w:tc>
          <w:tcPr>
            <w:tcW w:w="9923" w:type="dxa"/>
            <w:gridSpan w:val="9"/>
            <w:shd w:val="pct15" w:color="auto" w:fill="FFFFFF"/>
          </w:tcPr>
          <w:p w:rsidR="00CA3B98" w:rsidRPr="00B15B16" w:rsidRDefault="00CA3B98" w:rsidP="00537647">
            <w:pPr>
              <w:ind w:left="360"/>
              <w:rPr>
                <w:rFonts w:cs="Arial"/>
                <w:snapToGrid w:val="0"/>
                <w:sz w:val="20"/>
                <w:szCs w:val="20"/>
                <w:lang w:val="ru-RU"/>
              </w:rPr>
            </w:pPr>
          </w:p>
          <w:p w:rsidR="00CA3B98" w:rsidRPr="00B15B16" w:rsidRDefault="00CA3B98" w:rsidP="00537647">
            <w:pPr>
              <w:ind w:left="360"/>
              <w:rPr>
                <w:rFonts w:cs="Arial"/>
                <w:snapToGrid w:val="0"/>
                <w:sz w:val="20"/>
                <w:szCs w:val="20"/>
                <w:lang w:val="ru-RU"/>
              </w:rPr>
            </w:pPr>
            <w:smartTag w:uri="urn:schemas-microsoft-com:office:smarttags" w:element="place">
              <w:r w:rsidRPr="00B15B16">
                <w:rPr>
                  <w:rFonts w:cs="Arial"/>
                  <w:snapToGrid w:val="0"/>
                  <w:sz w:val="20"/>
                  <w:szCs w:val="20"/>
                  <w:lang w:val="en-US"/>
                </w:rPr>
                <w:t>Mission</w:t>
              </w:r>
            </w:smartTag>
            <w:r w:rsidRPr="00B15B16">
              <w:rPr>
                <w:rFonts w:cs="Arial"/>
                <w:snapToGrid w:val="0"/>
                <w:sz w:val="20"/>
                <w:szCs w:val="20"/>
                <w:lang w:val="en-US"/>
              </w:rPr>
              <w:t xml:space="preserve"> strategy</w:t>
            </w:r>
          </w:p>
          <w:p w:rsidR="00CA3B98" w:rsidRPr="00B15B16" w:rsidRDefault="00CA3B98" w:rsidP="00537647">
            <w:pPr>
              <w:ind w:left="360"/>
              <w:rPr>
                <w:rFonts w:cs="Arial"/>
                <w:snapToGrid w:val="0"/>
                <w:sz w:val="20"/>
                <w:szCs w:val="20"/>
                <w:lang w:val="ru-RU"/>
              </w:rPr>
            </w:pPr>
          </w:p>
        </w:tc>
      </w:tr>
      <w:tr w:rsidR="00822AEB" w:rsidRPr="00B15B16" w:rsidTr="0047416E">
        <w:trPr>
          <w:cantSplit/>
        </w:trPr>
        <w:tc>
          <w:tcPr>
            <w:tcW w:w="677" w:type="dxa"/>
            <w:gridSpan w:val="2"/>
            <w:vAlign w:val="center"/>
          </w:tcPr>
          <w:p w:rsidR="00822AEB" w:rsidRPr="00B15B16" w:rsidRDefault="00822AEB" w:rsidP="00822AEB">
            <w:pPr>
              <w:jc w:val="center"/>
              <w:rPr>
                <w:rFonts w:cs="Arial"/>
                <w:snapToGrid w:val="0"/>
                <w:sz w:val="20"/>
                <w:szCs w:val="20"/>
              </w:rPr>
            </w:pPr>
            <w:r w:rsidRPr="00B15B16">
              <w:rPr>
                <w:rFonts w:cs="Arial"/>
                <w:snapToGrid w:val="0"/>
                <w:sz w:val="20"/>
                <w:szCs w:val="20"/>
              </w:rPr>
              <w:t>4.1</w:t>
            </w:r>
          </w:p>
        </w:tc>
        <w:tc>
          <w:tcPr>
            <w:tcW w:w="4681" w:type="dxa"/>
            <w:vAlign w:val="center"/>
          </w:tcPr>
          <w:p w:rsidR="00822AEB" w:rsidRPr="000A7DCC" w:rsidRDefault="00822AEB" w:rsidP="008642F2">
            <w:pPr>
              <w:jc w:val="both"/>
              <w:rPr>
                <w:rFonts w:cs="Arial"/>
                <w:snapToGrid w:val="0"/>
                <w:sz w:val="20"/>
                <w:szCs w:val="20"/>
                <w:lang w:val="en-US"/>
              </w:rPr>
            </w:pPr>
            <w:r w:rsidRPr="000A7DCC">
              <w:rPr>
                <w:rFonts w:cs="Arial"/>
                <w:snapToGrid w:val="0"/>
                <w:sz w:val="20"/>
                <w:szCs w:val="20"/>
                <w:lang w:val="en-US"/>
              </w:rPr>
              <w:t xml:space="preserve">How well the gender </w:t>
            </w:r>
            <w:r w:rsidR="008642F2" w:rsidRPr="000A7DCC">
              <w:rPr>
                <w:rFonts w:cs="Arial"/>
                <w:snapToGrid w:val="0"/>
                <w:sz w:val="20"/>
                <w:szCs w:val="20"/>
                <w:lang w:val="en-US"/>
              </w:rPr>
              <w:t>activit</w:t>
            </w:r>
            <w:r w:rsidR="008642F2">
              <w:rPr>
                <w:rFonts w:cs="Arial"/>
                <w:snapToGrid w:val="0"/>
                <w:sz w:val="20"/>
                <w:szCs w:val="20"/>
                <w:lang w:val="en-US"/>
              </w:rPr>
              <w:t>y</w:t>
            </w:r>
            <w:r w:rsidR="008A47CF">
              <w:rPr>
                <w:rFonts w:cs="Arial"/>
                <w:snapToGrid w:val="0"/>
                <w:sz w:val="20"/>
                <w:szCs w:val="20"/>
                <w:lang w:val="en-US"/>
              </w:rPr>
              <w:t xml:space="preserve"> </w:t>
            </w:r>
            <w:r w:rsidRPr="000A7DCC">
              <w:rPr>
                <w:rFonts w:cs="Arial"/>
                <w:snapToGrid w:val="0"/>
                <w:sz w:val="20"/>
                <w:szCs w:val="20"/>
                <w:lang w:val="en-US"/>
              </w:rPr>
              <w:t>issues are defined to implement the project?</w:t>
            </w:r>
          </w:p>
        </w:tc>
        <w:tc>
          <w:tcPr>
            <w:tcW w:w="1418" w:type="dxa"/>
            <w:tcBorders>
              <w:bottom w:val="single" w:sz="4" w:space="0" w:color="auto"/>
            </w:tcBorders>
            <w:vAlign w:val="center"/>
          </w:tcPr>
          <w:p w:rsidR="00822AEB" w:rsidRPr="000A7DCC" w:rsidRDefault="00822AEB" w:rsidP="00822AEB">
            <w:pPr>
              <w:jc w:val="center"/>
              <w:rPr>
                <w:rFonts w:cs="Arial"/>
                <w:snapToGrid w:val="0"/>
                <w:sz w:val="20"/>
                <w:szCs w:val="20"/>
              </w:rPr>
            </w:pPr>
            <w:r w:rsidRPr="000A7DCC">
              <w:rPr>
                <w:rFonts w:cs="Arial"/>
                <w:snapToGrid w:val="0"/>
                <w:sz w:val="20"/>
                <w:szCs w:val="20"/>
              </w:rPr>
              <w:t>10</w:t>
            </w:r>
          </w:p>
        </w:tc>
        <w:tc>
          <w:tcPr>
            <w:tcW w:w="567" w:type="dxa"/>
          </w:tcPr>
          <w:p w:rsidR="00822AEB" w:rsidRPr="00B15B16" w:rsidRDefault="00822AEB" w:rsidP="00822AEB">
            <w:pPr>
              <w:jc w:val="center"/>
              <w:rPr>
                <w:rFonts w:cs="Arial"/>
                <w:snapToGrid w:val="0"/>
                <w:sz w:val="20"/>
                <w:szCs w:val="20"/>
              </w:rPr>
            </w:pPr>
          </w:p>
        </w:tc>
        <w:tc>
          <w:tcPr>
            <w:tcW w:w="567" w:type="dxa"/>
          </w:tcPr>
          <w:p w:rsidR="00822AEB" w:rsidRPr="00B15B16" w:rsidRDefault="00822AEB" w:rsidP="00822AEB">
            <w:pPr>
              <w:jc w:val="center"/>
              <w:rPr>
                <w:rFonts w:cs="Arial"/>
                <w:snapToGrid w:val="0"/>
                <w:sz w:val="20"/>
                <w:szCs w:val="20"/>
              </w:rPr>
            </w:pPr>
          </w:p>
        </w:tc>
        <w:tc>
          <w:tcPr>
            <w:tcW w:w="567" w:type="dxa"/>
          </w:tcPr>
          <w:p w:rsidR="00822AEB" w:rsidRPr="00B15B16" w:rsidRDefault="00822AEB" w:rsidP="00822AEB">
            <w:pPr>
              <w:jc w:val="center"/>
              <w:rPr>
                <w:rFonts w:cs="Arial"/>
                <w:snapToGrid w:val="0"/>
                <w:sz w:val="20"/>
                <w:szCs w:val="20"/>
              </w:rPr>
            </w:pPr>
          </w:p>
        </w:tc>
        <w:tc>
          <w:tcPr>
            <w:tcW w:w="709" w:type="dxa"/>
          </w:tcPr>
          <w:p w:rsidR="00822AEB" w:rsidRPr="00B15B16" w:rsidRDefault="00822AEB" w:rsidP="00822AEB">
            <w:pPr>
              <w:jc w:val="center"/>
              <w:rPr>
                <w:rFonts w:cs="Arial"/>
                <w:snapToGrid w:val="0"/>
                <w:sz w:val="20"/>
                <w:szCs w:val="20"/>
              </w:rPr>
            </w:pPr>
          </w:p>
        </w:tc>
        <w:tc>
          <w:tcPr>
            <w:tcW w:w="737" w:type="dxa"/>
          </w:tcPr>
          <w:p w:rsidR="00822AEB" w:rsidRPr="00B15B16" w:rsidRDefault="00822AEB" w:rsidP="00822AEB">
            <w:pPr>
              <w:jc w:val="center"/>
              <w:rPr>
                <w:rFonts w:cs="Arial"/>
                <w:snapToGrid w:val="0"/>
                <w:sz w:val="20"/>
                <w:szCs w:val="20"/>
              </w:rPr>
            </w:pPr>
          </w:p>
        </w:tc>
      </w:tr>
      <w:tr w:rsidR="00822AEB" w:rsidRPr="00B15B16" w:rsidTr="0047416E">
        <w:trPr>
          <w:cantSplit/>
        </w:trPr>
        <w:tc>
          <w:tcPr>
            <w:tcW w:w="677" w:type="dxa"/>
            <w:gridSpan w:val="2"/>
            <w:vAlign w:val="center"/>
          </w:tcPr>
          <w:p w:rsidR="00822AEB" w:rsidRPr="00B15B16" w:rsidRDefault="00822AEB" w:rsidP="00822AEB">
            <w:pPr>
              <w:jc w:val="center"/>
              <w:rPr>
                <w:rFonts w:cs="Arial"/>
                <w:snapToGrid w:val="0"/>
                <w:sz w:val="20"/>
                <w:szCs w:val="20"/>
              </w:rPr>
            </w:pPr>
            <w:r w:rsidRPr="00B15B16">
              <w:rPr>
                <w:rFonts w:cs="Arial"/>
                <w:snapToGrid w:val="0"/>
                <w:sz w:val="20"/>
                <w:szCs w:val="20"/>
              </w:rPr>
              <w:t>4.2</w:t>
            </w:r>
          </w:p>
        </w:tc>
        <w:tc>
          <w:tcPr>
            <w:tcW w:w="4681" w:type="dxa"/>
            <w:vAlign w:val="center"/>
          </w:tcPr>
          <w:p w:rsidR="00822AEB" w:rsidRPr="000A7DCC" w:rsidRDefault="00822AEB" w:rsidP="00822AEB">
            <w:pPr>
              <w:jc w:val="both"/>
              <w:rPr>
                <w:rFonts w:cs="Arial"/>
                <w:snapToGrid w:val="0"/>
                <w:sz w:val="20"/>
                <w:szCs w:val="20"/>
                <w:lang w:val="en-US"/>
              </w:rPr>
            </w:pPr>
            <w:r w:rsidRPr="000A7DCC">
              <w:rPr>
                <w:rFonts w:cs="Arial"/>
                <w:snapToGrid w:val="0"/>
                <w:sz w:val="20"/>
                <w:szCs w:val="20"/>
                <w:lang w:val="en-US"/>
              </w:rPr>
              <w:t>How much the impact of the project is effective on the targeted group?</w:t>
            </w:r>
          </w:p>
        </w:tc>
        <w:tc>
          <w:tcPr>
            <w:tcW w:w="1418" w:type="dxa"/>
            <w:shd w:val="clear" w:color="auto" w:fill="auto"/>
            <w:vAlign w:val="center"/>
          </w:tcPr>
          <w:p w:rsidR="00822AEB" w:rsidRPr="000A7DCC" w:rsidRDefault="00822AEB" w:rsidP="00822AEB">
            <w:pPr>
              <w:jc w:val="center"/>
              <w:rPr>
                <w:rFonts w:cs="Arial"/>
                <w:snapToGrid w:val="0"/>
                <w:sz w:val="20"/>
                <w:szCs w:val="20"/>
              </w:rPr>
            </w:pPr>
            <w:r w:rsidRPr="000A7DCC">
              <w:rPr>
                <w:rFonts w:cs="Arial"/>
                <w:snapToGrid w:val="0"/>
                <w:sz w:val="20"/>
                <w:szCs w:val="20"/>
              </w:rPr>
              <w:t>10</w:t>
            </w:r>
          </w:p>
        </w:tc>
        <w:tc>
          <w:tcPr>
            <w:tcW w:w="567" w:type="dxa"/>
          </w:tcPr>
          <w:p w:rsidR="00822AEB" w:rsidRPr="00B15B16" w:rsidRDefault="00822AEB" w:rsidP="00822AEB">
            <w:pPr>
              <w:jc w:val="center"/>
              <w:rPr>
                <w:rFonts w:cs="Arial"/>
                <w:snapToGrid w:val="0"/>
                <w:sz w:val="20"/>
                <w:szCs w:val="20"/>
              </w:rPr>
            </w:pPr>
          </w:p>
        </w:tc>
        <w:tc>
          <w:tcPr>
            <w:tcW w:w="567" w:type="dxa"/>
          </w:tcPr>
          <w:p w:rsidR="00822AEB" w:rsidRPr="00B15B16" w:rsidRDefault="00822AEB" w:rsidP="00822AEB">
            <w:pPr>
              <w:jc w:val="center"/>
              <w:rPr>
                <w:rFonts w:cs="Arial"/>
                <w:snapToGrid w:val="0"/>
                <w:sz w:val="20"/>
                <w:szCs w:val="20"/>
              </w:rPr>
            </w:pPr>
          </w:p>
        </w:tc>
        <w:tc>
          <w:tcPr>
            <w:tcW w:w="567" w:type="dxa"/>
          </w:tcPr>
          <w:p w:rsidR="00822AEB" w:rsidRPr="00B15B16" w:rsidRDefault="00822AEB" w:rsidP="00822AEB">
            <w:pPr>
              <w:jc w:val="center"/>
              <w:rPr>
                <w:rFonts w:cs="Arial"/>
                <w:snapToGrid w:val="0"/>
                <w:sz w:val="20"/>
                <w:szCs w:val="20"/>
              </w:rPr>
            </w:pPr>
          </w:p>
        </w:tc>
        <w:tc>
          <w:tcPr>
            <w:tcW w:w="709" w:type="dxa"/>
          </w:tcPr>
          <w:p w:rsidR="00822AEB" w:rsidRPr="00B15B16" w:rsidRDefault="00822AEB" w:rsidP="00822AEB">
            <w:pPr>
              <w:jc w:val="center"/>
              <w:rPr>
                <w:rFonts w:cs="Arial"/>
                <w:snapToGrid w:val="0"/>
                <w:sz w:val="20"/>
                <w:szCs w:val="20"/>
              </w:rPr>
            </w:pPr>
          </w:p>
        </w:tc>
        <w:tc>
          <w:tcPr>
            <w:tcW w:w="737" w:type="dxa"/>
          </w:tcPr>
          <w:p w:rsidR="00822AEB" w:rsidRPr="00B15B16" w:rsidRDefault="00822AEB" w:rsidP="00822AEB">
            <w:pPr>
              <w:jc w:val="center"/>
              <w:rPr>
                <w:rFonts w:cs="Arial"/>
                <w:snapToGrid w:val="0"/>
                <w:sz w:val="20"/>
                <w:szCs w:val="20"/>
              </w:rPr>
            </w:pPr>
          </w:p>
        </w:tc>
      </w:tr>
      <w:tr w:rsidR="00FA7D97" w:rsidRPr="00B15B16" w:rsidTr="0047416E">
        <w:trPr>
          <w:cantSplit/>
        </w:trPr>
        <w:tc>
          <w:tcPr>
            <w:tcW w:w="677" w:type="dxa"/>
            <w:gridSpan w:val="2"/>
            <w:vAlign w:val="center"/>
          </w:tcPr>
          <w:p w:rsidR="00FA7D97" w:rsidRPr="00B15B16" w:rsidRDefault="00FA7D97" w:rsidP="00822AEB">
            <w:pPr>
              <w:jc w:val="center"/>
              <w:rPr>
                <w:rFonts w:cs="Arial"/>
                <w:snapToGrid w:val="0"/>
                <w:sz w:val="20"/>
                <w:szCs w:val="20"/>
              </w:rPr>
            </w:pPr>
            <w:r>
              <w:rPr>
                <w:rFonts w:cs="Arial"/>
                <w:snapToGrid w:val="0"/>
                <w:sz w:val="20"/>
                <w:szCs w:val="20"/>
              </w:rPr>
              <w:t>4.3</w:t>
            </w:r>
          </w:p>
        </w:tc>
        <w:tc>
          <w:tcPr>
            <w:tcW w:w="4681" w:type="dxa"/>
            <w:vAlign w:val="center"/>
          </w:tcPr>
          <w:p w:rsidR="00FA7D97" w:rsidRPr="000A7DCC" w:rsidRDefault="00FA7D97" w:rsidP="00FA7D97">
            <w:pPr>
              <w:jc w:val="both"/>
              <w:rPr>
                <w:rFonts w:cs="Arial"/>
                <w:snapToGrid w:val="0"/>
                <w:sz w:val="20"/>
                <w:szCs w:val="20"/>
                <w:lang w:val="en-US"/>
              </w:rPr>
            </w:pPr>
            <w:r w:rsidRPr="00FA7D97">
              <w:rPr>
                <w:rFonts w:cs="Arial"/>
                <w:snapToGrid w:val="0"/>
                <w:sz w:val="20"/>
                <w:szCs w:val="20"/>
                <w:lang w:val="en-US"/>
              </w:rPr>
              <w:t xml:space="preserve">How much is environmental and social responsibility taken into </w:t>
            </w:r>
            <w:r w:rsidR="008A47CF">
              <w:rPr>
                <w:rFonts w:cs="Arial"/>
                <w:snapToGrid w:val="0"/>
                <w:sz w:val="20"/>
                <w:szCs w:val="20"/>
                <w:lang w:val="en-US"/>
              </w:rPr>
              <w:t xml:space="preserve">account </w:t>
            </w:r>
            <w:r w:rsidRPr="00FA7D97">
              <w:rPr>
                <w:rFonts w:cs="Arial"/>
                <w:snapToGrid w:val="0"/>
                <w:sz w:val="20"/>
                <w:szCs w:val="20"/>
                <w:lang w:val="en-US"/>
              </w:rPr>
              <w:t>t</w:t>
            </w:r>
            <w:r>
              <w:rPr>
                <w:rFonts w:cs="Arial"/>
                <w:snapToGrid w:val="0"/>
                <w:sz w:val="20"/>
                <w:szCs w:val="20"/>
                <w:lang w:val="en-US"/>
              </w:rPr>
              <w:t>o implement</w:t>
            </w:r>
            <w:r w:rsidRPr="00FA7D97">
              <w:rPr>
                <w:rFonts w:cs="Arial"/>
                <w:snapToGrid w:val="0"/>
                <w:sz w:val="20"/>
                <w:szCs w:val="20"/>
                <w:lang w:val="en-US"/>
              </w:rPr>
              <w:t xml:space="preserve"> the project?</w:t>
            </w:r>
          </w:p>
        </w:tc>
        <w:tc>
          <w:tcPr>
            <w:tcW w:w="1418" w:type="dxa"/>
            <w:shd w:val="clear" w:color="auto" w:fill="auto"/>
            <w:vAlign w:val="center"/>
          </w:tcPr>
          <w:p w:rsidR="00FA7D97" w:rsidRPr="000A7DCC" w:rsidRDefault="009320F9" w:rsidP="00822AEB">
            <w:pPr>
              <w:jc w:val="center"/>
              <w:rPr>
                <w:rFonts w:cs="Arial"/>
                <w:snapToGrid w:val="0"/>
                <w:sz w:val="20"/>
                <w:szCs w:val="20"/>
              </w:rPr>
            </w:pPr>
            <w:r>
              <w:rPr>
                <w:rFonts w:cs="Arial"/>
                <w:snapToGrid w:val="0"/>
                <w:sz w:val="20"/>
                <w:szCs w:val="20"/>
              </w:rPr>
              <w:t>10</w:t>
            </w:r>
          </w:p>
        </w:tc>
        <w:tc>
          <w:tcPr>
            <w:tcW w:w="567" w:type="dxa"/>
          </w:tcPr>
          <w:p w:rsidR="00FA7D97" w:rsidRPr="00B15B16" w:rsidRDefault="00FA7D97" w:rsidP="00822AEB">
            <w:pPr>
              <w:jc w:val="center"/>
              <w:rPr>
                <w:rFonts w:cs="Arial"/>
                <w:snapToGrid w:val="0"/>
                <w:sz w:val="20"/>
                <w:szCs w:val="20"/>
              </w:rPr>
            </w:pPr>
          </w:p>
        </w:tc>
        <w:tc>
          <w:tcPr>
            <w:tcW w:w="567" w:type="dxa"/>
          </w:tcPr>
          <w:p w:rsidR="00FA7D97" w:rsidRPr="00B15B16" w:rsidRDefault="00FA7D97" w:rsidP="00822AEB">
            <w:pPr>
              <w:jc w:val="center"/>
              <w:rPr>
                <w:rFonts w:cs="Arial"/>
                <w:snapToGrid w:val="0"/>
                <w:sz w:val="20"/>
                <w:szCs w:val="20"/>
              </w:rPr>
            </w:pPr>
          </w:p>
        </w:tc>
        <w:tc>
          <w:tcPr>
            <w:tcW w:w="567" w:type="dxa"/>
          </w:tcPr>
          <w:p w:rsidR="00FA7D97" w:rsidRPr="00B15B16" w:rsidRDefault="00FA7D97" w:rsidP="00822AEB">
            <w:pPr>
              <w:jc w:val="center"/>
              <w:rPr>
                <w:rFonts w:cs="Arial"/>
                <w:snapToGrid w:val="0"/>
                <w:sz w:val="20"/>
                <w:szCs w:val="20"/>
              </w:rPr>
            </w:pPr>
          </w:p>
        </w:tc>
        <w:tc>
          <w:tcPr>
            <w:tcW w:w="709" w:type="dxa"/>
          </w:tcPr>
          <w:p w:rsidR="00FA7D97" w:rsidRPr="00B15B16" w:rsidRDefault="00FA7D97" w:rsidP="00822AEB">
            <w:pPr>
              <w:jc w:val="center"/>
              <w:rPr>
                <w:rFonts w:cs="Arial"/>
                <w:snapToGrid w:val="0"/>
                <w:sz w:val="20"/>
                <w:szCs w:val="20"/>
              </w:rPr>
            </w:pPr>
          </w:p>
        </w:tc>
        <w:tc>
          <w:tcPr>
            <w:tcW w:w="737" w:type="dxa"/>
          </w:tcPr>
          <w:p w:rsidR="00FA7D97" w:rsidRPr="00B15B16" w:rsidRDefault="00FA7D97" w:rsidP="00822AEB">
            <w:pPr>
              <w:jc w:val="center"/>
              <w:rPr>
                <w:rFonts w:cs="Arial"/>
                <w:snapToGrid w:val="0"/>
                <w:sz w:val="20"/>
                <w:szCs w:val="20"/>
              </w:rPr>
            </w:pPr>
          </w:p>
        </w:tc>
      </w:tr>
      <w:tr w:rsidR="00822AEB" w:rsidRPr="00B15B16" w:rsidTr="0047416E">
        <w:trPr>
          <w:cantSplit/>
        </w:trPr>
        <w:tc>
          <w:tcPr>
            <w:tcW w:w="677" w:type="dxa"/>
            <w:gridSpan w:val="2"/>
            <w:vAlign w:val="center"/>
          </w:tcPr>
          <w:p w:rsidR="00822AEB" w:rsidRPr="00B15B16" w:rsidRDefault="00822AEB" w:rsidP="00FA7D97">
            <w:pPr>
              <w:jc w:val="center"/>
              <w:rPr>
                <w:rFonts w:cs="Arial"/>
                <w:snapToGrid w:val="0"/>
                <w:sz w:val="20"/>
                <w:szCs w:val="20"/>
              </w:rPr>
            </w:pPr>
            <w:r w:rsidRPr="00B15B16">
              <w:rPr>
                <w:rFonts w:cs="Arial"/>
                <w:snapToGrid w:val="0"/>
                <w:sz w:val="20"/>
                <w:szCs w:val="20"/>
              </w:rPr>
              <w:t>4.</w:t>
            </w:r>
            <w:r w:rsidR="00FA7D97">
              <w:rPr>
                <w:rFonts w:cs="Arial"/>
                <w:snapToGrid w:val="0"/>
                <w:sz w:val="20"/>
                <w:szCs w:val="20"/>
              </w:rPr>
              <w:t>4</w:t>
            </w:r>
          </w:p>
        </w:tc>
        <w:tc>
          <w:tcPr>
            <w:tcW w:w="4681" w:type="dxa"/>
            <w:vAlign w:val="center"/>
          </w:tcPr>
          <w:p w:rsidR="00822AEB" w:rsidRPr="000A7DCC" w:rsidRDefault="00FA7D97" w:rsidP="000860CB">
            <w:pPr>
              <w:jc w:val="both"/>
              <w:rPr>
                <w:rFonts w:cs="Arial"/>
                <w:snapToGrid w:val="0"/>
                <w:sz w:val="20"/>
                <w:szCs w:val="20"/>
                <w:lang w:val="en-US"/>
              </w:rPr>
            </w:pPr>
            <w:r w:rsidRPr="00FA7D97">
              <w:rPr>
                <w:rFonts w:cs="Arial"/>
                <w:sz w:val="20"/>
                <w:szCs w:val="20"/>
              </w:rPr>
              <w:t xml:space="preserve">How much and how is the operational sustainability of the supported actions </w:t>
            </w:r>
            <w:r w:rsidR="000860CB" w:rsidRPr="00FA7D97">
              <w:rPr>
                <w:rFonts w:cs="Arial"/>
                <w:sz w:val="20"/>
                <w:szCs w:val="20"/>
              </w:rPr>
              <w:t xml:space="preserve">and their replication </w:t>
            </w:r>
            <w:r w:rsidRPr="00FA7D97">
              <w:rPr>
                <w:rFonts w:cs="Arial"/>
                <w:sz w:val="20"/>
                <w:szCs w:val="20"/>
              </w:rPr>
              <w:t xml:space="preserve">taken into account after the completion of the project? </w:t>
            </w:r>
            <w:r w:rsidR="00822AEB" w:rsidRPr="000A7DCC">
              <w:rPr>
                <w:rFonts w:cs="Arial"/>
                <w:snapToGrid w:val="0"/>
                <w:sz w:val="20"/>
                <w:szCs w:val="20"/>
                <w:lang w:val="en-US"/>
              </w:rPr>
              <w:t>How</w:t>
            </w:r>
            <w:r w:rsidR="008A47CF">
              <w:rPr>
                <w:rFonts w:cs="Arial"/>
                <w:snapToGrid w:val="0"/>
                <w:sz w:val="20"/>
                <w:szCs w:val="20"/>
                <w:lang w:val="en-US"/>
              </w:rPr>
              <w:t xml:space="preserve"> </w:t>
            </w:r>
            <w:r w:rsidR="00822AEB" w:rsidRPr="000A7DCC">
              <w:rPr>
                <w:rFonts w:cs="Arial"/>
                <w:snapToGrid w:val="0"/>
                <w:sz w:val="20"/>
                <w:szCs w:val="20"/>
                <w:lang w:val="en-US"/>
              </w:rPr>
              <w:t>much</w:t>
            </w:r>
            <w:r w:rsidR="008A47CF">
              <w:rPr>
                <w:rFonts w:cs="Arial"/>
                <w:snapToGrid w:val="0"/>
                <w:sz w:val="20"/>
                <w:szCs w:val="20"/>
                <w:lang w:val="en-US"/>
              </w:rPr>
              <w:t xml:space="preserve"> </w:t>
            </w:r>
            <w:r w:rsidR="00822AEB" w:rsidRPr="000A7DCC">
              <w:rPr>
                <w:rFonts w:cs="Arial"/>
                <w:snapToGrid w:val="0"/>
                <w:sz w:val="20"/>
                <w:szCs w:val="20"/>
                <w:lang w:val="en-US"/>
              </w:rPr>
              <w:t>the</w:t>
            </w:r>
            <w:r w:rsidR="00F852A3">
              <w:rPr>
                <w:rFonts w:cs="Arial"/>
                <w:snapToGrid w:val="0"/>
                <w:sz w:val="20"/>
                <w:szCs w:val="20"/>
                <w:lang w:val="en-US"/>
              </w:rPr>
              <w:t xml:space="preserve"> </w:t>
            </w:r>
            <w:r w:rsidR="00822AEB" w:rsidRPr="000A7DCC">
              <w:rPr>
                <w:rFonts w:cs="Arial"/>
                <w:snapToGrid w:val="0"/>
                <w:sz w:val="20"/>
                <w:szCs w:val="20"/>
                <w:lang w:val="en-US"/>
              </w:rPr>
              <w:t>sustainability</w:t>
            </w:r>
            <w:r w:rsidR="00F852A3">
              <w:rPr>
                <w:rFonts w:cs="Arial"/>
                <w:snapToGrid w:val="0"/>
                <w:sz w:val="20"/>
                <w:szCs w:val="20"/>
                <w:lang w:val="en-US"/>
              </w:rPr>
              <w:t xml:space="preserve"> </w:t>
            </w:r>
            <w:r w:rsidR="00822AEB" w:rsidRPr="000A7DCC">
              <w:rPr>
                <w:rFonts w:cs="Arial"/>
                <w:snapToGrid w:val="0"/>
                <w:sz w:val="20"/>
                <w:szCs w:val="20"/>
                <w:lang w:val="en-US"/>
              </w:rPr>
              <w:t>of</w:t>
            </w:r>
            <w:r w:rsidR="00F852A3">
              <w:rPr>
                <w:rFonts w:cs="Arial"/>
                <w:snapToGrid w:val="0"/>
                <w:sz w:val="20"/>
                <w:szCs w:val="20"/>
                <w:lang w:val="en-US"/>
              </w:rPr>
              <w:t xml:space="preserve"> </w:t>
            </w:r>
            <w:r w:rsidR="00822AEB" w:rsidRPr="000A7DCC">
              <w:rPr>
                <w:rFonts w:cs="Arial"/>
                <w:snapToGrid w:val="0"/>
                <w:sz w:val="20"/>
                <w:szCs w:val="20"/>
                <w:lang w:val="en-US"/>
              </w:rPr>
              <w:t>the</w:t>
            </w:r>
            <w:r w:rsidR="00F852A3">
              <w:rPr>
                <w:rFonts w:cs="Arial"/>
                <w:snapToGrid w:val="0"/>
                <w:sz w:val="20"/>
                <w:szCs w:val="20"/>
                <w:lang w:val="en-US"/>
              </w:rPr>
              <w:t xml:space="preserve"> </w:t>
            </w:r>
            <w:r w:rsidR="00822AEB" w:rsidRPr="000A7DCC">
              <w:rPr>
                <w:rFonts w:cs="Arial"/>
                <w:snapToGrid w:val="0"/>
                <w:sz w:val="20"/>
                <w:szCs w:val="20"/>
                <w:lang w:val="en-US"/>
              </w:rPr>
              <w:t>project</w:t>
            </w:r>
            <w:r w:rsidR="00F852A3">
              <w:rPr>
                <w:rFonts w:cs="Arial"/>
                <w:snapToGrid w:val="0"/>
                <w:sz w:val="20"/>
                <w:szCs w:val="20"/>
                <w:lang w:val="en-US"/>
              </w:rPr>
              <w:t xml:space="preserve"> </w:t>
            </w:r>
            <w:r w:rsidR="00822AEB" w:rsidRPr="000A7DCC">
              <w:rPr>
                <w:rFonts w:cs="Arial"/>
                <w:snapToGrid w:val="0"/>
                <w:sz w:val="20"/>
                <w:szCs w:val="20"/>
                <w:lang w:val="en-US"/>
              </w:rPr>
              <w:t>is</w:t>
            </w:r>
            <w:r w:rsidR="00F852A3">
              <w:rPr>
                <w:rFonts w:cs="Arial"/>
                <w:snapToGrid w:val="0"/>
                <w:sz w:val="20"/>
                <w:szCs w:val="20"/>
                <w:lang w:val="en-US"/>
              </w:rPr>
              <w:t xml:space="preserve"> </w:t>
            </w:r>
            <w:r w:rsidR="00822AEB" w:rsidRPr="000A7DCC">
              <w:rPr>
                <w:rFonts w:cs="Arial"/>
                <w:snapToGrid w:val="0"/>
                <w:sz w:val="20"/>
                <w:szCs w:val="20"/>
                <w:lang w:val="en-US"/>
              </w:rPr>
              <w:t>adequate</w:t>
            </w:r>
            <w:r w:rsidR="00822AEB" w:rsidRPr="00775F39">
              <w:rPr>
                <w:rFonts w:cs="Arial"/>
                <w:snapToGrid w:val="0"/>
                <w:sz w:val="20"/>
                <w:szCs w:val="20"/>
                <w:lang w:val="ru-RU"/>
              </w:rPr>
              <w:t>?</w:t>
            </w:r>
          </w:p>
        </w:tc>
        <w:tc>
          <w:tcPr>
            <w:tcW w:w="1418" w:type="dxa"/>
            <w:shd w:val="clear" w:color="auto" w:fill="auto"/>
            <w:vAlign w:val="center"/>
          </w:tcPr>
          <w:p w:rsidR="00822AEB" w:rsidRPr="000A7DCC" w:rsidRDefault="00C16F3A" w:rsidP="00822AEB">
            <w:pPr>
              <w:jc w:val="center"/>
              <w:rPr>
                <w:rFonts w:cs="Arial"/>
                <w:snapToGrid w:val="0"/>
                <w:sz w:val="20"/>
                <w:szCs w:val="20"/>
                <w:lang w:val="en-US"/>
              </w:rPr>
            </w:pPr>
            <w:r>
              <w:rPr>
                <w:rFonts w:cs="Arial"/>
                <w:snapToGrid w:val="0"/>
                <w:sz w:val="20"/>
                <w:szCs w:val="20"/>
                <w:lang w:val="en-US"/>
              </w:rPr>
              <w:t>10</w:t>
            </w:r>
          </w:p>
        </w:tc>
        <w:tc>
          <w:tcPr>
            <w:tcW w:w="567" w:type="dxa"/>
          </w:tcPr>
          <w:p w:rsidR="00822AEB" w:rsidRPr="00B15B16" w:rsidRDefault="00822AEB" w:rsidP="00822AEB">
            <w:pPr>
              <w:jc w:val="center"/>
              <w:rPr>
                <w:rFonts w:cs="Arial"/>
                <w:snapToGrid w:val="0"/>
                <w:sz w:val="20"/>
                <w:szCs w:val="20"/>
                <w:lang w:val="ru-RU"/>
              </w:rPr>
            </w:pPr>
          </w:p>
        </w:tc>
        <w:tc>
          <w:tcPr>
            <w:tcW w:w="567" w:type="dxa"/>
          </w:tcPr>
          <w:p w:rsidR="00822AEB" w:rsidRPr="00B15B16" w:rsidRDefault="00822AEB" w:rsidP="00822AEB">
            <w:pPr>
              <w:jc w:val="center"/>
              <w:rPr>
                <w:rFonts w:cs="Arial"/>
                <w:snapToGrid w:val="0"/>
                <w:sz w:val="20"/>
                <w:szCs w:val="20"/>
                <w:lang w:val="ru-RU"/>
              </w:rPr>
            </w:pPr>
          </w:p>
        </w:tc>
        <w:tc>
          <w:tcPr>
            <w:tcW w:w="567" w:type="dxa"/>
          </w:tcPr>
          <w:p w:rsidR="00822AEB" w:rsidRPr="00B15B16" w:rsidRDefault="00822AEB" w:rsidP="00822AEB">
            <w:pPr>
              <w:jc w:val="center"/>
              <w:rPr>
                <w:rFonts w:cs="Arial"/>
                <w:snapToGrid w:val="0"/>
                <w:sz w:val="20"/>
                <w:szCs w:val="20"/>
                <w:lang w:val="ru-RU"/>
              </w:rPr>
            </w:pPr>
          </w:p>
        </w:tc>
        <w:tc>
          <w:tcPr>
            <w:tcW w:w="709" w:type="dxa"/>
          </w:tcPr>
          <w:p w:rsidR="00822AEB" w:rsidRPr="00B15B16" w:rsidRDefault="00822AEB" w:rsidP="00822AEB">
            <w:pPr>
              <w:jc w:val="center"/>
              <w:rPr>
                <w:rFonts w:cs="Arial"/>
                <w:snapToGrid w:val="0"/>
                <w:sz w:val="20"/>
                <w:szCs w:val="20"/>
                <w:lang w:val="ru-RU"/>
              </w:rPr>
            </w:pPr>
          </w:p>
        </w:tc>
        <w:tc>
          <w:tcPr>
            <w:tcW w:w="737" w:type="dxa"/>
          </w:tcPr>
          <w:p w:rsidR="00822AEB" w:rsidRPr="00B15B16" w:rsidRDefault="00822AEB" w:rsidP="00822AEB">
            <w:pPr>
              <w:jc w:val="center"/>
              <w:rPr>
                <w:rFonts w:cs="Arial"/>
                <w:snapToGrid w:val="0"/>
                <w:sz w:val="20"/>
                <w:szCs w:val="20"/>
                <w:lang w:val="ru-RU"/>
              </w:rPr>
            </w:pPr>
          </w:p>
        </w:tc>
      </w:tr>
      <w:tr w:rsidR="00CA3B98" w:rsidRPr="00B15B16" w:rsidTr="0047416E">
        <w:trPr>
          <w:cantSplit/>
          <w:trHeight w:val="431"/>
        </w:trPr>
        <w:tc>
          <w:tcPr>
            <w:tcW w:w="5358" w:type="dxa"/>
            <w:gridSpan w:val="3"/>
            <w:vAlign w:val="center"/>
          </w:tcPr>
          <w:p w:rsidR="00CA3B98" w:rsidRPr="00B15B16" w:rsidRDefault="00CA3B98" w:rsidP="0047416E">
            <w:pPr>
              <w:jc w:val="center"/>
              <w:rPr>
                <w:rFonts w:cs="Arial"/>
                <w:b/>
                <w:snapToGrid w:val="0"/>
                <w:sz w:val="20"/>
                <w:szCs w:val="20"/>
              </w:rPr>
            </w:pPr>
            <w:r w:rsidRPr="00B15B16">
              <w:rPr>
                <w:rFonts w:cs="Arial"/>
                <w:b/>
                <w:sz w:val="20"/>
                <w:szCs w:val="20"/>
                <w:lang w:val="en-US"/>
              </w:rPr>
              <w:t xml:space="preserve">Total Part </w:t>
            </w:r>
            <w:r w:rsidRPr="00B15B16">
              <w:rPr>
                <w:rFonts w:cs="Arial"/>
                <w:b/>
                <w:sz w:val="20"/>
                <w:szCs w:val="20"/>
                <w:lang w:val="ru-RU"/>
              </w:rPr>
              <w:t>4</w:t>
            </w:r>
          </w:p>
        </w:tc>
        <w:tc>
          <w:tcPr>
            <w:tcW w:w="1418" w:type="dxa"/>
            <w:shd w:val="pct15" w:color="auto" w:fill="FFFFFF"/>
            <w:vAlign w:val="center"/>
          </w:tcPr>
          <w:p w:rsidR="00CA3B98" w:rsidRPr="00B15B16" w:rsidRDefault="00C16F3A" w:rsidP="0047416E">
            <w:pPr>
              <w:jc w:val="center"/>
              <w:rPr>
                <w:rFonts w:cs="Arial"/>
                <w:b/>
                <w:snapToGrid w:val="0"/>
                <w:sz w:val="20"/>
                <w:szCs w:val="20"/>
                <w:lang w:val="ru-RU"/>
              </w:rPr>
            </w:pPr>
            <w:r>
              <w:rPr>
                <w:rFonts w:cs="Arial"/>
                <w:b/>
                <w:snapToGrid w:val="0"/>
                <w:sz w:val="20"/>
                <w:szCs w:val="20"/>
                <w:lang w:val="en-US"/>
              </w:rPr>
              <w:t>4</w:t>
            </w:r>
            <w:r w:rsidRPr="00B15B16">
              <w:rPr>
                <w:rFonts w:cs="Arial"/>
                <w:b/>
                <w:snapToGrid w:val="0"/>
                <w:sz w:val="20"/>
                <w:szCs w:val="20"/>
                <w:lang w:val="ru-RU"/>
              </w:rPr>
              <w:t>0</w:t>
            </w:r>
          </w:p>
        </w:tc>
        <w:tc>
          <w:tcPr>
            <w:tcW w:w="567" w:type="dxa"/>
            <w:shd w:val="pct15" w:color="auto" w:fill="FFFFFF"/>
          </w:tcPr>
          <w:p w:rsidR="00CA3B98" w:rsidRPr="00B15B16" w:rsidRDefault="00CA3B98" w:rsidP="00537647">
            <w:pPr>
              <w:jc w:val="center"/>
              <w:rPr>
                <w:rFonts w:cs="Arial"/>
                <w:snapToGrid w:val="0"/>
                <w:sz w:val="20"/>
                <w:szCs w:val="20"/>
              </w:rPr>
            </w:pPr>
          </w:p>
        </w:tc>
        <w:tc>
          <w:tcPr>
            <w:tcW w:w="567" w:type="dxa"/>
            <w:shd w:val="pct15" w:color="auto" w:fill="FFFFFF"/>
          </w:tcPr>
          <w:p w:rsidR="00CA3B98" w:rsidRPr="00B15B16" w:rsidRDefault="00CA3B98" w:rsidP="00537647">
            <w:pPr>
              <w:jc w:val="center"/>
              <w:rPr>
                <w:rFonts w:cs="Arial"/>
                <w:snapToGrid w:val="0"/>
                <w:sz w:val="20"/>
                <w:szCs w:val="20"/>
              </w:rPr>
            </w:pPr>
          </w:p>
        </w:tc>
        <w:tc>
          <w:tcPr>
            <w:tcW w:w="567" w:type="dxa"/>
            <w:shd w:val="pct15" w:color="auto" w:fill="FFFFFF"/>
          </w:tcPr>
          <w:p w:rsidR="00CA3B98" w:rsidRPr="00B15B16" w:rsidRDefault="00CA3B98" w:rsidP="00537647">
            <w:pPr>
              <w:jc w:val="center"/>
              <w:rPr>
                <w:rFonts w:cs="Arial"/>
                <w:snapToGrid w:val="0"/>
                <w:sz w:val="20"/>
                <w:szCs w:val="20"/>
              </w:rPr>
            </w:pPr>
          </w:p>
        </w:tc>
        <w:tc>
          <w:tcPr>
            <w:tcW w:w="709" w:type="dxa"/>
            <w:shd w:val="pct15" w:color="auto" w:fill="FFFFFF"/>
          </w:tcPr>
          <w:p w:rsidR="00CA3B98" w:rsidRPr="00B15B16" w:rsidRDefault="00CA3B98" w:rsidP="00537647">
            <w:pPr>
              <w:jc w:val="center"/>
              <w:rPr>
                <w:rFonts w:cs="Arial"/>
                <w:snapToGrid w:val="0"/>
                <w:sz w:val="20"/>
                <w:szCs w:val="20"/>
              </w:rPr>
            </w:pPr>
          </w:p>
        </w:tc>
        <w:tc>
          <w:tcPr>
            <w:tcW w:w="737" w:type="dxa"/>
            <w:shd w:val="pct15" w:color="auto" w:fill="FFFFFF"/>
          </w:tcPr>
          <w:p w:rsidR="00CA3B98" w:rsidRPr="00B15B16" w:rsidRDefault="00CA3B98" w:rsidP="00537647">
            <w:pPr>
              <w:jc w:val="center"/>
              <w:rPr>
                <w:rFonts w:cs="Arial"/>
                <w:snapToGrid w:val="0"/>
                <w:sz w:val="20"/>
                <w:szCs w:val="20"/>
              </w:rPr>
            </w:pPr>
          </w:p>
        </w:tc>
      </w:tr>
      <w:tr w:rsidR="00CA3B98" w:rsidRPr="00B15B16" w:rsidTr="0047416E">
        <w:trPr>
          <w:cantSplit/>
          <w:trHeight w:val="367"/>
        </w:trPr>
        <w:tc>
          <w:tcPr>
            <w:tcW w:w="5358" w:type="dxa"/>
            <w:gridSpan w:val="3"/>
            <w:vMerge w:val="restart"/>
            <w:vAlign w:val="center"/>
          </w:tcPr>
          <w:p w:rsidR="00CA3B98" w:rsidRPr="00B15B16" w:rsidRDefault="00CA3B98" w:rsidP="0047416E">
            <w:pPr>
              <w:jc w:val="center"/>
              <w:rPr>
                <w:rFonts w:cs="Arial"/>
                <w:b/>
                <w:sz w:val="20"/>
                <w:szCs w:val="20"/>
                <w:lang w:val="en-US"/>
              </w:rPr>
            </w:pPr>
            <w:r w:rsidRPr="00B15B16">
              <w:rPr>
                <w:rFonts w:cs="Arial"/>
                <w:b/>
                <w:sz w:val="20"/>
                <w:szCs w:val="20"/>
                <w:lang w:val="en-US"/>
              </w:rPr>
              <w:t>Evaluation of Technical Part of Proposal</w:t>
            </w:r>
          </w:p>
          <w:p w:rsidR="00CA3B98" w:rsidRPr="00B15B16" w:rsidRDefault="00CA3B98" w:rsidP="0047416E">
            <w:pPr>
              <w:jc w:val="center"/>
              <w:rPr>
                <w:rFonts w:cs="Arial"/>
                <w:b/>
                <w:snapToGrid w:val="0"/>
                <w:sz w:val="20"/>
                <w:szCs w:val="20"/>
                <w:lang w:val="en-US"/>
              </w:rPr>
            </w:pPr>
            <w:r w:rsidRPr="00B15B16">
              <w:rPr>
                <w:rFonts w:cs="Arial"/>
                <w:b/>
                <w:snapToGrid w:val="0"/>
                <w:sz w:val="20"/>
                <w:szCs w:val="20"/>
                <w:lang w:val="en-US"/>
              </w:rPr>
              <w:t xml:space="preserve">Form </w:t>
            </w:r>
            <w:r w:rsidRPr="00B15B16">
              <w:rPr>
                <w:rFonts w:cs="Arial"/>
                <w:b/>
                <w:snapToGrid w:val="0"/>
                <w:sz w:val="20"/>
                <w:szCs w:val="20"/>
                <w:lang w:val="ru-RU"/>
              </w:rPr>
              <w:t>5</w:t>
            </w:r>
          </w:p>
        </w:tc>
        <w:tc>
          <w:tcPr>
            <w:tcW w:w="1418" w:type="dxa"/>
            <w:vMerge w:val="restart"/>
            <w:shd w:val="clear" w:color="auto" w:fill="FFFFFF"/>
            <w:vAlign w:val="center"/>
          </w:tcPr>
          <w:p w:rsidR="00CA3B98" w:rsidRPr="00B15B16" w:rsidRDefault="00CA3B98" w:rsidP="0047416E">
            <w:pPr>
              <w:jc w:val="center"/>
              <w:rPr>
                <w:rFonts w:cs="Arial"/>
                <w:b/>
                <w:snapToGrid w:val="0"/>
                <w:sz w:val="20"/>
                <w:szCs w:val="20"/>
                <w:lang w:val="en-US"/>
              </w:rPr>
            </w:pPr>
            <w:r w:rsidRPr="00B15B16">
              <w:rPr>
                <w:rFonts w:cs="Arial"/>
                <w:b/>
                <w:snapToGrid w:val="0"/>
                <w:sz w:val="20"/>
                <w:szCs w:val="20"/>
                <w:lang w:val="en-US"/>
              </w:rPr>
              <w:t>Points obtainable (maximum)</w:t>
            </w:r>
          </w:p>
        </w:tc>
        <w:tc>
          <w:tcPr>
            <w:tcW w:w="3147" w:type="dxa"/>
            <w:gridSpan w:val="5"/>
            <w:shd w:val="clear" w:color="auto" w:fill="FFFFFF"/>
            <w:vAlign w:val="center"/>
          </w:tcPr>
          <w:p w:rsidR="00CA3B98" w:rsidRPr="00B15B16" w:rsidRDefault="00CA3B98" w:rsidP="0047416E">
            <w:pPr>
              <w:jc w:val="center"/>
              <w:rPr>
                <w:rFonts w:cs="Arial"/>
                <w:b/>
                <w:snapToGrid w:val="0"/>
                <w:sz w:val="20"/>
                <w:szCs w:val="20"/>
                <w:lang w:val="ru-RU"/>
              </w:rPr>
            </w:pPr>
            <w:r w:rsidRPr="00B15B16">
              <w:rPr>
                <w:rFonts w:cs="Arial"/>
                <w:b/>
                <w:snapToGrid w:val="0"/>
                <w:sz w:val="20"/>
                <w:szCs w:val="20"/>
              </w:rPr>
              <w:t>Organization</w:t>
            </w:r>
          </w:p>
        </w:tc>
      </w:tr>
      <w:tr w:rsidR="00CA3B98" w:rsidRPr="00B15B16" w:rsidTr="0047416E">
        <w:trPr>
          <w:cantSplit/>
          <w:trHeight w:val="326"/>
        </w:trPr>
        <w:tc>
          <w:tcPr>
            <w:tcW w:w="5358" w:type="dxa"/>
            <w:gridSpan w:val="3"/>
            <w:vMerge/>
            <w:vAlign w:val="center"/>
          </w:tcPr>
          <w:p w:rsidR="00CA3B98" w:rsidRPr="00B15B16" w:rsidRDefault="00CA3B98" w:rsidP="0047416E">
            <w:pPr>
              <w:jc w:val="center"/>
              <w:rPr>
                <w:rFonts w:cs="Arial"/>
                <w:b/>
                <w:sz w:val="20"/>
                <w:szCs w:val="20"/>
                <w:lang w:val="ru-RU"/>
              </w:rPr>
            </w:pPr>
          </w:p>
        </w:tc>
        <w:tc>
          <w:tcPr>
            <w:tcW w:w="1418" w:type="dxa"/>
            <w:vMerge/>
            <w:shd w:val="clear" w:color="auto" w:fill="FFFFFF"/>
            <w:vAlign w:val="center"/>
          </w:tcPr>
          <w:p w:rsidR="00CA3B98" w:rsidRPr="00B15B16" w:rsidRDefault="00CA3B98" w:rsidP="0047416E">
            <w:pPr>
              <w:jc w:val="center"/>
              <w:rPr>
                <w:rFonts w:cs="Arial"/>
                <w:b/>
                <w:snapToGrid w:val="0"/>
                <w:sz w:val="20"/>
                <w:szCs w:val="20"/>
                <w:lang w:val="ru-RU"/>
              </w:rPr>
            </w:pPr>
          </w:p>
        </w:tc>
        <w:tc>
          <w:tcPr>
            <w:tcW w:w="567" w:type="dxa"/>
            <w:shd w:val="clear" w:color="auto" w:fill="FFFFFF"/>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A</w:t>
            </w:r>
          </w:p>
        </w:tc>
        <w:tc>
          <w:tcPr>
            <w:tcW w:w="567" w:type="dxa"/>
            <w:shd w:val="clear" w:color="auto" w:fill="FFFFFF"/>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B</w:t>
            </w:r>
          </w:p>
        </w:tc>
        <w:tc>
          <w:tcPr>
            <w:tcW w:w="567" w:type="dxa"/>
            <w:shd w:val="clear" w:color="auto" w:fill="FFFFFF"/>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C</w:t>
            </w:r>
          </w:p>
        </w:tc>
        <w:tc>
          <w:tcPr>
            <w:tcW w:w="709" w:type="dxa"/>
            <w:shd w:val="clear" w:color="auto" w:fill="FFFFFF"/>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D</w:t>
            </w:r>
          </w:p>
        </w:tc>
        <w:tc>
          <w:tcPr>
            <w:tcW w:w="737" w:type="dxa"/>
            <w:shd w:val="clear" w:color="auto" w:fill="FFFFFF"/>
            <w:vAlign w:val="center"/>
          </w:tcPr>
          <w:p w:rsidR="00CA3B98" w:rsidRPr="00B15B16" w:rsidRDefault="00CA3B98" w:rsidP="0047416E">
            <w:pPr>
              <w:jc w:val="center"/>
              <w:rPr>
                <w:rFonts w:cs="Arial"/>
                <w:b/>
                <w:snapToGrid w:val="0"/>
                <w:sz w:val="20"/>
                <w:szCs w:val="20"/>
              </w:rPr>
            </w:pPr>
            <w:r w:rsidRPr="00B15B16">
              <w:rPr>
                <w:rFonts w:cs="Arial"/>
                <w:b/>
                <w:snapToGrid w:val="0"/>
                <w:sz w:val="20"/>
                <w:szCs w:val="20"/>
              </w:rPr>
              <w:t>E</w:t>
            </w:r>
          </w:p>
        </w:tc>
      </w:tr>
      <w:tr w:rsidR="00CA3B98" w:rsidRPr="00B15B16" w:rsidTr="003520D5">
        <w:trPr>
          <w:cantSplit/>
          <w:trHeight w:val="326"/>
        </w:trPr>
        <w:tc>
          <w:tcPr>
            <w:tcW w:w="9923" w:type="dxa"/>
            <w:gridSpan w:val="9"/>
            <w:shd w:val="clear" w:color="auto" w:fill="CCCCCC"/>
          </w:tcPr>
          <w:p w:rsidR="00CA3B98" w:rsidRPr="00B15B16" w:rsidRDefault="00CA3B98" w:rsidP="0096132C">
            <w:pPr>
              <w:rPr>
                <w:rFonts w:cs="Arial"/>
                <w:snapToGrid w:val="0"/>
                <w:sz w:val="20"/>
                <w:szCs w:val="20"/>
                <w:lang w:val="ru-RU"/>
              </w:rPr>
            </w:pPr>
            <w:r w:rsidRPr="00B15B16">
              <w:rPr>
                <w:rFonts w:cs="Arial"/>
                <w:snapToGrid w:val="0"/>
                <w:sz w:val="20"/>
                <w:szCs w:val="20"/>
                <w:lang w:val="en-US"/>
              </w:rPr>
              <w:t>Rational use of resources</w:t>
            </w:r>
          </w:p>
        </w:tc>
      </w:tr>
      <w:tr w:rsidR="00822AEB" w:rsidRPr="00B15B16" w:rsidTr="0047416E">
        <w:trPr>
          <w:cantSplit/>
          <w:trHeight w:val="326"/>
        </w:trPr>
        <w:tc>
          <w:tcPr>
            <w:tcW w:w="650" w:type="dxa"/>
            <w:vAlign w:val="center"/>
          </w:tcPr>
          <w:p w:rsidR="00822AEB" w:rsidRPr="00B15B16" w:rsidRDefault="00822AEB" w:rsidP="00822AEB">
            <w:pPr>
              <w:jc w:val="center"/>
              <w:rPr>
                <w:rFonts w:cs="Arial"/>
                <w:sz w:val="20"/>
                <w:szCs w:val="20"/>
                <w:lang w:val="ru-RU"/>
              </w:rPr>
            </w:pPr>
            <w:r w:rsidRPr="00B15B16">
              <w:rPr>
                <w:rFonts w:cs="Arial"/>
                <w:sz w:val="20"/>
                <w:szCs w:val="20"/>
                <w:lang w:val="ru-RU"/>
              </w:rPr>
              <w:t>5.1</w:t>
            </w:r>
          </w:p>
        </w:tc>
        <w:tc>
          <w:tcPr>
            <w:tcW w:w="4708" w:type="dxa"/>
            <w:gridSpan w:val="2"/>
            <w:vAlign w:val="center"/>
          </w:tcPr>
          <w:p w:rsidR="00822AEB" w:rsidRDefault="00822AEB" w:rsidP="00822AEB">
            <w:pPr>
              <w:rPr>
                <w:rFonts w:cs="Arial"/>
                <w:sz w:val="20"/>
                <w:szCs w:val="20"/>
                <w:lang w:val="en-US"/>
              </w:rPr>
            </w:pPr>
            <w:r w:rsidRPr="000A7DCC">
              <w:rPr>
                <w:rFonts w:cs="Arial"/>
                <w:sz w:val="20"/>
                <w:szCs w:val="20"/>
                <w:lang w:val="en-US"/>
              </w:rPr>
              <w:t>Coherence and consistency of the financial proposal with the project’s overall goal</w:t>
            </w:r>
            <w:r w:rsidR="00C16F3A" w:rsidRPr="000519DD">
              <w:rPr>
                <w:rFonts w:cs="Arial"/>
                <w:sz w:val="20"/>
                <w:szCs w:val="20"/>
                <w:lang w:val="en-US"/>
              </w:rPr>
              <w:t>.</w:t>
            </w:r>
          </w:p>
          <w:p w:rsidR="00C16F3A" w:rsidRPr="00C16F3A" w:rsidRDefault="00C16F3A" w:rsidP="00822AEB">
            <w:pPr>
              <w:rPr>
                <w:rFonts w:cs="Arial"/>
                <w:sz w:val="20"/>
                <w:szCs w:val="20"/>
                <w:lang w:val="en-US"/>
              </w:rPr>
            </w:pPr>
            <w:r>
              <w:rPr>
                <w:rFonts w:cs="Arial"/>
                <w:bCs/>
                <w:sz w:val="20"/>
                <w:szCs w:val="20"/>
              </w:rPr>
              <w:t xml:space="preserve">Confirmation of </w:t>
            </w:r>
            <w:r w:rsidRPr="004315B3">
              <w:rPr>
                <w:rFonts w:cs="Arial"/>
                <w:bCs/>
                <w:sz w:val="20"/>
                <w:szCs w:val="20"/>
              </w:rPr>
              <w:t xml:space="preserve">stakeholder contributions (at least </w:t>
            </w:r>
            <w:r w:rsidR="003E709E">
              <w:rPr>
                <w:rFonts w:cs="Arial"/>
                <w:bCs/>
                <w:sz w:val="20"/>
                <w:szCs w:val="20"/>
              </w:rPr>
              <w:t>1</w:t>
            </w:r>
            <w:r w:rsidRPr="004315B3">
              <w:rPr>
                <w:rFonts w:cs="Arial"/>
                <w:bCs/>
                <w:sz w:val="20"/>
                <w:szCs w:val="20"/>
              </w:rPr>
              <w:t>0%</w:t>
            </w:r>
            <w:r>
              <w:rPr>
                <w:rFonts w:cs="Arial"/>
                <w:bCs/>
                <w:sz w:val="20"/>
                <w:szCs w:val="20"/>
              </w:rPr>
              <w:t>).</w:t>
            </w:r>
          </w:p>
        </w:tc>
        <w:tc>
          <w:tcPr>
            <w:tcW w:w="1418" w:type="dxa"/>
            <w:shd w:val="clear" w:color="auto" w:fill="FFFFFF"/>
            <w:vAlign w:val="center"/>
          </w:tcPr>
          <w:p w:rsidR="00822AEB" w:rsidRPr="00B15B16" w:rsidRDefault="00822AEB" w:rsidP="00822AEB">
            <w:pPr>
              <w:jc w:val="center"/>
              <w:rPr>
                <w:rFonts w:cs="Arial"/>
                <w:snapToGrid w:val="0"/>
                <w:sz w:val="20"/>
                <w:szCs w:val="20"/>
                <w:lang w:val="en-US"/>
              </w:rPr>
            </w:pPr>
            <w:r w:rsidRPr="00B15B16">
              <w:rPr>
                <w:rFonts w:cs="Arial"/>
                <w:snapToGrid w:val="0"/>
                <w:sz w:val="20"/>
                <w:szCs w:val="20"/>
                <w:lang w:val="en-US"/>
              </w:rPr>
              <w:t>10</w:t>
            </w:r>
          </w:p>
        </w:tc>
        <w:tc>
          <w:tcPr>
            <w:tcW w:w="567" w:type="dxa"/>
            <w:shd w:val="clear" w:color="auto" w:fill="FFFFFF"/>
          </w:tcPr>
          <w:p w:rsidR="00822AEB" w:rsidRPr="00B15B16" w:rsidRDefault="00822AEB" w:rsidP="00822AEB">
            <w:pPr>
              <w:jc w:val="center"/>
              <w:rPr>
                <w:rFonts w:cs="Arial"/>
                <w:snapToGrid w:val="0"/>
                <w:sz w:val="20"/>
                <w:szCs w:val="20"/>
              </w:rPr>
            </w:pPr>
          </w:p>
        </w:tc>
        <w:tc>
          <w:tcPr>
            <w:tcW w:w="567" w:type="dxa"/>
            <w:shd w:val="clear" w:color="auto" w:fill="FFFFFF"/>
          </w:tcPr>
          <w:p w:rsidR="00822AEB" w:rsidRPr="00B15B16" w:rsidRDefault="00822AEB" w:rsidP="00822AEB">
            <w:pPr>
              <w:jc w:val="center"/>
              <w:rPr>
                <w:rFonts w:cs="Arial"/>
                <w:snapToGrid w:val="0"/>
                <w:sz w:val="20"/>
                <w:szCs w:val="20"/>
              </w:rPr>
            </w:pPr>
          </w:p>
        </w:tc>
        <w:tc>
          <w:tcPr>
            <w:tcW w:w="567" w:type="dxa"/>
            <w:shd w:val="clear" w:color="auto" w:fill="FFFFFF"/>
          </w:tcPr>
          <w:p w:rsidR="00822AEB" w:rsidRPr="00B15B16" w:rsidRDefault="00822AEB" w:rsidP="00822AEB">
            <w:pPr>
              <w:jc w:val="center"/>
              <w:rPr>
                <w:rFonts w:cs="Arial"/>
                <w:snapToGrid w:val="0"/>
                <w:sz w:val="20"/>
                <w:szCs w:val="20"/>
              </w:rPr>
            </w:pPr>
          </w:p>
        </w:tc>
        <w:tc>
          <w:tcPr>
            <w:tcW w:w="709" w:type="dxa"/>
            <w:shd w:val="clear" w:color="auto" w:fill="FFFFFF"/>
          </w:tcPr>
          <w:p w:rsidR="00822AEB" w:rsidRPr="00B15B16" w:rsidRDefault="00822AEB" w:rsidP="00822AEB">
            <w:pPr>
              <w:jc w:val="center"/>
              <w:rPr>
                <w:rFonts w:cs="Arial"/>
                <w:snapToGrid w:val="0"/>
                <w:sz w:val="20"/>
                <w:szCs w:val="20"/>
              </w:rPr>
            </w:pPr>
          </w:p>
        </w:tc>
        <w:tc>
          <w:tcPr>
            <w:tcW w:w="737" w:type="dxa"/>
            <w:shd w:val="clear" w:color="auto" w:fill="FFFFFF"/>
          </w:tcPr>
          <w:p w:rsidR="00822AEB" w:rsidRPr="00B15B16" w:rsidRDefault="00822AEB" w:rsidP="00822AEB">
            <w:pPr>
              <w:jc w:val="center"/>
              <w:rPr>
                <w:rFonts w:cs="Arial"/>
                <w:snapToGrid w:val="0"/>
                <w:sz w:val="20"/>
                <w:szCs w:val="20"/>
              </w:rPr>
            </w:pPr>
          </w:p>
        </w:tc>
      </w:tr>
      <w:tr w:rsidR="00822AEB" w:rsidRPr="00B15B16" w:rsidTr="0047416E">
        <w:trPr>
          <w:cantSplit/>
          <w:trHeight w:val="326"/>
        </w:trPr>
        <w:tc>
          <w:tcPr>
            <w:tcW w:w="650" w:type="dxa"/>
            <w:vAlign w:val="center"/>
          </w:tcPr>
          <w:p w:rsidR="00822AEB" w:rsidRPr="00B15B16" w:rsidRDefault="00822AEB" w:rsidP="00822AEB">
            <w:pPr>
              <w:jc w:val="center"/>
              <w:rPr>
                <w:rFonts w:cs="Arial"/>
                <w:sz w:val="20"/>
                <w:szCs w:val="20"/>
                <w:lang w:val="en-US"/>
              </w:rPr>
            </w:pPr>
            <w:r w:rsidRPr="00B15B16">
              <w:rPr>
                <w:rFonts w:cs="Arial"/>
                <w:sz w:val="20"/>
                <w:szCs w:val="20"/>
                <w:lang w:val="en-US"/>
              </w:rPr>
              <w:t>5.2</w:t>
            </w:r>
          </w:p>
        </w:tc>
        <w:tc>
          <w:tcPr>
            <w:tcW w:w="4708" w:type="dxa"/>
            <w:gridSpan w:val="2"/>
            <w:vAlign w:val="center"/>
          </w:tcPr>
          <w:p w:rsidR="00822AEB" w:rsidRPr="000A7DCC" w:rsidRDefault="00822AEB" w:rsidP="00822AEB">
            <w:pPr>
              <w:rPr>
                <w:rFonts w:cs="Arial"/>
                <w:sz w:val="20"/>
                <w:szCs w:val="20"/>
                <w:lang w:val="en-US"/>
              </w:rPr>
            </w:pPr>
            <w:r w:rsidRPr="000A7DCC">
              <w:rPr>
                <w:rFonts w:cs="Arial"/>
                <w:sz w:val="20"/>
                <w:szCs w:val="20"/>
                <w:lang w:val="en-US"/>
              </w:rPr>
              <w:t>Realistic and timeliness of the project work plan</w:t>
            </w:r>
          </w:p>
        </w:tc>
        <w:tc>
          <w:tcPr>
            <w:tcW w:w="1418" w:type="dxa"/>
            <w:shd w:val="clear" w:color="auto" w:fill="FFFFFF"/>
            <w:vAlign w:val="center"/>
          </w:tcPr>
          <w:p w:rsidR="00822AEB" w:rsidRPr="00B15B16" w:rsidDel="00D53D77" w:rsidRDefault="00822AEB" w:rsidP="00822AEB">
            <w:pPr>
              <w:jc w:val="center"/>
              <w:rPr>
                <w:rFonts w:cs="Arial"/>
                <w:snapToGrid w:val="0"/>
                <w:sz w:val="20"/>
                <w:szCs w:val="20"/>
                <w:lang w:val="en-US"/>
              </w:rPr>
            </w:pPr>
            <w:r w:rsidRPr="00B15B16">
              <w:rPr>
                <w:rFonts w:cs="Arial"/>
                <w:snapToGrid w:val="0"/>
                <w:sz w:val="20"/>
                <w:szCs w:val="20"/>
                <w:lang w:val="en-US"/>
              </w:rPr>
              <w:t>10</w:t>
            </w:r>
          </w:p>
        </w:tc>
        <w:tc>
          <w:tcPr>
            <w:tcW w:w="567" w:type="dxa"/>
            <w:shd w:val="clear" w:color="auto" w:fill="FFFFFF"/>
          </w:tcPr>
          <w:p w:rsidR="00822AEB" w:rsidRPr="00B15B16" w:rsidRDefault="00822AEB" w:rsidP="00822AEB">
            <w:pPr>
              <w:jc w:val="center"/>
              <w:rPr>
                <w:rFonts w:cs="Arial"/>
                <w:snapToGrid w:val="0"/>
                <w:sz w:val="20"/>
                <w:szCs w:val="20"/>
              </w:rPr>
            </w:pPr>
          </w:p>
        </w:tc>
        <w:tc>
          <w:tcPr>
            <w:tcW w:w="567" w:type="dxa"/>
            <w:shd w:val="clear" w:color="auto" w:fill="FFFFFF"/>
          </w:tcPr>
          <w:p w:rsidR="00822AEB" w:rsidRPr="00B15B16" w:rsidRDefault="00822AEB" w:rsidP="00822AEB">
            <w:pPr>
              <w:jc w:val="center"/>
              <w:rPr>
                <w:rFonts w:cs="Arial"/>
                <w:snapToGrid w:val="0"/>
                <w:sz w:val="20"/>
                <w:szCs w:val="20"/>
              </w:rPr>
            </w:pPr>
          </w:p>
        </w:tc>
        <w:tc>
          <w:tcPr>
            <w:tcW w:w="567" w:type="dxa"/>
            <w:shd w:val="clear" w:color="auto" w:fill="FFFFFF"/>
          </w:tcPr>
          <w:p w:rsidR="00822AEB" w:rsidRPr="00B15B16" w:rsidRDefault="00822AEB" w:rsidP="00822AEB">
            <w:pPr>
              <w:jc w:val="center"/>
              <w:rPr>
                <w:rFonts w:cs="Arial"/>
                <w:snapToGrid w:val="0"/>
                <w:sz w:val="20"/>
                <w:szCs w:val="20"/>
              </w:rPr>
            </w:pPr>
          </w:p>
        </w:tc>
        <w:tc>
          <w:tcPr>
            <w:tcW w:w="709" w:type="dxa"/>
            <w:shd w:val="clear" w:color="auto" w:fill="FFFFFF"/>
          </w:tcPr>
          <w:p w:rsidR="00822AEB" w:rsidRPr="00B15B16" w:rsidRDefault="00822AEB" w:rsidP="00822AEB">
            <w:pPr>
              <w:jc w:val="center"/>
              <w:rPr>
                <w:rFonts w:cs="Arial"/>
                <w:snapToGrid w:val="0"/>
                <w:sz w:val="20"/>
                <w:szCs w:val="20"/>
              </w:rPr>
            </w:pPr>
          </w:p>
        </w:tc>
        <w:tc>
          <w:tcPr>
            <w:tcW w:w="737" w:type="dxa"/>
            <w:shd w:val="clear" w:color="auto" w:fill="FFFFFF"/>
          </w:tcPr>
          <w:p w:rsidR="00822AEB" w:rsidRPr="00B15B16" w:rsidRDefault="00822AEB" w:rsidP="00822AEB">
            <w:pPr>
              <w:jc w:val="center"/>
              <w:rPr>
                <w:rFonts w:cs="Arial"/>
                <w:snapToGrid w:val="0"/>
                <w:sz w:val="20"/>
                <w:szCs w:val="20"/>
              </w:rPr>
            </w:pPr>
          </w:p>
        </w:tc>
      </w:tr>
      <w:tr w:rsidR="00D53D77" w:rsidRPr="00B15B16" w:rsidTr="0047416E">
        <w:trPr>
          <w:cantSplit/>
          <w:trHeight w:val="326"/>
        </w:trPr>
        <w:tc>
          <w:tcPr>
            <w:tcW w:w="5358" w:type="dxa"/>
            <w:gridSpan w:val="3"/>
            <w:vAlign w:val="center"/>
          </w:tcPr>
          <w:p w:rsidR="00D53D77" w:rsidRPr="00B15B16" w:rsidRDefault="00D53D77" w:rsidP="0047416E">
            <w:pPr>
              <w:jc w:val="center"/>
              <w:rPr>
                <w:rFonts w:cs="Arial"/>
                <w:b/>
                <w:sz w:val="20"/>
                <w:szCs w:val="20"/>
                <w:lang w:val="en-US"/>
              </w:rPr>
            </w:pPr>
            <w:r w:rsidRPr="00B15B16">
              <w:rPr>
                <w:rFonts w:cs="Arial"/>
                <w:b/>
                <w:sz w:val="20"/>
                <w:szCs w:val="20"/>
                <w:lang w:val="en-US"/>
              </w:rPr>
              <w:t>Total Part 5</w:t>
            </w:r>
          </w:p>
        </w:tc>
        <w:tc>
          <w:tcPr>
            <w:tcW w:w="1418" w:type="dxa"/>
            <w:shd w:val="pct15" w:color="auto" w:fill="FFFFFF"/>
            <w:vAlign w:val="center"/>
          </w:tcPr>
          <w:p w:rsidR="00D53D77" w:rsidRPr="00B15B16" w:rsidRDefault="008A422C" w:rsidP="0047416E">
            <w:pPr>
              <w:jc w:val="center"/>
              <w:rPr>
                <w:rFonts w:cs="Arial"/>
                <w:b/>
                <w:snapToGrid w:val="0"/>
                <w:sz w:val="20"/>
                <w:szCs w:val="20"/>
                <w:lang w:val="en-US"/>
              </w:rPr>
            </w:pPr>
            <w:r w:rsidRPr="00B15B16">
              <w:rPr>
                <w:rFonts w:cs="Arial"/>
                <w:b/>
                <w:snapToGrid w:val="0"/>
                <w:sz w:val="20"/>
                <w:szCs w:val="20"/>
                <w:lang w:val="en-US"/>
              </w:rPr>
              <w:t>20</w:t>
            </w:r>
          </w:p>
        </w:tc>
        <w:tc>
          <w:tcPr>
            <w:tcW w:w="567" w:type="dxa"/>
            <w:shd w:val="pct15" w:color="auto" w:fill="FFFFFF"/>
          </w:tcPr>
          <w:p w:rsidR="00D53D77" w:rsidRPr="00B15B16" w:rsidRDefault="00D53D77" w:rsidP="00537647">
            <w:pPr>
              <w:jc w:val="center"/>
              <w:rPr>
                <w:rFonts w:cs="Arial"/>
                <w:b/>
                <w:snapToGrid w:val="0"/>
                <w:sz w:val="20"/>
                <w:szCs w:val="20"/>
                <w:lang w:val="ru-RU"/>
              </w:rPr>
            </w:pPr>
          </w:p>
        </w:tc>
        <w:tc>
          <w:tcPr>
            <w:tcW w:w="567" w:type="dxa"/>
            <w:shd w:val="pct15" w:color="auto" w:fill="FFFFFF"/>
          </w:tcPr>
          <w:p w:rsidR="00D53D77" w:rsidRPr="00B15B16" w:rsidRDefault="00D53D77" w:rsidP="00537647">
            <w:pPr>
              <w:jc w:val="center"/>
              <w:rPr>
                <w:rFonts w:cs="Arial"/>
                <w:snapToGrid w:val="0"/>
                <w:sz w:val="20"/>
                <w:szCs w:val="20"/>
                <w:lang w:val="ru-RU"/>
              </w:rPr>
            </w:pPr>
          </w:p>
        </w:tc>
        <w:tc>
          <w:tcPr>
            <w:tcW w:w="567" w:type="dxa"/>
            <w:shd w:val="pct15" w:color="auto" w:fill="FFFFFF"/>
          </w:tcPr>
          <w:p w:rsidR="00D53D77" w:rsidRPr="00B15B16" w:rsidRDefault="00D53D77" w:rsidP="00537647">
            <w:pPr>
              <w:jc w:val="center"/>
              <w:rPr>
                <w:rFonts w:cs="Arial"/>
                <w:snapToGrid w:val="0"/>
                <w:sz w:val="20"/>
                <w:szCs w:val="20"/>
                <w:lang w:val="ru-RU"/>
              </w:rPr>
            </w:pPr>
          </w:p>
        </w:tc>
        <w:tc>
          <w:tcPr>
            <w:tcW w:w="709" w:type="dxa"/>
            <w:shd w:val="pct15" w:color="auto" w:fill="FFFFFF"/>
          </w:tcPr>
          <w:p w:rsidR="00D53D77" w:rsidRPr="00B15B16" w:rsidRDefault="00D53D77" w:rsidP="00537647">
            <w:pPr>
              <w:jc w:val="center"/>
              <w:rPr>
                <w:rFonts w:cs="Arial"/>
                <w:snapToGrid w:val="0"/>
                <w:sz w:val="20"/>
                <w:szCs w:val="20"/>
                <w:lang w:val="ru-RU"/>
              </w:rPr>
            </w:pPr>
          </w:p>
        </w:tc>
        <w:tc>
          <w:tcPr>
            <w:tcW w:w="737" w:type="dxa"/>
            <w:shd w:val="pct15" w:color="auto" w:fill="FFFFFF"/>
          </w:tcPr>
          <w:p w:rsidR="00D53D77" w:rsidRPr="00B15B16" w:rsidRDefault="00D53D77" w:rsidP="00537647">
            <w:pPr>
              <w:jc w:val="center"/>
              <w:rPr>
                <w:rFonts w:cs="Arial"/>
                <w:snapToGrid w:val="0"/>
                <w:sz w:val="20"/>
                <w:szCs w:val="20"/>
                <w:lang w:val="ru-RU"/>
              </w:rPr>
            </w:pPr>
          </w:p>
        </w:tc>
      </w:tr>
    </w:tbl>
    <w:p w:rsidR="001C5BDE" w:rsidRPr="00B15B16" w:rsidRDefault="001C5BDE" w:rsidP="001C5BDE">
      <w:pPr>
        <w:rPr>
          <w:rFonts w:cs="Arial"/>
          <w:snapToGrid w:val="0"/>
          <w:sz w:val="20"/>
          <w:szCs w:val="20"/>
          <w:lang w:val="ru-RU"/>
        </w:rPr>
      </w:pPr>
    </w:p>
    <w:p w:rsidR="001C5BDE" w:rsidRPr="00B15B16" w:rsidRDefault="00CA3B98" w:rsidP="001C5BDE">
      <w:pPr>
        <w:pStyle w:val="3"/>
        <w:numPr>
          <w:ilvl w:val="0"/>
          <w:numId w:val="8"/>
        </w:numPr>
        <w:spacing w:before="0" w:after="0"/>
        <w:rPr>
          <w:rFonts w:ascii="Arial" w:hAnsi="Arial" w:cs="Arial"/>
          <w:b w:val="0"/>
          <w:sz w:val="20"/>
          <w:szCs w:val="20"/>
          <w:lang w:val="en-US"/>
        </w:rPr>
      </w:pPr>
      <w:r w:rsidRPr="00B15B16">
        <w:rPr>
          <w:rFonts w:ascii="Arial" w:hAnsi="Arial" w:cs="Arial"/>
          <w:sz w:val="20"/>
          <w:szCs w:val="20"/>
          <w:lang w:val="en-US"/>
        </w:rPr>
        <w:t>Award of Contract/Sign of Grant Contract</w:t>
      </w:r>
    </w:p>
    <w:p w:rsidR="001C5BDE" w:rsidRPr="00B15B16" w:rsidRDefault="001C5BDE" w:rsidP="001C5BDE">
      <w:pPr>
        <w:rPr>
          <w:rFonts w:cs="Arial"/>
          <w:snapToGrid w:val="0"/>
          <w:sz w:val="20"/>
          <w:szCs w:val="20"/>
          <w:lang w:val="en-US"/>
        </w:rPr>
      </w:pPr>
    </w:p>
    <w:p w:rsidR="001C5BDE" w:rsidRPr="00B15B16" w:rsidRDefault="001C5BDE" w:rsidP="001C5BDE">
      <w:pPr>
        <w:rPr>
          <w:rFonts w:cs="Arial"/>
          <w:snapToGrid w:val="0"/>
          <w:sz w:val="20"/>
          <w:szCs w:val="20"/>
          <w:lang w:val="en-US"/>
        </w:rPr>
      </w:pPr>
      <w:r w:rsidRPr="00B15B16">
        <w:rPr>
          <w:rFonts w:cs="Arial"/>
          <w:b/>
          <w:snapToGrid w:val="0"/>
          <w:sz w:val="20"/>
          <w:szCs w:val="20"/>
          <w:lang w:val="en-US"/>
        </w:rPr>
        <w:t>16.</w:t>
      </w:r>
      <w:r w:rsidR="00CA3B98" w:rsidRPr="00B15B16">
        <w:rPr>
          <w:rFonts w:cs="Arial"/>
          <w:snapToGrid w:val="0"/>
          <w:sz w:val="20"/>
          <w:szCs w:val="20"/>
          <w:lang w:val="en-US"/>
        </w:rPr>
        <w:t>Award criteria, award of contract</w:t>
      </w:r>
    </w:p>
    <w:p w:rsidR="001C5BDE" w:rsidRPr="00B15B16" w:rsidRDefault="001C5BDE" w:rsidP="001C5BDE">
      <w:pPr>
        <w:rPr>
          <w:rFonts w:cs="Arial"/>
          <w:snapToGrid w:val="0"/>
          <w:sz w:val="20"/>
          <w:szCs w:val="20"/>
          <w:lang w:val="en-US"/>
        </w:rPr>
      </w:pPr>
    </w:p>
    <w:p w:rsidR="00CA3B98" w:rsidRPr="00B15B16" w:rsidRDefault="00CA3B98" w:rsidP="00CA3B98">
      <w:pPr>
        <w:pStyle w:val="af7"/>
        <w:jc w:val="both"/>
        <w:rPr>
          <w:rFonts w:cs="Arial"/>
          <w:sz w:val="20"/>
          <w:szCs w:val="20"/>
          <w:lang w:val="en-US"/>
        </w:rPr>
      </w:pPr>
      <w:r w:rsidRPr="00B15B16">
        <w:rPr>
          <w:rFonts w:cs="Arial"/>
          <w:sz w:val="20"/>
          <w:szCs w:val="20"/>
          <w:lang w:val="en-US"/>
        </w:rPr>
        <w:t xml:space="preserve">The UNDP reserves the right to accept or reject any Proposal, and to annul the solicitation process and reject all Proposals at any time prior to award of contract, without thereby incurring any liability to the affected Offeror or any obligation to inform the affected Offeror or Offerors of the grounds for the Purchaser’s action </w:t>
      </w:r>
    </w:p>
    <w:p w:rsidR="00CA3B98" w:rsidRPr="00B15B16" w:rsidRDefault="00CA3B98" w:rsidP="00CA3B98">
      <w:pPr>
        <w:ind w:left="360"/>
        <w:jc w:val="both"/>
        <w:rPr>
          <w:rFonts w:cs="Arial"/>
          <w:sz w:val="20"/>
          <w:szCs w:val="20"/>
          <w:lang w:val="en-US"/>
        </w:rPr>
      </w:pPr>
    </w:p>
    <w:p w:rsidR="00CA3B98" w:rsidRPr="00B15B16" w:rsidRDefault="00CA3B98" w:rsidP="00CA3B98">
      <w:pPr>
        <w:ind w:left="284"/>
        <w:jc w:val="both"/>
        <w:rPr>
          <w:rFonts w:cs="Arial"/>
          <w:sz w:val="20"/>
          <w:szCs w:val="20"/>
          <w:lang w:val="en-US"/>
        </w:rPr>
      </w:pPr>
      <w:r w:rsidRPr="00B15B16">
        <w:rPr>
          <w:rFonts w:cs="Arial"/>
          <w:sz w:val="20"/>
          <w:szCs w:val="20"/>
          <w:lang w:val="en-US"/>
        </w:rPr>
        <w:t>Prior to expiration of the period of proposal validity, the procuring UNDP entity will award the contract to the qualified Offeror whose Proposal after being evaluated is considered to be the most responsive to the needs of the organization and activity concerned.</w:t>
      </w:r>
    </w:p>
    <w:p w:rsidR="001C5BDE" w:rsidRPr="00B15B16" w:rsidRDefault="001C5BDE" w:rsidP="001C5BDE">
      <w:pPr>
        <w:rPr>
          <w:rFonts w:cs="Arial"/>
          <w:snapToGrid w:val="0"/>
          <w:sz w:val="20"/>
          <w:szCs w:val="20"/>
          <w:lang w:val="en-US"/>
        </w:rPr>
      </w:pPr>
    </w:p>
    <w:p w:rsidR="007D2732" w:rsidRPr="00B15B16" w:rsidRDefault="001C5BDE" w:rsidP="007D2732">
      <w:pPr>
        <w:rPr>
          <w:rFonts w:cs="Arial"/>
          <w:snapToGrid w:val="0"/>
          <w:sz w:val="22"/>
          <w:szCs w:val="22"/>
        </w:rPr>
      </w:pPr>
      <w:r w:rsidRPr="00B15B16">
        <w:rPr>
          <w:rFonts w:cs="Arial"/>
          <w:b/>
          <w:snapToGrid w:val="0"/>
          <w:sz w:val="20"/>
          <w:szCs w:val="20"/>
          <w:lang w:val="en-US"/>
        </w:rPr>
        <w:t>17</w:t>
      </w:r>
      <w:r w:rsidRPr="00B15B16">
        <w:rPr>
          <w:rFonts w:cs="Arial"/>
          <w:snapToGrid w:val="0"/>
          <w:sz w:val="20"/>
          <w:szCs w:val="20"/>
          <w:lang w:val="en-US"/>
        </w:rPr>
        <w:t xml:space="preserve">. </w:t>
      </w:r>
      <w:r w:rsidR="007D2732" w:rsidRPr="00B15B16">
        <w:rPr>
          <w:rFonts w:cs="Arial"/>
          <w:snapToGrid w:val="0"/>
          <w:sz w:val="20"/>
          <w:szCs w:val="20"/>
          <w:lang w:val="en-US"/>
        </w:rPr>
        <w:t>Purchaser’s right to vary requirements at time of award</w:t>
      </w:r>
    </w:p>
    <w:p w:rsidR="001C5BDE" w:rsidRPr="00B15B16" w:rsidRDefault="001C5BDE" w:rsidP="001C5BDE">
      <w:pPr>
        <w:pStyle w:val="a4"/>
        <w:rPr>
          <w:sz w:val="20"/>
          <w:szCs w:val="20"/>
          <w:lang w:val="en-US"/>
        </w:rPr>
      </w:pPr>
    </w:p>
    <w:p w:rsidR="007D2732" w:rsidRPr="00B15B16" w:rsidRDefault="007D2732" w:rsidP="007D2732">
      <w:pPr>
        <w:pStyle w:val="a4"/>
        <w:ind w:left="360"/>
        <w:jc w:val="both"/>
        <w:rPr>
          <w:sz w:val="20"/>
          <w:szCs w:val="20"/>
          <w:lang w:val="en-US"/>
        </w:rPr>
      </w:pPr>
      <w:r w:rsidRPr="00B15B16">
        <w:rPr>
          <w:sz w:val="20"/>
          <w:szCs w:val="20"/>
          <w:lang w:val="en-US"/>
        </w:rPr>
        <w:t>The UNDP reserves the right at the time of award of contract to increase or decrease the quantity of services (as determined in the Call for Proposal).</w:t>
      </w:r>
    </w:p>
    <w:p w:rsidR="001C5BDE" w:rsidRPr="00B15B16" w:rsidRDefault="001C5BDE" w:rsidP="001C5BDE">
      <w:pPr>
        <w:pStyle w:val="a4"/>
        <w:ind w:left="360"/>
        <w:jc w:val="both"/>
        <w:rPr>
          <w:sz w:val="20"/>
          <w:szCs w:val="20"/>
          <w:lang w:val="en-US"/>
        </w:rPr>
      </w:pPr>
    </w:p>
    <w:p w:rsidR="001C5BDE" w:rsidRPr="00B15B16" w:rsidRDefault="001C5BDE" w:rsidP="001C5BDE">
      <w:pPr>
        <w:rPr>
          <w:rFonts w:cs="Arial"/>
          <w:snapToGrid w:val="0"/>
          <w:sz w:val="20"/>
          <w:szCs w:val="20"/>
          <w:lang w:val="en-US"/>
        </w:rPr>
      </w:pPr>
      <w:r w:rsidRPr="00B15B16">
        <w:rPr>
          <w:rFonts w:cs="Arial"/>
          <w:b/>
          <w:snapToGrid w:val="0"/>
          <w:sz w:val="20"/>
          <w:szCs w:val="20"/>
          <w:lang w:val="en-US"/>
        </w:rPr>
        <w:t>18</w:t>
      </w:r>
      <w:r w:rsidRPr="00B15B16">
        <w:rPr>
          <w:rFonts w:cs="Arial"/>
          <w:snapToGrid w:val="0"/>
          <w:sz w:val="20"/>
          <w:szCs w:val="20"/>
          <w:lang w:val="en-US"/>
        </w:rPr>
        <w:t xml:space="preserve">. </w:t>
      </w:r>
      <w:r w:rsidR="007D2732" w:rsidRPr="00B15B16">
        <w:rPr>
          <w:rFonts w:cs="Arial"/>
          <w:snapToGrid w:val="0"/>
          <w:sz w:val="20"/>
          <w:szCs w:val="20"/>
          <w:lang w:val="en-US"/>
        </w:rPr>
        <w:t>Signing of the Contract</w:t>
      </w:r>
    </w:p>
    <w:p w:rsidR="001C5BDE" w:rsidRPr="00B15B16" w:rsidRDefault="001C5BDE" w:rsidP="001C5BDE">
      <w:pPr>
        <w:rPr>
          <w:rFonts w:cs="Arial"/>
          <w:snapToGrid w:val="0"/>
          <w:sz w:val="20"/>
          <w:szCs w:val="20"/>
          <w:lang w:val="en-US"/>
        </w:rPr>
      </w:pPr>
    </w:p>
    <w:p w:rsidR="007D2732" w:rsidRPr="00B15B16" w:rsidRDefault="007D2732" w:rsidP="007D2732">
      <w:pPr>
        <w:pStyle w:val="af7"/>
        <w:jc w:val="both"/>
        <w:rPr>
          <w:rFonts w:cs="Arial"/>
          <w:sz w:val="20"/>
          <w:szCs w:val="20"/>
          <w:lang w:val="en-US"/>
        </w:rPr>
      </w:pPr>
      <w:r w:rsidRPr="00B15B16">
        <w:rPr>
          <w:rFonts w:cs="Arial"/>
          <w:sz w:val="20"/>
          <w:szCs w:val="20"/>
          <w:lang w:val="en-US"/>
        </w:rPr>
        <w:t xml:space="preserve">Within 15 days of receipt of the contract the successful Offeror shall sign and date the contract and return it to the </w:t>
      </w:r>
      <w:r w:rsidR="005E5CFD" w:rsidRPr="00B15B16">
        <w:rPr>
          <w:rFonts w:cs="Arial"/>
          <w:sz w:val="20"/>
          <w:szCs w:val="20"/>
          <w:lang w:val="en-US"/>
        </w:rPr>
        <w:t>UNDP</w:t>
      </w:r>
      <w:r w:rsidRPr="00B15B16">
        <w:rPr>
          <w:rFonts w:cs="Arial"/>
          <w:sz w:val="20"/>
          <w:szCs w:val="20"/>
          <w:lang w:val="en-US"/>
        </w:rPr>
        <w:t>.</w:t>
      </w:r>
    </w:p>
    <w:p w:rsidR="007D2732" w:rsidRPr="00B15B16" w:rsidRDefault="007D2732" w:rsidP="007D2732">
      <w:pPr>
        <w:ind w:left="284"/>
        <w:jc w:val="both"/>
        <w:rPr>
          <w:rFonts w:cs="Arial"/>
          <w:snapToGrid w:val="0"/>
          <w:sz w:val="20"/>
          <w:szCs w:val="20"/>
          <w:lang w:val="en-US"/>
        </w:rPr>
      </w:pPr>
      <w:r w:rsidRPr="00B15B16">
        <w:rPr>
          <w:rFonts w:cs="Arial"/>
          <w:snapToGrid w:val="0"/>
          <w:sz w:val="20"/>
          <w:szCs w:val="20"/>
          <w:lang w:val="en-US"/>
        </w:rPr>
        <w:t>Failure of the successful Offeror to comply with the requirement of Clause 18 shall constitute sufficient grounds for the annulment of the award</w:t>
      </w:r>
      <w:r w:rsidR="00B818F5" w:rsidRPr="00B15B16">
        <w:rPr>
          <w:rFonts w:cs="Arial"/>
          <w:snapToGrid w:val="0"/>
          <w:sz w:val="20"/>
          <w:szCs w:val="20"/>
          <w:lang w:val="en-US"/>
        </w:rPr>
        <w:t>. In this case</w:t>
      </w:r>
      <w:r w:rsidRPr="00B15B16">
        <w:rPr>
          <w:rFonts w:cs="Arial"/>
          <w:snapToGrid w:val="0"/>
          <w:sz w:val="20"/>
          <w:szCs w:val="20"/>
          <w:lang w:val="en-US"/>
        </w:rPr>
        <w:t xml:space="preserve"> the </w:t>
      </w:r>
      <w:r w:rsidR="005E5CFD" w:rsidRPr="00B15B16">
        <w:rPr>
          <w:rFonts w:cs="Arial"/>
          <w:snapToGrid w:val="0"/>
          <w:sz w:val="20"/>
          <w:szCs w:val="20"/>
          <w:lang w:val="en-US"/>
        </w:rPr>
        <w:t xml:space="preserve">UNDP </w:t>
      </w:r>
      <w:r w:rsidRPr="00B15B16">
        <w:rPr>
          <w:rFonts w:cs="Arial"/>
          <w:snapToGrid w:val="0"/>
          <w:sz w:val="20"/>
          <w:szCs w:val="20"/>
          <w:lang w:val="en-US"/>
        </w:rPr>
        <w:t>may make the award to th</w:t>
      </w:r>
      <w:r w:rsidR="00B818F5" w:rsidRPr="00B15B16">
        <w:rPr>
          <w:rFonts w:cs="Arial"/>
          <w:snapToGrid w:val="0"/>
          <w:sz w:val="20"/>
          <w:szCs w:val="20"/>
          <w:lang w:val="en-US"/>
        </w:rPr>
        <w:t>e next evaluated Offeror</w:t>
      </w:r>
      <w:r w:rsidRPr="00B15B16">
        <w:rPr>
          <w:rFonts w:cs="Arial"/>
          <w:snapToGrid w:val="0"/>
          <w:sz w:val="20"/>
          <w:szCs w:val="20"/>
          <w:lang w:val="en-US"/>
        </w:rPr>
        <w:t>.</w:t>
      </w:r>
    </w:p>
    <w:p w:rsidR="001C5BDE" w:rsidRPr="00B15B16" w:rsidRDefault="001C5BDE" w:rsidP="007D2732">
      <w:pPr>
        <w:pStyle w:val="af7"/>
        <w:ind w:left="284"/>
        <w:rPr>
          <w:rFonts w:cs="Arial"/>
          <w:snapToGrid w:val="0"/>
          <w:sz w:val="20"/>
          <w:szCs w:val="20"/>
          <w:lang w:val="en-US"/>
        </w:rPr>
      </w:pPr>
    </w:p>
    <w:p w:rsidR="001C5BDE" w:rsidRPr="00B15B16" w:rsidRDefault="001C5BDE" w:rsidP="001C5BDE">
      <w:pPr>
        <w:rPr>
          <w:rFonts w:cs="Arial"/>
          <w:snapToGrid w:val="0"/>
          <w:sz w:val="20"/>
          <w:szCs w:val="2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1C5BDE" w:rsidRPr="00B15B16" w:rsidRDefault="001C5BDE" w:rsidP="001C5BDE">
      <w:pPr>
        <w:ind w:left="360"/>
        <w:rPr>
          <w:rFonts w:cs="Arial"/>
          <w:snapToGrid w:val="0"/>
          <w:lang w:val="en-US"/>
        </w:rPr>
      </w:pPr>
    </w:p>
    <w:p w:rsidR="004A124D" w:rsidRPr="00B15B16" w:rsidRDefault="004A124D" w:rsidP="001C5BDE">
      <w:pPr>
        <w:ind w:left="360"/>
        <w:rPr>
          <w:rFonts w:cs="Arial"/>
          <w:snapToGrid w:val="0"/>
          <w:lang w:val="en-US"/>
        </w:rPr>
      </w:pPr>
    </w:p>
    <w:p w:rsidR="004A124D" w:rsidRPr="00B15B16" w:rsidRDefault="004A124D" w:rsidP="001C5BDE">
      <w:pPr>
        <w:ind w:left="360"/>
        <w:rPr>
          <w:rFonts w:cs="Arial"/>
          <w:snapToGrid w:val="0"/>
          <w:lang w:val="en-US"/>
        </w:rPr>
      </w:pPr>
    </w:p>
    <w:p w:rsidR="004A124D" w:rsidRPr="00B15B16" w:rsidRDefault="004A124D"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5E5CFD" w:rsidRPr="00B15B16" w:rsidRDefault="005E5CFD" w:rsidP="001C5BDE">
      <w:pPr>
        <w:ind w:left="360"/>
        <w:rPr>
          <w:rFonts w:cs="Arial"/>
          <w:snapToGrid w:val="0"/>
          <w:lang w:val="en-US"/>
        </w:rPr>
      </w:pPr>
    </w:p>
    <w:p w:rsidR="005E5CFD" w:rsidRPr="00B15B16" w:rsidRDefault="005E5CFD" w:rsidP="001C5BDE">
      <w:pPr>
        <w:ind w:left="360"/>
        <w:rPr>
          <w:rFonts w:cs="Arial"/>
          <w:snapToGrid w:val="0"/>
          <w:lang w:val="en-US"/>
        </w:rPr>
      </w:pPr>
    </w:p>
    <w:p w:rsidR="005E5CFD" w:rsidRPr="00B15B16" w:rsidRDefault="005E5CFD" w:rsidP="001C5BDE">
      <w:pPr>
        <w:ind w:left="360"/>
        <w:rPr>
          <w:rFonts w:cs="Arial"/>
          <w:snapToGrid w:val="0"/>
          <w:lang w:val="en-US"/>
        </w:rPr>
      </w:pPr>
    </w:p>
    <w:p w:rsidR="005E5CFD" w:rsidRPr="00B15B16" w:rsidRDefault="005E5CFD"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Pr="00B15B16" w:rsidRDefault="00271EE4" w:rsidP="001C5BDE">
      <w:pPr>
        <w:ind w:left="360"/>
        <w:rPr>
          <w:rFonts w:cs="Arial"/>
          <w:snapToGrid w:val="0"/>
          <w:lang w:val="en-US"/>
        </w:rPr>
      </w:pPr>
    </w:p>
    <w:p w:rsidR="00271EE4" w:rsidRDefault="00271EE4" w:rsidP="001C5BDE">
      <w:pPr>
        <w:ind w:left="360"/>
        <w:rPr>
          <w:rFonts w:cs="Arial"/>
          <w:snapToGrid w:val="0"/>
          <w:lang w:val="en-US"/>
        </w:rPr>
      </w:pPr>
    </w:p>
    <w:p w:rsidR="00A31B47" w:rsidRDefault="00A31B47" w:rsidP="001C5BDE">
      <w:pPr>
        <w:ind w:left="360"/>
        <w:rPr>
          <w:rFonts w:cs="Arial"/>
          <w:snapToGrid w:val="0"/>
          <w:lang w:val="en-US"/>
        </w:rPr>
      </w:pPr>
    </w:p>
    <w:p w:rsidR="00A31B47" w:rsidRPr="006C3A6D" w:rsidRDefault="00A31B47" w:rsidP="001C5BDE">
      <w:pPr>
        <w:ind w:left="360"/>
        <w:rPr>
          <w:rFonts w:cs="Arial"/>
          <w:snapToGrid w:val="0"/>
          <w:lang w:val="en-US"/>
        </w:rPr>
      </w:pPr>
    </w:p>
    <w:p w:rsidR="005A221A" w:rsidRPr="006C3A6D" w:rsidRDefault="005A221A" w:rsidP="001C5BDE">
      <w:pPr>
        <w:ind w:left="360"/>
        <w:rPr>
          <w:rFonts w:cs="Arial"/>
          <w:snapToGrid w:val="0"/>
          <w:lang w:val="en-US"/>
        </w:rPr>
      </w:pPr>
    </w:p>
    <w:p w:rsidR="005A221A" w:rsidRPr="006C3A6D" w:rsidRDefault="005A221A" w:rsidP="001C5BDE">
      <w:pPr>
        <w:ind w:left="360"/>
        <w:rPr>
          <w:rFonts w:cs="Arial"/>
          <w:snapToGrid w:val="0"/>
          <w:lang w:val="en-US"/>
        </w:rPr>
      </w:pPr>
    </w:p>
    <w:p w:rsidR="00571819" w:rsidRDefault="00571819" w:rsidP="001C5BDE">
      <w:pPr>
        <w:jc w:val="right"/>
        <w:rPr>
          <w:rFonts w:cs="Arial"/>
          <w:b/>
          <w:sz w:val="20"/>
          <w:szCs w:val="20"/>
          <w:lang w:val="en-US"/>
        </w:rPr>
      </w:pPr>
    </w:p>
    <w:p w:rsidR="00571819" w:rsidRDefault="00571819" w:rsidP="001C5BDE">
      <w:pPr>
        <w:jc w:val="right"/>
        <w:rPr>
          <w:rFonts w:cs="Arial"/>
          <w:b/>
          <w:sz w:val="20"/>
          <w:szCs w:val="20"/>
          <w:lang w:val="en-US"/>
        </w:rPr>
      </w:pPr>
    </w:p>
    <w:p w:rsidR="00571819" w:rsidRDefault="00571819" w:rsidP="001C5BDE">
      <w:pPr>
        <w:jc w:val="right"/>
        <w:rPr>
          <w:rFonts w:cs="Arial"/>
          <w:b/>
          <w:sz w:val="20"/>
          <w:szCs w:val="20"/>
          <w:lang w:val="en-US"/>
        </w:rPr>
      </w:pPr>
    </w:p>
    <w:p w:rsidR="00FF09FC" w:rsidRPr="001F4B86" w:rsidRDefault="00C745E5" w:rsidP="001C5BDE">
      <w:pPr>
        <w:jc w:val="right"/>
        <w:rPr>
          <w:rFonts w:cs="Arial"/>
          <w:b/>
          <w:sz w:val="20"/>
          <w:szCs w:val="20"/>
          <w:lang w:val="en-US"/>
        </w:rPr>
      </w:pPr>
      <w:r w:rsidRPr="001F4B86">
        <w:rPr>
          <w:rFonts w:cs="Arial"/>
          <w:b/>
          <w:sz w:val="20"/>
          <w:szCs w:val="20"/>
          <w:lang w:val="en-US"/>
        </w:rPr>
        <w:lastRenderedPageBreak/>
        <w:t>Annex</w:t>
      </w:r>
      <w:r w:rsidR="001C5BDE" w:rsidRPr="001F4B86">
        <w:rPr>
          <w:rFonts w:cs="Arial"/>
          <w:b/>
          <w:sz w:val="20"/>
          <w:szCs w:val="20"/>
        </w:rPr>
        <w:t xml:space="preserve"> II</w:t>
      </w:r>
    </w:p>
    <w:p w:rsidR="00FF09FC" w:rsidRPr="001F4B86" w:rsidRDefault="00FF09FC" w:rsidP="00797002">
      <w:pPr>
        <w:jc w:val="center"/>
        <w:rPr>
          <w:rFonts w:cs="Arial"/>
          <w:b/>
          <w:sz w:val="20"/>
          <w:szCs w:val="20"/>
          <w:lang w:val="en-US"/>
        </w:rPr>
      </w:pPr>
    </w:p>
    <w:p w:rsidR="009F44A8" w:rsidRPr="001F4B86" w:rsidRDefault="009F44A8" w:rsidP="009F44A8">
      <w:pPr>
        <w:pStyle w:val="1"/>
        <w:spacing w:before="0" w:after="180"/>
        <w:jc w:val="center"/>
        <w:rPr>
          <w:rFonts w:ascii="Arial" w:hAnsi="Arial" w:cs="Arial"/>
          <w:caps/>
          <w:sz w:val="20"/>
          <w:szCs w:val="20"/>
        </w:rPr>
      </w:pPr>
      <w:r w:rsidRPr="001F4B86">
        <w:rPr>
          <w:rFonts w:ascii="Arial" w:hAnsi="Arial" w:cs="Arial"/>
          <w:caps/>
          <w:sz w:val="20"/>
          <w:szCs w:val="20"/>
        </w:rPr>
        <w:t>terms of reference</w:t>
      </w:r>
    </w:p>
    <w:p w:rsidR="009F44A8" w:rsidRPr="001F4B86" w:rsidRDefault="009F44A8" w:rsidP="009F44A8">
      <w:pPr>
        <w:pStyle w:val="1"/>
        <w:spacing w:before="0" w:after="180"/>
        <w:jc w:val="center"/>
        <w:rPr>
          <w:rFonts w:ascii="Arial" w:hAnsi="Arial" w:cs="Arial"/>
          <w:caps/>
          <w:sz w:val="20"/>
          <w:szCs w:val="20"/>
        </w:rPr>
      </w:pPr>
      <w:r w:rsidRPr="001F4B86">
        <w:rPr>
          <w:rFonts w:ascii="Arial" w:hAnsi="Arial" w:cs="Arial"/>
          <w:caps/>
          <w:sz w:val="20"/>
          <w:szCs w:val="20"/>
        </w:rPr>
        <w:t xml:space="preserve">for </w:t>
      </w:r>
    </w:p>
    <w:p w:rsidR="009F44A8" w:rsidRPr="001F4B86" w:rsidRDefault="009F44A8" w:rsidP="009F44A8">
      <w:pPr>
        <w:pStyle w:val="1"/>
        <w:spacing w:before="0" w:after="180"/>
        <w:jc w:val="center"/>
        <w:rPr>
          <w:rFonts w:ascii="Arial" w:hAnsi="Arial" w:cs="Arial"/>
          <w:caps/>
          <w:sz w:val="20"/>
          <w:szCs w:val="20"/>
        </w:rPr>
      </w:pPr>
      <w:r w:rsidRPr="001F4B86">
        <w:rPr>
          <w:rFonts w:ascii="Arial" w:hAnsi="Arial" w:cs="Arial"/>
          <w:caps/>
          <w:sz w:val="20"/>
          <w:szCs w:val="20"/>
        </w:rPr>
        <w:t>call for GRANTS</w:t>
      </w:r>
    </w:p>
    <w:p w:rsidR="00DD5BB3" w:rsidRPr="000407C3" w:rsidRDefault="000407C3" w:rsidP="00A30915">
      <w:pPr>
        <w:jc w:val="center"/>
        <w:rPr>
          <w:rFonts w:cs="Arial"/>
          <w:b/>
          <w:color w:val="000000" w:themeColor="text1"/>
          <w:sz w:val="20"/>
          <w:szCs w:val="20"/>
        </w:rPr>
      </w:pPr>
      <w:r w:rsidRPr="000407C3">
        <w:rPr>
          <w:rFonts w:cs="Arial"/>
          <w:b/>
          <w:sz w:val="20"/>
          <w:szCs w:val="20"/>
        </w:rPr>
        <w:t>178-2020-Grant-UNDP-SPL-@</w:t>
      </w:r>
    </w:p>
    <w:p w:rsidR="001F4B86" w:rsidRPr="001F4B86" w:rsidRDefault="001F4B86" w:rsidP="001F4B86">
      <w:pPr>
        <w:jc w:val="both"/>
        <w:rPr>
          <w:rFonts w:cs="Arial"/>
          <w:b/>
          <w:sz w:val="20"/>
          <w:szCs w:val="20"/>
          <w:lang w:val="en-US"/>
        </w:rPr>
      </w:pPr>
    </w:p>
    <w:p w:rsidR="001F4B86" w:rsidRPr="001F4B86" w:rsidRDefault="002B10F1" w:rsidP="001F4B86">
      <w:pPr>
        <w:pStyle w:val="Default"/>
        <w:jc w:val="center"/>
        <w:rPr>
          <w:rFonts w:ascii="Arial" w:hAnsi="Arial" w:cs="Arial"/>
          <w:sz w:val="20"/>
          <w:szCs w:val="20"/>
          <w:lang w:val="en-US"/>
        </w:rPr>
      </w:pPr>
      <w:r>
        <w:rPr>
          <w:rFonts w:ascii="Arial" w:eastAsia="Calibri" w:hAnsi="Arial" w:cs="Arial"/>
          <w:sz w:val="20"/>
          <w:szCs w:val="20"/>
          <w:lang w:val="en-US"/>
        </w:rPr>
        <w:t>A</w:t>
      </w:r>
      <w:r w:rsidR="00E62517">
        <w:rPr>
          <w:rFonts w:ascii="Arial" w:hAnsi="Arial" w:cs="Arial"/>
          <w:sz w:val="20"/>
          <w:szCs w:val="20"/>
          <w:lang w:val="en-US"/>
        </w:rPr>
        <w:t xml:space="preserve">ssist in </w:t>
      </w:r>
      <w:r w:rsidR="001F4B86" w:rsidRPr="001F4B86">
        <w:rPr>
          <w:rFonts w:ascii="Arial" w:hAnsi="Arial" w:cs="Arial"/>
          <w:sz w:val="20"/>
          <w:szCs w:val="20"/>
          <w:lang w:val="en-US"/>
        </w:rPr>
        <w:t>elimination of sexual and gender-based violence via responding to the needs of target groups and addressing the underlying causes of violence against women and girls</w:t>
      </w:r>
    </w:p>
    <w:p w:rsidR="001F4B86" w:rsidRPr="001F4B86" w:rsidRDefault="001F4B86" w:rsidP="001F4B86">
      <w:pPr>
        <w:pStyle w:val="Default"/>
        <w:jc w:val="center"/>
        <w:rPr>
          <w:rFonts w:ascii="Arial" w:hAnsi="Arial" w:cs="Arial"/>
          <w:color w:val="auto"/>
          <w:sz w:val="20"/>
          <w:szCs w:val="20"/>
          <w:lang w:val="en-US"/>
        </w:rPr>
      </w:pPr>
    </w:p>
    <w:tbl>
      <w:tblPr>
        <w:tblW w:w="5000" w:type="pct"/>
        <w:tblLook w:val="01E0"/>
      </w:tblPr>
      <w:tblGrid>
        <w:gridCol w:w="2860"/>
        <w:gridCol w:w="6994"/>
      </w:tblGrid>
      <w:tr w:rsidR="001F4B86" w:rsidRPr="001F4B86" w:rsidTr="00774C34">
        <w:trPr>
          <w:trHeight w:val="359"/>
        </w:trPr>
        <w:tc>
          <w:tcPr>
            <w:tcW w:w="1451" w:type="pct"/>
            <w:vAlign w:val="center"/>
          </w:tcPr>
          <w:p w:rsidR="001F4B86" w:rsidRPr="001F4B86" w:rsidRDefault="001F4B86" w:rsidP="00774C34">
            <w:pPr>
              <w:tabs>
                <w:tab w:val="left" w:pos="4680"/>
              </w:tabs>
              <w:spacing w:before="120"/>
              <w:jc w:val="both"/>
              <w:rPr>
                <w:rFonts w:cs="Arial"/>
                <w:b/>
                <w:bCs/>
                <w:color w:val="000000"/>
                <w:sz w:val="20"/>
                <w:szCs w:val="20"/>
              </w:rPr>
            </w:pPr>
            <w:r w:rsidRPr="001F4B86">
              <w:rPr>
                <w:rFonts w:cs="Arial"/>
                <w:b/>
                <w:bCs/>
                <w:color w:val="000000"/>
                <w:sz w:val="20"/>
                <w:szCs w:val="20"/>
              </w:rPr>
              <w:t xml:space="preserve">Project Title: </w:t>
            </w:r>
          </w:p>
        </w:tc>
        <w:tc>
          <w:tcPr>
            <w:tcW w:w="3549" w:type="pct"/>
            <w:vAlign w:val="center"/>
          </w:tcPr>
          <w:p w:rsidR="001F4B86" w:rsidRPr="001F4B86" w:rsidRDefault="001F4B86" w:rsidP="00774C34">
            <w:pPr>
              <w:tabs>
                <w:tab w:val="left" w:pos="4680"/>
              </w:tabs>
              <w:spacing w:before="120"/>
              <w:jc w:val="both"/>
              <w:rPr>
                <w:rFonts w:cs="Arial"/>
                <w:b/>
                <w:color w:val="000000"/>
                <w:sz w:val="20"/>
                <w:szCs w:val="20"/>
                <w:shd w:val="clear" w:color="auto" w:fill="E0E0E0"/>
              </w:rPr>
            </w:pPr>
            <w:r w:rsidRPr="001F4B86">
              <w:rPr>
                <w:rFonts w:cs="Arial"/>
                <w:b/>
                <w:sz w:val="20"/>
                <w:szCs w:val="20"/>
              </w:rPr>
              <w:t xml:space="preserve">“Spotlight Initiative in Tajikistan”  </w:t>
            </w:r>
          </w:p>
        </w:tc>
      </w:tr>
      <w:tr w:rsidR="001F4B86" w:rsidRPr="00244826" w:rsidTr="00774C34">
        <w:trPr>
          <w:trHeight w:val="423"/>
        </w:trPr>
        <w:tc>
          <w:tcPr>
            <w:tcW w:w="1451" w:type="pct"/>
            <w:vAlign w:val="center"/>
          </w:tcPr>
          <w:p w:rsidR="001F4B86" w:rsidRPr="00244826" w:rsidRDefault="001F4B86" w:rsidP="00774C34">
            <w:pPr>
              <w:tabs>
                <w:tab w:val="left" w:pos="4680"/>
              </w:tabs>
              <w:spacing w:before="120"/>
              <w:jc w:val="both"/>
              <w:rPr>
                <w:rFonts w:cs="Arial"/>
                <w:i/>
                <w:iCs/>
                <w:color w:val="000000"/>
                <w:sz w:val="20"/>
                <w:szCs w:val="20"/>
                <w:shd w:val="clear" w:color="auto" w:fill="E0E0E0"/>
              </w:rPr>
            </w:pPr>
            <w:r w:rsidRPr="00244826">
              <w:rPr>
                <w:rFonts w:cs="Arial"/>
                <w:b/>
                <w:bCs/>
                <w:color w:val="000000"/>
                <w:sz w:val="20"/>
                <w:szCs w:val="20"/>
              </w:rPr>
              <w:t>Grantee:</w:t>
            </w:r>
          </w:p>
        </w:tc>
        <w:tc>
          <w:tcPr>
            <w:tcW w:w="3549" w:type="pct"/>
            <w:vAlign w:val="center"/>
          </w:tcPr>
          <w:p w:rsidR="001F4B86" w:rsidRPr="00244826" w:rsidRDefault="001F4B86" w:rsidP="00774C34">
            <w:pPr>
              <w:tabs>
                <w:tab w:val="left" w:pos="4680"/>
              </w:tabs>
              <w:spacing w:before="120"/>
              <w:jc w:val="both"/>
              <w:rPr>
                <w:rFonts w:cs="Arial"/>
                <w:b/>
                <w:sz w:val="20"/>
                <w:szCs w:val="20"/>
                <w:lang w:val="en-US"/>
              </w:rPr>
            </w:pPr>
            <w:r w:rsidRPr="00244826">
              <w:rPr>
                <w:rFonts w:cs="Arial"/>
                <w:b/>
                <w:sz w:val="20"/>
                <w:szCs w:val="20"/>
              </w:rPr>
              <w:t>Non-commercial and public organizations, non-government organization</w:t>
            </w:r>
            <w:r w:rsidR="00101D60" w:rsidRPr="00244826">
              <w:rPr>
                <w:rFonts w:cs="Arial"/>
                <w:b/>
                <w:sz w:val="20"/>
                <w:szCs w:val="20"/>
              </w:rPr>
              <w:t>s</w:t>
            </w:r>
            <w:r w:rsidRPr="00244826">
              <w:rPr>
                <w:rFonts w:cs="Arial"/>
                <w:b/>
                <w:sz w:val="20"/>
                <w:szCs w:val="20"/>
              </w:rPr>
              <w:t xml:space="preserve">, consortium/coalitions/associations of local non-commercial and public organizations. </w:t>
            </w:r>
          </w:p>
        </w:tc>
      </w:tr>
      <w:tr w:rsidR="001F4B86" w:rsidRPr="00244826" w:rsidTr="00774C34">
        <w:trPr>
          <w:trHeight w:val="270"/>
        </w:trPr>
        <w:tc>
          <w:tcPr>
            <w:tcW w:w="1451" w:type="pct"/>
            <w:vAlign w:val="center"/>
          </w:tcPr>
          <w:p w:rsidR="001F4B86" w:rsidRPr="00244826" w:rsidRDefault="001F4B86" w:rsidP="00774C34">
            <w:pPr>
              <w:tabs>
                <w:tab w:val="left" w:pos="4680"/>
              </w:tabs>
              <w:spacing w:before="120"/>
              <w:jc w:val="both"/>
              <w:rPr>
                <w:rFonts w:cs="Arial"/>
                <w:b/>
                <w:bCs/>
                <w:color w:val="000000"/>
                <w:sz w:val="20"/>
                <w:szCs w:val="20"/>
              </w:rPr>
            </w:pPr>
            <w:r w:rsidRPr="00244826">
              <w:rPr>
                <w:rFonts w:cs="Arial"/>
                <w:b/>
                <w:bCs/>
                <w:color w:val="000000"/>
                <w:sz w:val="20"/>
                <w:szCs w:val="20"/>
              </w:rPr>
              <w:t>Sub-Project Duration</w:t>
            </w:r>
          </w:p>
        </w:tc>
        <w:tc>
          <w:tcPr>
            <w:tcW w:w="3549" w:type="pct"/>
            <w:vAlign w:val="center"/>
          </w:tcPr>
          <w:p w:rsidR="001F4B86" w:rsidRPr="00244826" w:rsidRDefault="001F4B86" w:rsidP="00F852A3">
            <w:pPr>
              <w:tabs>
                <w:tab w:val="left" w:pos="4680"/>
              </w:tabs>
              <w:spacing w:before="120"/>
              <w:jc w:val="both"/>
              <w:rPr>
                <w:rFonts w:cs="Arial"/>
                <w:b/>
                <w:sz w:val="20"/>
                <w:szCs w:val="20"/>
                <w:lang w:val="ru-RU"/>
              </w:rPr>
            </w:pPr>
            <w:r w:rsidRPr="00244826">
              <w:rPr>
                <w:rFonts w:cs="Arial"/>
                <w:b/>
                <w:sz w:val="20"/>
                <w:szCs w:val="20"/>
              </w:rPr>
              <w:t xml:space="preserve"> </w:t>
            </w:r>
            <w:r w:rsidR="00F852A3" w:rsidRPr="00244826">
              <w:rPr>
                <w:rFonts w:cs="Arial"/>
                <w:b/>
                <w:sz w:val="20"/>
                <w:szCs w:val="20"/>
              </w:rPr>
              <w:t xml:space="preserve">1 January, </w:t>
            </w:r>
            <w:r w:rsidR="004C3AD6">
              <w:rPr>
                <w:rFonts w:cs="Arial"/>
                <w:b/>
                <w:sz w:val="20"/>
                <w:szCs w:val="20"/>
              </w:rPr>
              <w:t>2021</w:t>
            </w:r>
            <w:r w:rsidRPr="00244826">
              <w:rPr>
                <w:rFonts w:cs="Arial"/>
                <w:b/>
                <w:sz w:val="20"/>
                <w:szCs w:val="20"/>
              </w:rPr>
              <w:t xml:space="preserve"> – </w:t>
            </w:r>
            <w:r w:rsidRPr="00244826">
              <w:rPr>
                <w:rFonts w:cs="Arial"/>
                <w:b/>
                <w:sz w:val="20"/>
                <w:szCs w:val="20"/>
                <w:lang w:val="ru-RU"/>
              </w:rPr>
              <w:t xml:space="preserve">1 </w:t>
            </w:r>
            <w:r w:rsidR="00F852A3" w:rsidRPr="00244826">
              <w:rPr>
                <w:rFonts w:cs="Arial"/>
                <w:b/>
                <w:sz w:val="20"/>
                <w:szCs w:val="20"/>
                <w:lang w:val="en-US"/>
              </w:rPr>
              <w:t>December</w:t>
            </w:r>
            <w:r w:rsidRPr="00244826">
              <w:rPr>
                <w:rFonts w:cs="Arial"/>
                <w:b/>
                <w:sz w:val="20"/>
                <w:szCs w:val="20"/>
              </w:rPr>
              <w:t>, 2021</w:t>
            </w:r>
          </w:p>
        </w:tc>
      </w:tr>
    </w:tbl>
    <w:p w:rsidR="001F4B86" w:rsidRPr="00244826" w:rsidRDefault="001F4B86" w:rsidP="001F4B86">
      <w:pPr>
        <w:spacing w:after="180"/>
        <w:jc w:val="both"/>
        <w:rPr>
          <w:rFonts w:cs="Arial"/>
          <w:b/>
          <w:bCs/>
          <w:color w:val="000000"/>
          <w:sz w:val="20"/>
          <w:szCs w:val="20"/>
        </w:rPr>
      </w:pPr>
    </w:p>
    <w:p w:rsidR="001F4B86" w:rsidRPr="00244826" w:rsidRDefault="001F4B86" w:rsidP="001F4B86">
      <w:pPr>
        <w:spacing w:after="180"/>
        <w:jc w:val="both"/>
        <w:rPr>
          <w:rFonts w:cs="Arial"/>
          <w:b/>
          <w:bCs/>
          <w:color w:val="000000"/>
          <w:sz w:val="20"/>
          <w:szCs w:val="20"/>
        </w:rPr>
      </w:pPr>
      <w:r w:rsidRPr="00244826">
        <w:rPr>
          <w:rFonts w:cs="Arial"/>
          <w:b/>
          <w:bCs/>
          <w:color w:val="000000"/>
          <w:sz w:val="20"/>
          <w:szCs w:val="20"/>
        </w:rPr>
        <w:t xml:space="preserve"> Project description</w:t>
      </w:r>
    </w:p>
    <w:p w:rsidR="001F4B86" w:rsidRPr="001F4B86" w:rsidRDefault="001F4B86" w:rsidP="001F4B86">
      <w:pPr>
        <w:tabs>
          <w:tab w:val="left" w:pos="9498"/>
        </w:tabs>
        <w:spacing w:after="120"/>
        <w:jc w:val="both"/>
        <w:rPr>
          <w:rFonts w:cs="Arial"/>
          <w:sz w:val="20"/>
          <w:szCs w:val="20"/>
        </w:rPr>
      </w:pPr>
      <w:r w:rsidRPr="00244826">
        <w:rPr>
          <w:rFonts w:cs="Arial"/>
          <w:b/>
          <w:color w:val="000000"/>
          <w:sz w:val="20"/>
          <w:szCs w:val="20"/>
        </w:rPr>
        <w:t>The Spotlight Initiative (SI), funded by European Union</w:t>
      </w:r>
      <w:r w:rsidRPr="001F4B86">
        <w:rPr>
          <w:rFonts w:cs="Arial"/>
          <w:b/>
          <w:color w:val="000000"/>
          <w:sz w:val="20"/>
          <w:szCs w:val="20"/>
        </w:rPr>
        <w:t>, comes at a key moment in Tajikistan</w:t>
      </w:r>
      <w:r w:rsidRPr="001F4B86">
        <w:rPr>
          <w:rFonts w:cs="Arial"/>
          <w:b/>
          <w:sz w:val="20"/>
          <w:szCs w:val="20"/>
        </w:rPr>
        <w:t>, bringing the resources to leverage the increasing political will to strengthen institutions and to engage civil society to significantly increase and expand on the Ending Violence Against Women and Girls (EVAWG) efforts done to date.</w:t>
      </w:r>
    </w:p>
    <w:p w:rsidR="001F4B86" w:rsidRPr="001F4B86" w:rsidRDefault="001F4B86" w:rsidP="001F4B86">
      <w:pPr>
        <w:tabs>
          <w:tab w:val="left" w:pos="9498"/>
        </w:tabs>
        <w:spacing w:after="120"/>
        <w:jc w:val="both"/>
        <w:rPr>
          <w:rFonts w:cs="Arial"/>
          <w:sz w:val="20"/>
          <w:szCs w:val="20"/>
        </w:rPr>
      </w:pPr>
      <w:r w:rsidRPr="001F4B86">
        <w:rPr>
          <w:rFonts w:cs="Arial"/>
          <w:sz w:val="20"/>
          <w:szCs w:val="20"/>
        </w:rPr>
        <w:t xml:space="preserve">The overall vision of the Spotlight Initiative in Tajikistan is that women and girls enjoy their right to a life free of violence. SI will contribute to the elimination of sexual and gender-based violence (SGBV) by responding to the needs of women and girls and addressing the underlying causes of violence against women and girls using a multi-sectoral and intersectional approach across the ecological model. </w:t>
      </w:r>
    </w:p>
    <w:p w:rsidR="001F4B86" w:rsidRPr="001F4B86" w:rsidRDefault="001F4B86" w:rsidP="001F4B86">
      <w:pPr>
        <w:tabs>
          <w:tab w:val="left" w:pos="9498"/>
        </w:tabs>
        <w:spacing w:after="120"/>
        <w:jc w:val="both"/>
        <w:rPr>
          <w:rFonts w:cs="Arial"/>
          <w:sz w:val="20"/>
          <w:szCs w:val="20"/>
        </w:rPr>
      </w:pPr>
      <w:r w:rsidRPr="001F4B86">
        <w:rPr>
          <w:rFonts w:cs="Arial"/>
          <w:sz w:val="20"/>
          <w:szCs w:val="20"/>
        </w:rPr>
        <w:t>UNDP in the frame of SI will work on  strengthening, development and implementation of the existing legislation and policies; support activities on institutional strengthening by provision of capacity building support and sensitization of Ministry of Justice, Ministry of Internal affairs including police, Ombudsman office, Supreme Court and other relevan</w:t>
      </w:r>
      <w:r w:rsidR="00DF666D">
        <w:rPr>
          <w:rFonts w:cs="Arial"/>
          <w:sz w:val="20"/>
          <w:szCs w:val="20"/>
        </w:rPr>
        <w:t>t stakeholders; support service</w:t>
      </w:r>
      <w:r w:rsidRPr="001F4B86">
        <w:rPr>
          <w:rFonts w:cs="Arial"/>
          <w:sz w:val="20"/>
          <w:szCs w:val="20"/>
        </w:rPr>
        <w:t xml:space="preserve"> providers working on SGBV related issues by  providing  technical support, capacity building assistance; provide support and empowering women in security sector; implement activities for economic reintegration of SGBV survivors. </w:t>
      </w:r>
    </w:p>
    <w:p w:rsidR="001F4B86" w:rsidRPr="001F4B86" w:rsidRDefault="001F4B86" w:rsidP="001F4B86">
      <w:pPr>
        <w:tabs>
          <w:tab w:val="left" w:pos="9498"/>
        </w:tabs>
        <w:spacing w:after="120"/>
        <w:jc w:val="both"/>
        <w:rPr>
          <w:rFonts w:cs="Arial"/>
          <w:sz w:val="20"/>
          <w:szCs w:val="20"/>
        </w:rPr>
      </w:pPr>
      <w:r w:rsidRPr="001F4B86">
        <w:rPr>
          <w:rFonts w:cs="Arial"/>
          <w:sz w:val="20"/>
          <w:szCs w:val="20"/>
        </w:rPr>
        <w:t xml:space="preserve">All project activities will be implemented in close cooperation with Civil society organizations (CSOs) which has recognized as a key driving force in the country for raising concerns and creating demand for legislative and institutional measures to address violence. </w:t>
      </w:r>
      <w:r w:rsidRPr="001F4B86">
        <w:rPr>
          <w:rStyle w:val="af3"/>
          <w:rFonts w:cs="Arial"/>
          <w:sz w:val="20"/>
          <w:szCs w:val="20"/>
        </w:rPr>
        <w:footnoteReference w:id="2"/>
      </w:r>
    </w:p>
    <w:p w:rsidR="001F4B86" w:rsidRPr="001F4B86" w:rsidRDefault="001F4B86" w:rsidP="001F4B86">
      <w:pPr>
        <w:tabs>
          <w:tab w:val="left" w:pos="9498"/>
        </w:tabs>
        <w:spacing w:after="120"/>
        <w:jc w:val="both"/>
        <w:rPr>
          <w:rFonts w:cs="Arial"/>
          <w:sz w:val="20"/>
          <w:szCs w:val="20"/>
        </w:rPr>
      </w:pPr>
      <w:r w:rsidRPr="001F4B86">
        <w:rPr>
          <w:rFonts w:cs="Arial"/>
          <w:sz w:val="20"/>
          <w:szCs w:val="20"/>
        </w:rPr>
        <w:t>UNDP Tajikistan is announcing call for proposal</w:t>
      </w:r>
      <w:r w:rsidR="00DF666D">
        <w:rPr>
          <w:rFonts w:cs="Arial"/>
          <w:sz w:val="20"/>
          <w:szCs w:val="20"/>
        </w:rPr>
        <w:t>s</w:t>
      </w:r>
      <w:r w:rsidRPr="001F4B86">
        <w:rPr>
          <w:rFonts w:cs="Arial"/>
          <w:sz w:val="20"/>
          <w:szCs w:val="20"/>
        </w:rPr>
        <w:t xml:space="preserve"> on SGBV related issues. For this reason, UNDP is inviting Non-commercial and public organizations, non-government organizations, consortium/coalitions/associations of local non-commercial and public organizations to submit proposal to implement </w:t>
      </w:r>
      <w:r w:rsidR="00DF666D">
        <w:rPr>
          <w:rFonts w:cs="Arial"/>
          <w:sz w:val="20"/>
          <w:szCs w:val="20"/>
        </w:rPr>
        <w:t>grants</w:t>
      </w:r>
      <w:r w:rsidRPr="001F4B86">
        <w:rPr>
          <w:rFonts w:cs="Arial"/>
          <w:sz w:val="20"/>
          <w:szCs w:val="20"/>
        </w:rPr>
        <w:t>.  In case if proposal submitted by consortium/coalitions/associations</w:t>
      </w:r>
      <w:r w:rsidR="00DF666D">
        <w:rPr>
          <w:rFonts w:cs="Arial"/>
          <w:sz w:val="20"/>
          <w:szCs w:val="20"/>
        </w:rPr>
        <w:t>,</w:t>
      </w:r>
      <w:r w:rsidRPr="001F4B86">
        <w:rPr>
          <w:rFonts w:cs="Arial"/>
          <w:sz w:val="20"/>
          <w:szCs w:val="20"/>
        </w:rPr>
        <w:t xml:space="preserve"> proposal shou</w:t>
      </w:r>
      <w:r w:rsidR="00DF666D">
        <w:rPr>
          <w:rFonts w:cs="Arial"/>
          <w:sz w:val="20"/>
          <w:szCs w:val="20"/>
        </w:rPr>
        <w:t>ld contain Consortium Agreement</w:t>
      </w:r>
      <w:r w:rsidRPr="001F4B86">
        <w:rPr>
          <w:rFonts w:cs="Arial"/>
          <w:sz w:val="20"/>
          <w:szCs w:val="20"/>
        </w:rPr>
        <w:t xml:space="preserve"> with clear division of tasks, consortium of leading Public Organization who would be grant recipient.</w:t>
      </w:r>
    </w:p>
    <w:p w:rsidR="001F4B86" w:rsidRPr="001F4B86" w:rsidRDefault="001F4B86" w:rsidP="001F4B86">
      <w:pPr>
        <w:pStyle w:val="2"/>
        <w:tabs>
          <w:tab w:val="num" w:pos="360"/>
        </w:tabs>
        <w:spacing w:before="0" w:after="180"/>
        <w:ind w:left="360" w:hanging="360"/>
        <w:jc w:val="both"/>
        <w:rPr>
          <w:i w:val="0"/>
          <w:sz w:val="20"/>
          <w:szCs w:val="20"/>
        </w:rPr>
      </w:pPr>
      <w:r w:rsidRPr="001F4B86">
        <w:rPr>
          <w:i w:val="0"/>
          <w:sz w:val="20"/>
          <w:szCs w:val="20"/>
        </w:rPr>
        <w:t>Covering</w:t>
      </w:r>
    </w:p>
    <w:p w:rsidR="001F4B86" w:rsidRPr="001F4B86" w:rsidRDefault="001F4B86" w:rsidP="001F4B86">
      <w:pPr>
        <w:tabs>
          <w:tab w:val="left" w:pos="9498"/>
        </w:tabs>
        <w:spacing w:after="120"/>
        <w:jc w:val="both"/>
        <w:rPr>
          <w:rFonts w:cs="Arial"/>
          <w:sz w:val="20"/>
          <w:szCs w:val="20"/>
          <w:lang w:val="en-US"/>
        </w:rPr>
      </w:pPr>
      <w:r w:rsidRPr="001F4B86">
        <w:rPr>
          <w:rFonts w:cs="Arial"/>
          <w:sz w:val="20"/>
          <w:szCs w:val="20"/>
        </w:rPr>
        <w:t>The activities under the grant programmes will be implemented</w:t>
      </w:r>
      <w:r w:rsidRPr="001F4B86">
        <w:rPr>
          <w:rFonts w:cs="Arial"/>
          <w:b/>
          <w:bCs/>
          <w:i/>
          <w:sz w:val="20"/>
          <w:szCs w:val="20"/>
        </w:rPr>
        <w:t xml:space="preserve"> in the following target areas: </w:t>
      </w:r>
      <w:r w:rsidRPr="001F4B86">
        <w:rPr>
          <w:rFonts w:cs="Arial"/>
          <w:sz w:val="20"/>
          <w:szCs w:val="20"/>
        </w:rPr>
        <w:t xml:space="preserve">Sugd (Isfara, B. Gafurov) Khatlon (Vose,Yovon) and DRS (Gissar, Rudaki) and in Dushanbe. </w:t>
      </w:r>
      <w:r w:rsidRPr="001F4B86">
        <w:rPr>
          <w:rStyle w:val="af3"/>
          <w:rFonts w:cs="Arial"/>
          <w:sz w:val="20"/>
          <w:szCs w:val="20"/>
          <w:lang w:val="en-US"/>
        </w:rPr>
        <w:footnoteReference w:id="3"/>
      </w:r>
    </w:p>
    <w:p w:rsidR="001F4B86" w:rsidRPr="001F4B86" w:rsidRDefault="001F4B86" w:rsidP="001F4B86">
      <w:pPr>
        <w:pStyle w:val="2"/>
        <w:tabs>
          <w:tab w:val="num" w:pos="0"/>
        </w:tabs>
        <w:spacing w:before="0" w:after="180"/>
        <w:jc w:val="both"/>
        <w:rPr>
          <w:i w:val="0"/>
          <w:sz w:val="20"/>
          <w:szCs w:val="20"/>
        </w:rPr>
      </w:pPr>
      <w:r w:rsidRPr="001F4B86">
        <w:rPr>
          <w:i w:val="0"/>
          <w:sz w:val="20"/>
          <w:szCs w:val="20"/>
        </w:rPr>
        <w:t>Objectives</w:t>
      </w:r>
    </w:p>
    <w:p w:rsidR="001F4B86" w:rsidRPr="001F4B86" w:rsidRDefault="001F4B86" w:rsidP="001F4B86">
      <w:pPr>
        <w:jc w:val="both"/>
        <w:rPr>
          <w:rFonts w:cs="Arial"/>
          <w:bCs/>
          <w:sz w:val="20"/>
          <w:szCs w:val="20"/>
        </w:rPr>
      </w:pPr>
      <w:r w:rsidRPr="001F4B86">
        <w:rPr>
          <w:rFonts w:cs="Arial"/>
          <w:bCs/>
          <w:sz w:val="20"/>
          <w:szCs w:val="20"/>
        </w:rPr>
        <w:t>The main objective of the call for grants is to support local CSOs to implement SGBV initiatives</w:t>
      </w:r>
      <w:r w:rsidR="001010BA" w:rsidRPr="001010BA">
        <w:rPr>
          <w:rFonts w:cs="Arial"/>
          <w:bCs/>
          <w:sz w:val="20"/>
          <w:szCs w:val="20"/>
          <w:lang w:val="en-US"/>
        </w:rPr>
        <w:t xml:space="preserve"> </w:t>
      </w:r>
      <w:r w:rsidRPr="001F4B86">
        <w:rPr>
          <w:rFonts w:cs="Arial"/>
          <w:bCs/>
          <w:sz w:val="20"/>
          <w:szCs w:val="20"/>
        </w:rPr>
        <w:t xml:space="preserve">with the focus on sexual and gender-based violence via addressing the needs of target groups </w:t>
      </w:r>
      <w:r w:rsidRPr="001F4B86">
        <w:rPr>
          <w:rStyle w:val="af3"/>
          <w:rFonts w:cs="Arial"/>
          <w:bCs/>
          <w:sz w:val="20"/>
          <w:szCs w:val="20"/>
        </w:rPr>
        <w:footnoteReference w:id="4"/>
      </w:r>
      <w:r w:rsidRPr="001F4B86">
        <w:rPr>
          <w:rFonts w:cs="Arial"/>
          <w:bCs/>
          <w:sz w:val="20"/>
          <w:szCs w:val="20"/>
        </w:rPr>
        <w:t>and underlying causes of violence against women and girls.</w:t>
      </w:r>
    </w:p>
    <w:p w:rsidR="001F4B86" w:rsidRPr="001F4B86" w:rsidRDefault="001F4B86" w:rsidP="001F4B86">
      <w:pPr>
        <w:jc w:val="both"/>
        <w:rPr>
          <w:rFonts w:cs="Arial"/>
          <w:bCs/>
          <w:sz w:val="20"/>
          <w:szCs w:val="20"/>
        </w:rPr>
      </w:pPr>
    </w:p>
    <w:p w:rsidR="001F4B86" w:rsidRPr="001F4B86" w:rsidRDefault="001F4B86" w:rsidP="001F4B86">
      <w:pPr>
        <w:pStyle w:val="2"/>
        <w:tabs>
          <w:tab w:val="num" w:pos="0"/>
        </w:tabs>
        <w:spacing w:before="0" w:after="180"/>
        <w:jc w:val="both"/>
        <w:rPr>
          <w:i w:val="0"/>
          <w:sz w:val="20"/>
          <w:szCs w:val="20"/>
        </w:rPr>
      </w:pPr>
      <w:r w:rsidRPr="001F4B86">
        <w:rPr>
          <w:i w:val="0"/>
          <w:sz w:val="20"/>
          <w:szCs w:val="20"/>
        </w:rPr>
        <w:lastRenderedPageBreak/>
        <w:t>Preliminary consultation via zoom meeting</w:t>
      </w:r>
    </w:p>
    <w:p w:rsidR="001F4B86" w:rsidRPr="001F4B86" w:rsidRDefault="001F4B86" w:rsidP="001F4B86">
      <w:pPr>
        <w:jc w:val="both"/>
        <w:rPr>
          <w:rFonts w:cs="Arial"/>
          <w:bCs/>
          <w:sz w:val="20"/>
          <w:szCs w:val="20"/>
        </w:rPr>
      </w:pPr>
      <w:r w:rsidRPr="001F4B86">
        <w:rPr>
          <w:rFonts w:cs="Arial"/>
          <w:bCs/>
          <w:sz w:val="20"/>
          <w:szCs w:val="20"/>
        </w:rPr>
        <w:t>UNDP will conduct preliminary consultation with all interested CSOs via zoom meeting</w:t>
      </w:r>
      <w:r w:rsidR="00681450">
        <w:rPr>
          <w:rFonts w:cs="Arial"/>
          <w:bCs/>
          <w:sz w:val="20"/>
          <w:szCs w:val="20"/>
        </w:rPr>
        <w:t xml:space="preserve"> on </w:t>
      </w:r>
      <w:r w:rsidR="00681450" w:rsidRPr="00681450">
        <w:rPr>
          <w:rFonts w:cs="Arial"/>
          <w:b/>
          <w:bCs/>
          <w:sz w:val="20"/>
          <w:szCs w:val="20"/>
        </w:rPr>
        <w:t>30 November 2020 at 10:00</w:t>
      </w:r>
      <w:r w:rsidR="009D6C83">
        <w:rPr>
          <w:rFonts w:cs="Arial"/>
          <w:b/>
          <w:bCs/>
          <w:sz w:val="20"/>
          <w:szCs w:val="20"/>
        </w:rPr>
        <w:t xml:space="preserve"> </w:t>
      </w:r>
      <w:r w:rsidR="00681450" w:rsidRPr="00681450">
        <w:rPr>
          <w:rFonts w:cs="Arial"/>
          <w:b/>
          <w:bCs/>
          <w:sz w:val="20"/>
          <w:szCs w:val="20"/>
        </w:rPr>
        <w:t>AM</w:t>
      </w:r>
      <w:r w:rsidRPr="001F4B86">
        <w:rPr>
          <w:rFonts w:cs="Arial"/>
          <w:bCs/>
          <w:sz w:val="20"/>
          <w:szCs w:val="20"/>
        </w:rPr>
        <w:t xml:space="preserve">. Preliminary Consultation via zoom meeting is organized to discuss questions on grant application, requirements, issues related to budget and overall implementation of grant programme. All CSOs which will be interested to participate in </w:t>
      </w:r>
      <w:r w:rsidR="00681450">
        <w:rPr>
          <w:rFonts w:cs="Arial"/>
          <w:bCs/>
          <w:sz w:val="20"/>
          <w:szCs w:val="20"/>
        </w:rPr>
        <w:t xml:space="preserve">scheduled </w:t>
      </w:r>
      <w:r w:rsidRPr="001F4B86">
        <w:rPr>
          <w:rFonts w:cs="Arial"/>
          <w:bCs/>
          <w:sz w:val="20"/>
          <w:szCs w:val="20"/>
        </w:rPr>
        <w:t>zoom call should confirm participation in the zoom meeting in advance by sending e-mail to Gulchekhra Khuseynova</w:t>
      </w:r>
      <w:r w:rsidR="00681450">
        <w:rPr>
          <w:rFonts w:cs="Arial"/>
          <w:bCs/>
          <w:sz w:val="20"/>
          <w:szCs w:val="20"/>
        </w:rPr>
        <w:t xml:space="preserve"> at </w:t>
      </w:r>
      <w:hyperlink r:id="rId13" w:history="1">
        <w:r w:rsidRPr="001F4B86">
          <w:rPr>
            <w:rStyle w:val="af9"/>
            <w:rFonts w:cs="Arial"/>
            <w:bCs/>
            <w:sz w:val="20"/>
            <w:szCs w:val="20"/>
          </w:rPr>
          <w:t>gulchekhra.khuseynova@undp.org</w:t>
        </w:r>
      </w:hyperlink>
      <w:r w:rsidR="00165D76">
        <w:t xml:space="preserve"> </w:t>
      </w:r>
      <w:r w:rsidRPr="001F4B86">
        <w:rPr>
          <w:rFonts w:cs="Arial"/>
          <w:bCs/>
          <w:sz w:val="20"/>
          <w:szCs w:val="20"/>
        </w:rPr>
        <w:t>u</w:t>
      </w:r>
      <w:r w:rsidR="00D05EEF">
        <w:rPr>
          <w:rFonts w:cs="Arial"/>
          <w:bCs/>
          <w:sz w:val="20"/>
          <w:szCs w:val="20"/>
        </w:rPr>
        <w:t xml:space="preserve">ntil </w:t>
      </w:r>
      <w:r w:rsidR="00681450">
        <w:rPr>
          <w:rFonts w:cs="Arial"/>
          <w:bCs/>
          <w:sz w:val="20"/>
          <w:szCs w:val="20"/>
        </w:rPr>
        <w:t xml:space="preserve">30 November </w:t>
      </w:r>
      <w:r w:rsidR="001010BA">
        <w:rPr>
          <w:rFonts w:cs="Arial"/>
          <w:bCs/>
          <w:sz w:val="20"/>
          <w:szCs w:val="20"/>
        </w:rPr>
        <w:t>2020. Zoom link will be sen</w:t>
      </w:r>
      <w:r w:rsidR="000333AB">
        <w:rPr>
          <w:rFonts w:cs="Arial"/>
          <w:bCs/>
          <w:sz w:val="20"/>
          <w:szCs w:val="20"/>
          <w:lang w:val="en-US"/>
        </w:rPr>
        <w:t>t</w:t>
      </w:r>
      <w:r w:rsidRPr="001F4B86">
        <w:rPr>
          <w:rFonts w:cs="Arial"/>
          <w:bCs/>
          <w:sz w:val="20"/>
          <w:szCs w:val="20"/>
        </w:rPr>
        <w:t xml:space="preserve"> to all CSOs which express </w:t>
      </w:r>
      <w:r w:rsidR="001010BA">
        <w:rPr>
          <w:rFonts w:cs="Arial"/>
          <w:bCs/>
          <w:sz w:val="20"/>
          <w:szCs w:val="20"/>
          <w:lang w:val="en-US"/>
        </w:rPr>
        <w:t xml:space="preserve">their </w:t>
      </w:r>
      <w:r w:rsidRPr="001F4B86">
        <w:rPr>
          <w:rFonts w:cs="Arial"/>
          <w:bCs/>
          <w:sz w:val="20"/>
          <w:szCs w:val="20"/>
        </w:rPr>
        <w:t>interest to participate in the zoom call.</w:t>
      </w:r>
    </w:p>
    <w:p w:rsidR="001F4B86" w:rsidRPr="001F4B86" w:rsidRDefault="001F4B86" w:rsidP="001F4B86">
      <w:pPr>
        <w:jc w:val="both"/>
        <w:rPr>
          <w:rFonts w:cs="Arial"/>
          <w:bCs/>
          <w:sz w:val="20"/>
          <w:szCs w:val="20"/>
        </w:rPr>
      </w:pPr>
    </w:p>
    <w:p w:rsidR="001F4B86" w:rsidRPr="001F4B86" w:rsidRDefault="001F4B86" w:rsidP="001F4B86">
      <w:pPr>
        <w:pStyle w:val="2"/>
        <w:tabs>
          <w:tab w:val="num" w:pos="360"/>
        </w:tabs>
        <w:spacing w:before="0" w:after="180"/>
        <w:ind w:left="360" w:hanging="360"/>
        <w:jc w:val="both"/>
        <w:rPr>
          <w:i w:val="0"/>
          <w:sz w:val="20"/>
          <w:szCs w:val="20"/>
        </w:rPr>
      </w:pPr>
      <w:r w:rsidRPr="001F4B86">
        <w:rPr>
          <w:i w:val="0"/>
          <w:sz w:val="20"/>
          <w:szCs w:val="20"/>
        </w:rPr>
        <w:t xml:space="preserve">Description of services </w:t>
      </w:r>
    </w:p>
    <w:p w:rsidR="001F4B86" w:rsidRPr="001F4B86" w:rsidRDefault="001F4B86" w:rsidP="001F4B86">
      <w:pPr>
        <w:spacing w:after="180"/>
        <w:jc w:val="both"/>
        <w:rPr>
          <w:rFonts w:cs="Arial"/>
          <w:sz w:val="20"/>
          <w:szCs w:val="20"/>
        </w:rPr>
      </w:pPr>
      <w:r w:rsidRPr="001F4B86">
        <w:rPr>
          <w:rFonts w:cs="Arial"/>
          <w:sz w:val="20"/>
          <w:szCs w:val="20"/>
        </w:rPr>
        <w:t>To achieve the objective of the call for grants, UNDP invites CSOs from all over Tajikistan to apply and get engaged through grant agreements to implement activities in project target areas.</w:t>
      </w:r>
    </w:p>
    <w:p w:rsidR="001F4B86" w:rsidRPr="003C4142" w:rsidRDefault="001F4B86" w:rsidP="001F4B86">
      <w:pPr>
        <w:spacing w:after="180"/>
        <w:jc w:val="both"/>
        <w:rPr>
          <w:rFonts w:cs="Arial"/>
          <w:sz w:val="20"/>
          <w:szCs w:val="20"/>
          <w:lang w:val="en-US"/>
        </w:rPr>
      </w:pPr>
      <w:r w:rsidRPr="001F4B86">
        <w:rPr>
          <w:rFonts w:cs="Arial"/>
          <w:sz w:val="20"/>
          <w:szCs w:val="20"/>
          <w:lang w:val="en-US"/>
        </w:rPr>
        <w:t xml:space="preserve">All proposed </w:t>
      </w:r>
      <w:r w:rsidRPr="003C4142">
        <w:rPr>
          <w:rFonts w:cs="Arial"/>
          <w:sz w:val="20"/>
          <w:szCs w:val="20"/>
          <w:lang w:val="en-US"/>
        </w:rPr>
        <w:t>activities should be developed by the CSOs in the context of the above objective, with the involvement of qualified specialists in gender, violence against women and girl (VAWG) and SGBV relate</w:t>
      </w:r>
      <w:r w:rsidR="00D05EEF">
        <w:rPr>
          <w:rFonts w:cs="Arial"/>
          <w:sz w:val="20"/>
          <w:szCs w:val="20"/>
          <w:lang w:val="en-US"/>
        </w:rPr>
        <w:t>d</w:t>
      </w:r>
      <w:r w:rsidRPr="003C4142">
        <w:rPr>
          <w:rFonts w:cs="Arial"/>
          <w:sz w:val="20"/>
          <w:szCs w:val="20"/>
          <w:lang w:val="en-US"/>
        </w:rPr>
        <w:t xml:space="preserve"> issues.</w:t>
      </w:r>
      <w:r w:rsidRPr="003C4142">
        <w:rPr>
          <w:rStyle w:val="af3"/>
          <w:rFonts w:cs="Arial"/>
          <w:sz w:val="20"/>
          <w:szCs w:val="20"/>
          <w:lang w:val="en-US"/>
        </w:rPr>
        <w:footnoteReference w:id="5"/>
      </w:r>
    </w:p>
    <w:p w:rsidR="001F4B86" w:rsidRPr="00052124" w:rsidRDefault="001F4B86" w:rsidP="001F4B86">
      <w:pPr>
        <w:spacing w:after="180"/>
        <w:jc w:val="both"/>
        <w:rPr>
          <w:rFonts w:cs="Arial"/>
          <w:sz w:val="20"/>
          <w:szCs w:val="20"/>
          <w:lang w:val="en-US"/>
        </w:rPr>
      </w:pPr>
      <w:r w:rsidRPr="003C4142">
        <w:rPr>
          <w:rFonts w:cs="Arial"/>
          <w:sz w:val="20"/>
          <w:szCs w:val="20"/>
          <w:lang w:val="en-US"/>
        </w:rPr>
        <w:t xml:space="preserve">The CSO is free to submit proposals for one or more areas of focus described below under </w:t>
      </w:r>
      <w:r w:rsidR="00CA67ED" w:rsidRPr="003C4142">
        <w:rPr>
          <w:rFonts w:cs="Arial"/>
          <w:sz w:val="20"/>
          <w:szCs w:val="20"/>
          <w:lang w:val="en-US"/>
        </w:rPr>
        <w:t xml:space="preserve">each </w:t>
      </w:r>
      <w:r w:rsidR="00D05EEF">
        <w:rPr>
          <w:rFonts w:cs="Arial"/>
          <w:sz w:val="20"/>
          <w:szCs w:val="20"/>
          <w:lang w:val="en-US"/>
        </w:rPr>
        <w:t xml:space="preserve">lots. </w:t>
      </w:r>
      <w:r w:rsidR="00D05EEF" w:rsidRPr="00052124">
        <w:rPr>
          <w:rFonts w:cs="Arial"/>
          <w:sz w:val="20"/>
          <w:szCs w:val="20"/>
          <w:lang w:val="en-US"/>
        </w:rPr>
        <w:t xml:space="preserve">However, </w:t>
      </w:r>
      <w:r w:rsidRPr="00052124">
        <w:rPr>
          <w:rFonts w:cs="Arial"/>
          <w:sz w:val="20"/>
          <w:szCs w:val="20"/>
          <w:lang w:val="en-US"/>
        </w:rPr>
        <w:t xml:space="preserve">the same CSO might be selected only under </w:t>
      </w:r>
      <w:r w:rsidR="00DF666D" w:rsidRPr="00052124">
        <w:rPr>
          <w:rFonts w:cs="Arial"/>
          <w:sz w:val="20"/>
          <w:szCs w:val="20"/>
          <w:lang w:val="en-US"/>
        </w:rPr>
        <w:t>one lot/grant</w:t>
      </w:r>
      <w:r w:rsidRPr="00052124">
        <w:rPr>
          <w:rFonts w:cs="Arial"/>
          <w:sz w:val="20"/>
          <w:szCs w:val="20"/>
          <w:lang w:val="en-US"/>
        </w:rPr>
        <w:t xml:space="preserve">. </w:t>
      </w:r>
    </w:p>
    <w:p w:rsidR="001F4B86" w:rsidRPr="003C4142" w:rsidRDefault="001F4B86" w:rsidP="007D3337">
      <w:pPr>
        <w:rPr>
          <w:rFonts w:cs="Arial"/>
          <w:sz w:val="20"/>
          <w:szCs w:val="20"/>
        </w:rPr>
      </w:pPr>
      <w:bookmarkStart w:id="3" w:name="_Hlk44131605"/>
      <w:r w:rsidRPr="00052124">
        <w:rPr>
          <w:rFonts w:cs="Arial"/>
          <w:b/>
          <w:bCs/>
          <w:sz w:val="20"/>
          <w:szCs w:val="20"/>
          <w:lang w:val="en-US"/>
        </w:rPr>
        <w:t>LOT 1. Conduct workshops,</w:t>
      </w:r>
      <w:r w:rsidR="003A36DA" w:rsidRPr="00052124">
        <w:rPr>
          <w:rFonts w:cs="Arial"/>
          <w:b/>
          <w:bCs/>
          <w:sz w:val="20"/>
          <w:szCs w:val="20"/>
          <w:lang w:val="en-US"/>
        </w:rPr>
        <w:t xml:space="preserve"> </w:t>
      </w:r>
      <w:r w:rsidR="001A6497" w:rsidRPr="00052124">
        <w:rPr>
          <w:rFonts w:cs="Arial"/>
          <w:b/>
          <w:bCs/>
          <w:sz w:val="20"/>
          <w:szCs w:val="20"/>
          <w:lang w:val="en-US"/>
        </w:rPr>
        <w:t>public hearings</w:t>
      </w:r>
      <w:r w:rsidRPr="00052124">
        <w:rPr>
          <w:rFonts w:cs="Arial"/>
          <w:b/>
          <w:bCs/>
          <w:sz w:val="20"/>
          <w:szCs w:val="20"/>
          <w:lang w:val="en-US"/>
        </w:rPr>
        <w:t>, commun</w:t>
      </w:r>
      <w:r w:rsidR="00D35F3B" w:rsidRPr="00052124">
        <w:rPr>
          <w:rFonts w:cs="Arial"/>
          <w:b/>
          <w:bCs/>
          <w:sz w:val="20"/>
          <w:szCs w:val="20"/>
          <w:lang w:val="en-US"/>
        </w:rPr>
        <w:t xml:space="preserve">ity mobilization activities in </w:t>
      </w:r>
      <w:r w:rsidRPr="00052124">
        <w:rPr>
          <w:rFonts w:cs="Arial"/>
          <w:b/>
          <w:bCs/>
          <w:sz w:val="20"/>
          <w:szCs w:val="20"/>
          <w:lang w:val="en-US"/>
        </w:rPr>
        <w:t>6 project target areas</w:t>
      </w:r>
      <w:r w:rsidR="00D35F3B" w:rsidRPr="00052124">
        <w:rPr>
          <w:rFonts w:cs="Arial"/>
          <w:b/>
          <w:bCs/>
          <w:sz w:val="20"/>
          <w:szCs w:val="20"/>
          <w:lang w:val="en-US"/>
        </w:rPr>
        <w:t xml:space="preserve"> and in Dushanbe</w:t>
      </w:r>
      <w:r w:rsidR="00463D8B" w:rsidRPr="00052124">
        <w:rPr>
          <w:rFonts w:cs="Arial"/>
          <w:b/>
          <w:bCs/>
          <w:sz w:val="20"/>
          <w:szCs w:val="20"/>
          <w:lang w:val="en-US"/>
        </w:rPr>
        <w:t xml:space="preserve"> </w:t>
      </w:r>
      <w:r w:rsidR="007D3337" w:rsidRPr="00052124">
        <w:rPr>
          <w:rFonts w:cs="Arial"/>
          <w:sz w:val="20"/>
          <w:szCs w:val="20"/>
          <w:lang w:val="en-US"/>
        </w:rPr>
        <w:t>(</w:t>
      </w:r>
      <w:r w:rsidR="007D3337" w:rsidRPr="00052124">
        <w:rPr>
          <w:rFonts w:cs="Arial"/>
          <w:b/>
          <w:sz w:val="20"/>
          <w:szCs w:val="20"/>
          <w:lang w:val="en-US"/>
        </w:rPr>
        <w:t xml:space="preserve">Activity </w:t>
      </w:r>
      <w:r w:rsidR="003C4142" w:rsidRPr="00052124">
        <w:rPr>
          <w:rFonts w:cs="Arial"/>
          <w:b/>
          <w:sz w:val="20"/>
          <w:szCs w:val="20"/>
          <w:lang w:val="en-US"/>
        </w:rPr>
        <w:t>№ 1.1</w:t>
      </w:r>
      <w:r w:rsidR="00E61A16" w:rsidRPr="00052124">
        <w:rPr>
          <w:rFonts w:cs="Arial"/>
          <w:b/>
          <w:sz w:val="20"/>
          <w:szCs w:val="20"/>
          <w:lang w:val="en-US"/>
        </w:rPr>
        <w:t xml:space="preserve">. and </w:t>
      </w:r>
      <w:r w:rsidR="003C4142" w:rsidRPr="00052124">
        <w:rPr>
          <w:rFonts w:cs="Arial"/>
          <w:b/>
          <w:sz w:val="20"/>
          <w:szCs w:val="20"/>
          <w:lang w:val="en-US"/>
        </w:rPr>
        <w:t>3.2.</w:t>
      </w:r>
      <w:r w:rsidR="00EC078F" w:rsidRPr="00052124">
        <w:rPr>
          <w:rFonts w:cs="Arial"/>
          <w:b/>
          <w:sz w:val="20"/>
          <w:szCs w:val="20"/>
          <w:lang w:val="en-US"/>
        </w:rPr>
        <w:t>3.</w:t>
      </w:r>
      <w:r w:rsidR="003C4142" w:rsidRPr="00052124">
        <w:rPr>
          <w:rFonts w:cs="Arial"/>
          <w:b/>
          <w:sz w:val="20"/>
          <w:szCs w:val="20"/>
          <w:lang w:val="en-US"/>
        </w:rPr>
        <w:t>)</w:t>
      </w:r>
    </w:p>
    <w:p w:rsidR="001F4B86" w:rsidRPr="003C4142" w:rsidRDefault="001F4B86" w:rsidP="001F4B86">
      <w:pPr>
        <w:jc w:val="both"/>
        <w:rPr>
          <w:rFonts w:cs="Arial"/>
          <w:b/>
          <w:bCs/>
          <w:sz w:val="20"/>
          <w:szCs w:val="20"/>
        </w:rPr>
      </w:pPr>
    </w:p>
    <w:p w:rsidR="001F4B86" w:rsidRPr="003C4142" w:rsidRDefault="001F4B86" w:rsidP="001F4B86">
      <w:pPr>
        <w:jc w:val="both"/>
        <w:rPr>
          <w:rFonts w:cs="Arial"/>
          <w:b/>
          <w:bCs/>
          <w:sz w:val="20"/>
          <w:szCs w:val="20"/>
        </w:rPr>
      </w:pPr>
      <w:r w:rsidRPr="003C4142">
        <w:rPr>
          <w:rFonts w:cs="Arial"/>
          <w:b/>
          <w:bCs/>
          <w:sz w:val="20"/>
          <w:szCs w:val="20"/>
        </w:rPr>
        <w:t>Budget</w:t>
      </w:r>
    </w:p>
    <w:p w:rsidR="001F4B86" w:rsidRPr="003C4142" w:rsidRDefault="001F4B86" w:rsidP="001F4B86">
      <w:pPr>
        <w:jc w:val="both"/>
        <w:rPr>
          <w:rFonts w:cs="Arial"/>
          <w:b/>
          <w:bCs/>
          <w:sz w:val="20"/>
          <w:szCs w:val="20"/>
        </w:rPr>
      </w:pPr>
    </w:p>
    <w:p w:rsidR="001F4B86" w:rsidRPr="003C4142" w:rsidRDefault="001F4B86" w:rsidP="001F4B86">
      <w:pPr>
        <w:autoSpaceDE w:val="0"/>
        <w:autoSpaceDN w:val="0"/>
        <w:adjustRightInd w:val="0"/>
        <w:spacing w:after="180"/>
        <w:jc w:val="both"/>
        <w:rPr>
          <w:rFonts w:cs="Arial"/>
          <w:bCs/>
          <w:sz w:val="20"/>
          <w:szCs w:val="20"/>
          <w:lang w:val="en-US"/>
        </w:rPr>
      </w:pPr>
      <w:r w:rsidRPr="003C4142">
        <w:rPr>
          <w:rFonts w:cs="Arial"/>
          <w:sz w:val="20"/>
          <w:szCs w:val="20"/>
        </w:rPr>
        <w:t xml:space="preserve">Total budget for this grant is </w:t>
      </w:r>
      <w:r w:rsidRPr="003C4142">
        <w:rPr>
          <w:rFonts w:cs="Arial"/>
          <w:b/>
          <w:bCs/>
          <w:sz w:val="20"/>
          <w:szCs w:val="20"/>
        </w:rPr>
        <w:t>11</w:t>
      </w:r>
      <w:r w:rsidR="00FD189A" w:rsidRPr="003C4142">
        <w:rPr>
          <w:rFonts w:cs="Arial"/>
          <w:b/>
          <w:bCs/>
          <w:sz w:val="20"/>
          <w:szCs w:val="20"/>
        </w:rPr>
        <w:t>2</w:t>
      </w:r>
      <w:r w:rsidR="00821EA3" w:rsidRPr="003C4142">
        <w:rPr>
          <w:rFonts w:cs="Arial"/>
          <w:b/>
          <w:bCs/>
          <w:sz w:val="20"/>
          <w:szCs w:val="20"/>
        </w:rPr>
        <w:t> </w:t>
      </w:r>
      <w:r w:rsidR="00347A46" w:rsidRPr="003C4142">
        <w:rPr>
          <w:rFonts w:cs="Arial"/>
          <w:b/>
          <w:bCs/>
          <w:sz w:val="20"/>
          <w:szCs w:val="20"/>
          <w:lang w:val="en-US"/>
        </w:rPr>
        <w:t>000</w:t>
      </w:r>
      <w:r w:rsidR="00821EA3" w:rsidRPr="003C4142">
        <w:rPr>
          <w:rFonts w:cs="Arial"/>
          <w:b/>
          <w:bCs/>
          <w:sz w:val="20"/>
          <w:szCs w:val="20"/>
        </w:rPr>
        <w:t xml:space="preserve"> </w:t>
      </w:r>
      <w:r w:rsidRPr="003C4142">
        <w:rPr>
          <w:rFonts w:cs="Arial"/>
          <w:b/>
          <w:bCs/>
          <w:sz w:val="20"/>
          <w:szCs w:val="20"/>
        </w:rPr>
        <w:t xml:space="preserve">USD </w:t>
      </w:r>
      <w:r w:rsidRPr="003C4142">
        <w:rPr>
          <w:rFonts w:cs="Arial"/>
          <w:bCs/>
          <w:sz w:val="20"/>
          <w:szCs w:val="20"/>
        </w:rPr>
        <w:t>(workshops 40</w:t>
      </w:r>
      <w:r w:rsidR="00332433">
        <w:rPr>
          <w:rFonts w:cs="Arial"/>
          <w:bCs/>
          <w:sz w:val="20"/>
          <w:szCs w:val="20"/>
        </w:rPr>
        <w:t> </w:t>
      </w:r>
      <w:r w:rsidRPr="003C4142">
        <w:rPr>
          <w:rFonts w:cs="Arial"/>
          <w:bCs/>
          <w:sz w:val="20"/>
          <w:szCs w:val="20"/>
        </w:rPr>
        <w:t>000</w:t>
      </w:r>
      <w:r w:rsidR="00332433">
        <w:rPr>
          <w:rFonts w:cs="Arial"/>
          <w:bCs/>
          <w:sz w:val="20"/>
          <w:szCs w:val="20"/>
        </w:rPr>
        <w:t xml:space="preserve"> USD</w:t>
      </w:r>
      <w:r w:rsidRPr="003C4142">
        <w:rPr>
          <w:rFonts w:cs="Arial"/>
          <w:bCs/>
          <w:sz w:val="20"/>
          <w:szCs w:val="20"/>
        </w:rPr>
        <w:t xml:space="preserve">; </w:t>
      </w:r>
      <w:r w:rsidR="001A6497">
        <w:rPr>
          <w:rFonts w:cs="Arial"/>
          <w:bCs/>
          <w:sz w:val="20"/>
          <w:szCs w:val="20"/>
          <w:lang w:val="en-US"/>
        </w:rPr>
        <w:t xml:space="preserve">public hearings and </w:t>
      </w:r>
      <w:r w:rsidRPr="003C4142">
        <w:rPr>
          <w:rFonts w:cs="Arial"/>
          <w:bCs/>
          <w:sz w:val="20"/>
          <w:szCs w:val="20"/>
        </w:rPr>
        <w:t>community mobilization activities 60</w:t>
      </w:r>
      <w:r w:rsidR="00332433">
        <w:rPr>
          <w:rFonts w:cs="Arial"/>
          <w:bCs/>
          <w:sz w:val="20"/>
          <w:szCs w:val="20"/>
        </w:rPr>
        <w:t> </w:t>
      </w:r>
      <w:r w:rsidRPr="003C4142">
        <w:rPr>
          <w:rFonts w:cs="Arial"/>
          <w:bCs/>
          <w:sz w:val="20"/>
          <w:szCs w:val="20"/>
        </w:rPr>
        <w:t>000</w:t>
      </w:r>
      <w:r w:rsidR="00332433">
        <w:rPr>
          <w:rFonts w:cs="Arial"/>
          <w:bCs/>
          <w:sz w:val="20"/>
          <w:szCs w:val="20"/>
        </w:rPr>
        <w:t xml:space="preserve"> USD</w:t>
      </w:r>
      <w:r w:rsidRPr="003C4142">
        <w:rPr>
          <w:rFonts w:cs="Arial"/>
          <w:bCs/>
          <w:sz w:val="20"/>
          <w:szCs w:val="20"/>
        </w:rPr>
        <w:t>; activities with local police and Public Council Members 12</w:t>
      </w:r>
      <w:r w:rsidR="00332433">
        <w:rPr>
          <w:rFonts w:cs="Arial"/>
          <w:bCs/>
          <w:sz w:val="20"/>
          <w:szCs w:val="20"/>
        </w:rPr>
        <w:t> </w:t>
      </w:r>
      <w:r w:rsidRPr="003C4142">
        <w:rPr>
          <w:rFonts w:cs="Arial"/>
          <w:bCs/>
          <w:sz w:val="20"/>
          <w:szCs w:val="20"/>
        </w:rPr>
        <w:t>000</w:t>
      </w:r>
      <w:r w:rsidR="00332433">
        <w:rPr>
          <w:rFonts w:cs="Arial"/>
          <w:bCs/>
          <w:sz w:val="20"/>
          <w:szCs w:val="20"/>
        </w:rPr>
        <w:t xml:space="preserve"> USD</w:t>
      </w:r>
      <w:r w:rsidRPr="003C4142">
        <w:rPr>
          <w:rFonts w:cs="Arial"/>
          <w:bCs/>
          <w:sz w:val="20"/>
          <w:szCs w:val="20"/>
        </w:rPr>
        <w:t>)</w:t>
      </w:r>
      <w:r w:rsidR="003C4142" w:rsidRPr="003C4142">
        <w:rPr>
          <w:rFonts w:cs="Arial"/>
          <w:bCs/>
          <w:sz w:val="20"/>
          <w:szCs w:val="20"/>
          <w:lang w:val="en-US"/>
        </w:rPr>
        <w:t>.</w:t>
      </w:r>
    </w:p>
    <w:p w:rsidR="001F4B86" w:rsidRPr="003C4142" w:rsidRDefault="001F4B86" w:rsidP="001F4B86">
      <w:pPr>
        <w:spacing w:after="120" w:line="276" w:lineRule="auto"/>
        <w:jc w:val="both"/>
        <w:rPr>
          <w:rFonts w:eastAsia="Times New Roman" w:cs="Arial"/>
          <w:color w:val="000000"/>
          <w:sz w:val="20"/>
          <w:szCs w:val="20"/>
          <w:lang w:val="en-US"/>
        </w:rPr>
      </w:pPr>
      <w:r w:rsidRPr="003C4142">
        <w:rPr>
          <w:rFonts w:eastAsia="Times New Roman" w:cs="Arial"/>
          <w:color w:val="000000"/>
          <w:sz w:val="20"/>
          <w:szCs w:val="20"/>
          <w:lang w:val="en-US"/>
        </w:rPr>
        <w:t xml:space="preserve">In the frame of Spotlight Initiative, the review, analyses of legislation and policy affecting SGBV is ongoing. The legislation reviews and analyses conducted by hired International and National Consultants working in five different sectors (Justice, Security, Labor, Health and Education). </w:t>
      </w:r>
      <w:bookmarkStart w:id="4" w:name="_Hlk46130306"/>
      <w:r w:rsidRPr="003C4142">
        <w:rPr>
          <w:rFonts w:eastAsia="Times New Roman" w:cs="Arial"/>
          <w:color w:val="000000"/>
          <w:sz w:val="20"/>
          <w:szCs w:val="20"/>
          <w:lang w:val="en-US"/>
        </w:rPr>
        <w:t>As a result, it is expected to identify how SGBV related issues can be integrated into existing laws and policies and amendments to the Laws and policies</w:t>
      </w:r>
      <w:bookmarkEnd w:id="4"/>
      <w:r w:rsidRPr="003C4142">
        <w:rPr>
          <w:rFonts w:eastAsia="Times New Roman" w:cs="Arial"/>
          <w:color w:val="000000"/>
          <w:sz w:val="20"/>
          <w:szCs w:val="20"/>
          <w:lang w:val="en-US"/>
        </w:rPr>
        <w:t xml:space="preserve"> will be developed.</w:t>
      </w:r>
    </w:p>
    <w:p w:rsidR="001F4B86" w:rsidRPr="001F4B86" w:rsidRDefault="001F4B86" w:rsidP="001F4B86">
      <w:pPr>
        <w:spacing w:after="120" w:line="276" w:lineRule="auto"/>
        <w:jc w:val="both"/>
        <w:rPr>
          <w:rFonts w:eastAsia="Times New Roman" w:cs="Arial"/>
          <w:color w:val="000000"/>
          <w:sz w:val="20"/>
          <w:szCs w:val="20"/>
          <w:lang w:val="en-US"/>
        </w:rPr>
      </w:pPr>
      <w:r w:rsidRPr="003C4142">
        <w:rPr>
          <w:rFonts w:eastAsia="Times New Roman" w:cs="Arial"/>
          <w:color w:val="000000"/>
          <w:sz w:val="20"/>
          <w:szCs w:val="20"/>
          <w:lang w:val="en-US"/>
        </w:rPr>
        <w:t>To ensure partners have strengthened evidence-based knowledge and capacities to assess gaps on existing laws, policies affecting SGBV the</w:t>
      </w:r>
      <w:r w:rsidRPr="001F4B86">
        <w:rPr>
          <w:rFonts w:eastAsia="Times New Roman" w:cs="Arial"/>
          <w:color w:val="000000"/>
          <w:sz w:val="20"/>
          <w:szCs w:val="20"/>
          <w:lang w:val="en-US"/>
        </w:rPr>
        <w:t xml:space="preserve"> participatory approach </w:t>
      </w:r>
      <w:r w:rsidRPr="001F4B86">
        <w:rPr>
          <w:rStyle w:val="af3"/>
          <w:rFonts w:eastAsia="Times New Roman" w:cs="Arial"/>
          <w:color w:val="000000"/>
          <w:sz w:val="20"/>
          <w:szCs w:val="20"/>
          <w:lang w:val="en-US"/>
        </w:rPr>
        <w:footnoteReference w:id="6"/>
      </w:r>
      <w:r w:rsidRPr="001F4B86">
        <w:rPr>
          <w:rFonts w:eastAsia="Times New Roman" w:cs="Arial"/>
          <w:color w:val="000000"/>
          <w:sz w:val="20"/>
          <w:szCs w:val="20"/>
          <w:lang w:val="en-US"/>
        </w:rPr>
        <w:t>will be used for review</w:t>
      </w:r>
      <w:r w:rsidR="0046625A">
        <w:rPr>
          <w:rFonts w:eastAsia="Times New Roman" w:cs="Arial"/>
          <w:color w:val="000000"/>
          <w:sz w:val="20"/>
          <w:szCs w:val="20"/>
          <w:lang w:val="en-US"/>
        </w:rPr>
        <w:t xml:space="preserve"> and </w:t>
      </w:r>
      <w:r w:rsidRPr="001F4B86">
        <w:rPr>
          <w:rFonts w:eastAsia="Times New Roman" w:cs="Arial"/>
          <w:color w:val="000000"/>
          <w:sz w:val="20"/>
          <w:szCs w:val="20"/>
          <w:lang w:val="en-US"/>
        </w:rPr>
        <w:t>analys</w:t>
      </w:r>
      <w:r w:rsidR="0046625A">
        <w:rPr>
          <w:rFonts w:eastAsia="Times New Roman" w:cs="Arial"/>
          <w:color w:val="000000"/>
          <w:sz w:val="20"/>
          <w:szCs w:val="20"/>
          <w:lang w:val="en-US"/>
        </w:rPr>
        <w:t>i</w:t>
      </w:r>
      <w:r w:rsidRPr="001F4B86">
        <w:rPr>
          <w:rFonts w:eastAsia="Times New Roman" w:cs="Arial"/>
          <w:color w:val="000000"/>
          <w:sz w:val="20"/>
          <w:szCs w:val="20"/>
          <w:lang w:val="en-US"/>
        </w:rPr>
        <w:t xml:space="preserve">s of legislation. </w:t>
      </w:r>
    </w:p>
    <w:p w:rsidR="001F4B86" w:rsidRPr="001F4B86" w:rsidRDefault="001F4B86" w:rsidP="001F4B86">
      <w:pPr>
        <w:spacing w:after="120" w:line="276" w:lineRule="auto"/>
        <w:jc w:val="both"/>
        <w:rPr>
          <w:rFonts w:eastAsia="Times New Roman" w:cs="Arial"/>
          <w:b/>
          <w:bCs/>
          <w:color w:val="000000"/>
          <w:sz w:val="20"/>
          <w:szCs w:val="20"/>
          <w:lang w:val="en-US"/>
        </w:rPr>
      </w:pPr>
      <w:r w:rsidRPr="001F4B86">
        <w:rPr>
          <w:rFonts w:eastAsia="Times New Roman" w:cs="Arial"/>
          <w:b/>
          <w:bCs/>
          <w:color w:val="000000"/>
          <w:sz w:val="20"/>
          <w:szCs w:val="20"/>
          <w:lang w:val="en-US"/>
        </w:rPr>
        <w:t xml:space="preserve">Scope of Work </w:t>
      </w:r>
    </w:p>
    <w:p w:rsidR="001F4B86" w:rsidRPr="001F4B86" w:rsidRDefault="001F4B86" w:rsidP="001F4B86">
      <w:pPr>
        <w:spacing w:after="120" w:line="276" w:lineRule="auto"/>
        <w:jc w:val="both"/>
        <w:rPr>
          <w:rFonts w:eastAsia="Times New Roman" w:cs="Arial"/>
          <w:color w:val="000000"/>
          <w:sz w:val="20"/>
          <w:szCs w:val="20"/>
          <w:lang w:val="en-US"/>
        </w:rPr>
      </w:pPr>
      <w:r w:rsidRPr="001F4B86">
        <w:rPr>
          <w:rFonts w:eastAsia="Times New Roman" w:cs="Arial"/>
          <w:color w:val="000000"/>
          <w:sz w:val="20"/>
          <w:szCs w:val="20"/>
          <w:lang w:val="en-US"/>
        </w:rPr>
        <w:t>The role of contracted CSO is to conduct:</w:t>
      </w:r>
    </w:p>
    <w:p w:rsidR="001F4B86" w:rsidRPr="001F4B86" w:rsidRDefault="001F4B86" w:rsidP="004067C0">
      <w:pPr>
        <w:pStyle w:val="afe"/>
        <w:numPr>
          <w:ilvl w:val="0"/>
          <w:numId w:val="26"/>
        </w:numPr>
        <w:jc w:val="both"/>
        <w:rPr>
          <w:sz w:val="20"/>
          <w:szCs w:val="20"/>
        </w:rPr>
      </w:pPr>
      <w:r w:rsidRPr="001F4B86">
        <w:rPr>
          <w:color w:val="000000"/>
          <w:sz w:val="20"/>
          <w:szCs w:val="20"/>
        </w:rPr>
        <w:t>series of workshops, public hearings for representatives</w:t>
      </w:r>
      <w:r w:rsidRPr="001F4B86">
        <w:rPr>
          <w:sz w:val="20"/>
          <w:szCs w:val="20"/>
        </w:rPr>
        <w:t xml:space="preserve"> of different groups (men, women, youth, people with disabilities, women living with HIV etc.)</w:t>
      </w:r>
      <w:r w:rsidRPr="001F4B86">
        <w:rPr>
          <w:color w:val="000000"/>
          <w:sz w:val="20"/>
          <w:szCs w:val="20"/>
        </w:rPr>
        <w:t xml:space="preserve">. </w:t>
      </w:r>
      <w:r w:rsidRPr="001F4B86">
        <w:rPr>
          <w:sz w:val="20"/>
          <w:szCs w:val="20"/>
        </w:rPr>
        <w:t xml:space="preserve">Provide support to conduct participatory analysis of key legislation, policies and procedures related to SGBV in justice, health, education, labour sectors. To identify priority legislative issues for different groups (men, women, youth, people with disabilities, women living with HIV); </w:t>
      </w:r>
    </w:p>
    <w:p w:rsidR="001F4B86" w:rsidRPr="001F4B86" w:rsidRDefault="001F4B86" w:rsidP="004067C0">
      <w:pPr>
        <w:pStyle w:val="af1"/>
        <w:widowControl w:val="0"/>
        <w:numPr>
          <w:ilvl w:val="0"/>
          <w:numId w:val="26"/>
        </w:numPr>
        <w:spacing w:after="60"/>
        <w:rPr>
          <w:rFonts w:cs="Arial"/>
          <w:color w:val="000000"/>
        </w:rPr>
      </w:pPr>
      <w:r w:rsidRPr="001F4B86">
        <w:rPr>
          <w:rFonts w:cs="Arial"/>
          <w:color w:val="000000"/>
        </w:rPr>
        <w:t xml:space="preserve">identify and provide </w:t>
      </w:r>
      <w:r w:rsidR="005C6CE0">
        <w:rPr>
          <w:rFonts w:cs="Arial"/>
          <w:color w:val="000000"/>
        </w:rPr>
        <w:t xml:space="preserve">training </w:t>
      </w:r>
      <w:r w:rsidRPr="001F4B86">
        <w:rPr>
          <w:rFonts w:cs="Arial"/>
          <w:color w:val="000000"/>
        </w:rPr>
        <w:t>activities on sensitization of local stakeholders (loc</w:t>
      </w:r>
      <w:r w:rsidR="00594440">
        <w:rPr>
          <w:rFonts w:cs="Arial"/>
          <w:color w:val="000000"/>
        </w:rPr>
        <w:t>al authorities (hukumat, jamoat</w:t>
      </w:r>
      <w:r w:rsidRPr="001F4B86">
        <w:rPr>
          <w:rFonts w:cs="Arial"/>
          <w:color w:val="000000"/>
        </w:rPr>
        <w:t>) and population on SGBV related issues</w:t>
      </w:r>
      <w:r w:rsidRPr="001F4B86">
        <w:rPr>
          <w:rFonts w:cs="Arial"/>
        </w:rPr>
        <w:t>;</w:t>
      </w:r>
    </w:p>
    <w:p w:rsidR="001F4B86" w:rsidRPr="001F4B86" w:rsidRDefault="001F4B86" w:rsidP="004067C0">
      <w:pPr>
        <w:pStyle w:val="af1"/>
        <w:widowControl w:val="0"/>
        <w:numPr>
          <w:ilvl w:val="0"/>
          <w:numId w:val="26"/>
        </w:numPr>
        <w:spacing w:after="60"/>
        <w:rPr>
          <w:rFonts w:cs="Arial"/>
          <w:color w:val="000000"/>
        </w:rPr>
      </w:pPr>
      <w:r w:rsidRPr="001F4B86">
        <w:rPr>
          <w:rFonts w:cs="Arial"/>
          <w:color w:val="000000"/>
        </w:rPr>
        <w:t xml:space="preserve">community mobilization activities to increase awareness of population </w:t>
      </w:r>
      <w:bookmarkStart w:id="5" w:name="_Hlk49261849"/>
      <w:r w:rsidRPr="001F4B86">
        <w:rPr>
          <w:rFonts w:cs="Arial"/>
          <w:color w:val="000000"/>
        </w:rPr>
        <w:t xml:space="preserve">(local activists, youth, people with disabilities, women living with HIV and local government) </w:t>
      </w:r>
      <w:bookmarkEnd w:id="5"/>
      <w:r w:rsidRPr="001F4B86">
        <w:rPr>
          <w:rFonts w:cs="Arial"/>
          <w:color w:val="000000"/>
        </w:rPr>
        <w:t>on SGBV related issues;</w:t>
      </w:r>
    </w:p>
    <w:p w:rsidR="001F4B86" w:rsidRPr="001F4B86" w:rsidRDefault="001F4B86" w:rsidP="004067C0">
      <w:pPr>
        <w:pStyle w:val="afe"/>
        <w:numPr>
          <w:ilvl w:val="0"/>
          <w:numId w:val="25"/>
        </w:numPr>
        <w:spacing w:after="120" w:line="276" w:lineRule="auto"/>
        <w:jc w:val="both"/>
        <w:rPr>
          <w:color w:val="000000"/>
          <w:sz w:val="20"/>
          <w:szCs w:val="20"/>
          <w:lang w:val="en-US"/>
        </w:rPr>
      </w:pPr>
      <w:r w:rsidRPr="001F4B86">
        <w:rPr>
          <w:color w:val="000000"/>
          <w:sz w:val="20"/>
          <w:szCs w:val="20"/>
          <w:lang w:val="en-US"/>
        </w:rPr>
        <w:t xml:space="preserve">conduct capacity building activities on SGBV related issues with representatives of local police from project target areas to ensure </w:t>
      </w:r>
      <w:r w:rsidR="0046625A">
        <w:rPr>
          <w:color w:val="000000"/>
          <w:sz w:val="20"/>
          <w:szCs w:val="20"/>
          <w:lang w:val="en-US"/>
        </w:rPr>
        <w:t xml:space="preserve">their sensitivity is raised </w:t>
      </w:r>
      <w:r w:rsidRPr="001F4B86">
        <w:rPr>
          <w:color w:val="000000"/>
          <w:sz w:val="20"/>
          <w:szCs w:val="20"/>
          <w:lang w:val="en-US"/>
        </w:rPr>
        <w:t xml:space="preserve">when handling SGBV cases. Identify and provide activities with involvement of Local Public Council members to create partnership between law enforcement and local population.  </w:t>
      </w:r>
    </w:p>
    <w:bookmarkEnd w:id="3"/>
    <w:p w:rsidR="006F41B6" w:rsidRPr="00476A30" w:rsidRDefault="006F41B6" w:rsidP="001F4B86">
      <w:pPr>
        <w:spacing w:after="120" w:line="276" w:lineRule="auto"/>
        <w:jc w:val="both"/>
        <w:rPr>
          <w:rFonts w:cs="Arial"/>
          <w:b/>
          <w:bCs/>
          <w:sz w:val="20"/>
          <w:szCs w:val="20"/>
          <w:lang w:val="en-US"/>
        </w:rPr>
      </w:pPr>
    </w:p>
    <w:p w:rsidR="00EA12C3" w:rsidRDefault="00EA12C3" w:rsidP="001F4B86">
      <w:pPr>
        <w:spacing w:after="120" w:line="276" w:lineRule="auto"/>
        <w:jc w:val="both"/>
        <w:rPr>
          <w:rFonts w:cs="Arial"/>
          <w:b/>
          <w:bCs/>
          <w:sz w:val="20"/>
          <w:szCs w:val="20"/>
        </w:rPr>
      </w:pPr>
    </w:p>
    <w:p w:rsidR="001F4B86" w:rsidRPr="001F4B86" w:rsidRDefault="001F4B86" w:rsidP="001F4B86">
      <w:pPr>
        <w:spacing w:after="120" w:line="276" w:lineRule="auto"/>
        <w:jc w:val="both"/>
        <w:rPr>
          <w:rFonts w:cs="Arial"/>
          <w:sz w:val="20"/>
          <w:szCs w:val="20"/>
        </w:rPr>
      </w:pPr>
      <w:r w:rsidRPr="001F4B86">
        <w:rPr>
          <w:rFonts w:cs="Arial"/>
          <w:b/>
          <w:bCs/>
          <w:sz w:val="20"/>
          <w:szCs w:val="20"/>
        </w:rPr>
        <w:lastRenderedPageBreak/>
        <w:t>Tasks</w:t>
      </w:r>
    </w:p>
    <w:p w:rsidR="001F4B86" w:rsidRPr="001F4B86" w:rsidRDefault="001F4B86" w:rsidP="004067C0">
      <w:pPr>
        <w:pStyle w:val="afe"/>
        <w:numPr>
          <w:ilvl w:val="0"/>
          <w:numId w:val="17"/>
        </w:numPr>
        <w:jc w:val="both"/>
        <w:rPr>
          <w:rFonts w:eastAsia="SimSun"/>
          <w:sz w:val="20"/>
          <w:szCs w:val="20"/>
        </w:rPr>
      </w:pPr>
      <w:r w:rsidRPr="001F4B86">
        <w:rPr>
          <w:sz w:val="20"/>
          <w:szCs w:val="20"/>
        </w:rPr>
        <w:t>Conduct 12 workshops</w:t>
      </w:r>
      <w:r w:rsidR="00B7128A" w:rsidRPr="00B7128A">
        <w:rPr>
          <w:sz w:val="20"/>
          <w:szCs w:val="20"/>
          <w:lang w:val="en-US"/>
        </w:rPr>
        <w:t xml:space="preserve"> </w:t>
      </w:r>
      <w:r w:rsidR="00B7128A">
        <w:rPr>
          <w:sz w:val="20"/>
          <w:szCs w:val="20"/>
          <w:lang w:val="en-US"/>
        </w:rPr>
        <w:t>in 6 target districts</w:t>
      </w:r>
      <w:r w:rsidR="00B7128A" w:rsidRPr="00B7128A">
        <w:rPr>
          <w:sz w:val="20"/>
          <w:szCs w:val="20"/>
          <w:lang w:val="en-US"/>
        </w:rPr>
        <w:t xml:space="preserve"> (2 </w:t>
      </w:r>
      <w:r w:rsidR="00B7128A">
        <w:rPr>
          <w:sz w:val="20"/>
          <w:szCs w:val="20"/>
          <w:lang w:val="en-US"/>
        </w:rPr>
        <w:t>workshops per each target district)</w:t>
      </w:r>
      <w:r w:rsidRPr="001F4B86">
        <w:rPr>
          <w:sz w:val="20"/>
          <w:szCs w:val="20"/>
        </w:rPr>
        <w:t>, 7 public hearings</w:t>
      </w:r>
      <w:r w:rsidRPr="001F4B86">
        <w:rPr>
          <w:rStyle w:val="af3"/>
          <w:sz w:val="20"/>
          <w:szCs w:val="20"/>
        </w:rPr>
        <w:footnoteReference w:id="7"/>
      </w:r>
      <w:r w:rsidRPr="001F4B86">
        <w:rPr>
          <w:sz w:val="20"/>
          <w:szCs w:val="20"/>
        </w:rPr>
        <w:t xml:space="preserve"> (6 </w:t>
      </w:r>
      <w:r w:rsidR="00594440">
        <w:rPr>
          <w:sz w:val="20"/>
          <w:szCs w:val="20"/>
        </w:rPr>
        <w:t xml:space="preserve">in </w:t>
      </w:r>
      <w:r w:rsidRPr="001F4B86">
        <w:rPr>
          <w:sz w:val="20"/>
          <w:szCs w:val="20"/>
        </w:rPr>
        <w:t>project target areas</w:t>
      </w:r>
      <w:r w:rsidR="00594440">
        <w:rPr>
          <w:sz w:val="20"/>
          <w:szCs w:val="20"/>
        </w:rPr>
        <w:t xml:space="preserve">, and </w:t>
      </w:r>
      <w:r w:rsidRPr="001F4B86">
        <w:rPr>
          <w:sz w:val="20"/>
          <w:szCs w:val="20"/>
        </w:rPr>
        <w:t xml:space="preserve">1 </w:t>
      </w:r>
      <w:r w:rsidR="00594440">
        <w:rPr>
          <w:sz w:val="20"/>
          <w:szCs w:val="20"/>
        </w:rPr>
        <w:t xml:space="preserve">in </w:t>
      </w:r>
      <w:r w:rsidR="00975DF3">
        <w:rPr>
          <w:sz w:val="20"/>
          <w:szCs w:val="20"/>
        </w:rPr>
        <w:t xml:space="preserve">Dushanbe) </w:t>
      </w:r>
      <w:r w:rsidRPr="001F4B86">
        <w:rPr>
          <w:sz w:val="20"/>
          <w:szCs w:val="20"/>
        </w:rPr>
        <w:t>to identify gaps, priority issues for different groups (women, men, yo</w:t>
      </w:r>
      <w:r w:rsidR="00B7128A">
        <w:rPr>
          <w:sz w:val="20"/>
          <w:szCs w:val="20"/>
        </w:rPr>
        <w:t xml:space="preserve">uth, people with disabilities) </w:t>
      </w:r>
      <w:r w:rsidRPr="001F4B86">
        <w:rPr>
          <w:sz w:val="20"/>
          <w:szCs w:val="20"/>
        </w:rPr>
        <w:t>with involvement of head of jamo</w:t>
      </w:r>
      <w:r w:rsidR="0025172B">
        <w:rPr>
          <w:sz w:val="20"/>
          <w:szCs w:val="20"/>
        </w:rPr>
        <w:t xml:space="preserve">ats and local activists in all </w:t>
      </w:r>
      <w:r w:rsidRPr="001F4B86">
        <w:rPr>
          <w:sz w:val="20"/>
          <w:szCs w:val="20"/>
        </w:rPr>
        <w:t xml:space="preserve">project target areas. </w:t>
      </w:r>
      <w:bookmarkStart w:id="6" w:name="_Hlk49918957"/>
      <w:r w:rsidRPr="001F4B86">
        <w:rPr>
          <w:sz w:val="20"/>
          <w:szCs w:val="20"/>
        </w:rPr>
        <w:t xml:space="preserve">It is envisaged that each meeting will have 50% women and 50% men and </w:t>
      </w:r>
      <w:r w:rsidRPr="0061791B">
        <w:rPr>
          <w:sz w:val="20"/>
          <w:szCs w:val="20"/>
        </w:rPr>
        <w:t>overall, 2</w:t>
      </w:r>
      <w:r w:rsidR="00160BB2" w:rsidRPr="0061791B">
        <w:rPr>
          <w:sz w:val="20"/>
          <w:szCs w:val="20"/>
        </w:rPr>
        <w:t>5</w:t>
      </w:r>
      <w:r w:rsidRPr="0061791B">
        <w:rPr>
          <w:sz w:val="20"/>
          <w:szCs w:val="20"/>
        </w:rPr>
        <w:t xml:space="preserve"> boys and </w:t>
      </w:r>
      <w:r w:rsidR="00C7462E" w:rsidRPr="0061791B">
        <w:rPr>
          <w:sz w:val="20"/>
          <w:szCs w:val="20"/>
        </w:rPr>
        <w:t>2</w:t>
      </w:r>
      <w:r w:rsidR="00160BB2" w:rsidRPr="0061791B">
        <w:rPr>
          <w:sz w:val="20"/>
          <w:szCs w:val="20"/>
        </w:rPr>
        <w:t>5</w:t>
      </w:r>
      <w:r w:rsidR="00C7462E" w:rsidRPr="0061791B">
        <w:rPr>
          <w:sz w:val="20"/>
          <w:szCs w:val="20"/>
        </w:rPr>
        <w:t xml:space="preserve"> </w:t>
      </w:r>
      <w:r w:rsidRPr="0061791B">
        <w:rPr>
          <w:sz w:val="20"/>
          <w:szCs w:val="20"/>
        </w:rPr>
        <w:t>girls;</w:t>
      </w:r>
      <w:r w:rsidRPr="001F4B86">
        <w:rPr>
          <w:sz w:val="20"/>
          <w:szCs w:val="20"/>
        </w:rPr>
        <w:t xml:space="preserve"> </w:t>
      </w:r>
      <w:bookmarkEnd w:id="6"/>
    </w:p>
    <w:p w:rsidR="001F4B86" w:rsidRPr="001F4B86" w:rsidRDefault="001F4B86" w:rsidP="004067C0">
      <w:pPr>
        <w:pStyle w:val="afe"/>
        <w:numPr>
          <w:ilvl w:val="0"/>
          <w:numId w:val="17"/>
        </w:numPr>
        <w:jc w:val="both"/>
        <w:rPr>
          <w:rFonts w:eastAsia="SimSun"/>
          <w:sz w:val="20"/>
          <w:szCs w:val="20"/>
        </w:rPr>
      </w:pPr>
      <w:r w:rsidRPr="001F4B86">
        <w:rPr>
          <w:sz w:val="20"/>
          <w:szCs w:val="20"/>
        </w:rPr>
        <w:t xml:space="preserve">Develop workshop programme and identify participants </w:t>
      </w:r>
      <w:r w:rsidRPr="001F4B86">
        <w:rPr>
          <w:sz w:val="20"/>
          <w:szCs w:val="20"/>
          <w:lang w:val="en-US"/>
        </w:rPr>
        <w:t xml:space="preserve">(at least </w:t>
      </w:r>
      <w:r w:rsidRPr="0025172B">
        <w:rPr>
          <w:sz w:val="20"/>
          <w:szCs w:val="20"/>
          <w:lang w:val="en-US"/>
        </w:rPr>
        <w:t xml:space="preserve">300 </w:t>
      </w:r>
      <w:r w:rsidR="00160BB2" w:rsidRPr="0025172B">
        <w:rPr>
          <w:sz w:val="20"/>
          <w:szCs w:val="20"/>
          <w:lang w:val="en-US"/>
        </w:rPr>
        <w:t xml:space="preserve">workshop </w:t>
      </w:r>
      <w:r w:rsidRPr="0025172B">
        <w:rPr>
          <w:sz w:val="20"/>
          <w:szCs w:val="20"/>
          <w:lang w:val="en-US"/>
        </w:rPr>
        <w:t>participants</w:t>
      </w:r>
      <w:r w:rsidRPr="001F4B86">
        <w:rPr>
          <w:sz w:val="20"/>
          <w:szCs w:val="20"/>
          <w:lang w:val="en-US"/>
        </w:rPr>
        <w:t xml:space="preserve"> </w:t>
      </w:r>
      <w:r w:rsidR="00041578">
        <w:rPr>
          <w:sz w:val="20"/>
          <w:szCs w:val="20"/>
          <w:lang w:val="en-US"/>
        </w:rPr>
        <w:t xml:space="preserve">- </w:t>
      </w:r>
      <w:r w:rsidRPr="001F4B86">
        <w:rPr>
          <w:sz w:val="20"/>
          <w:szCs w:val="20"/>
          <w:lang w:val="en-US"/>
        </w:rPr>
        <w:t>men, women</w:t>
      </w:r>
      <w:r w:rsidR="00041578">
        <w:rPr>
          <w:sz w:val="20"/>
          <w:szCs w:val="20"/>
          <w:lang w:val="en-US"/>
        </w:rPr>
        <w:t>,</w:t>
      </w:r>
      <w:r w:rsidRPr="001F4B86">
        <w:rPr>
          <w:sz w:val="20"/>
          <w:szCs w:val="20"/>
          <w:lang w:val="en-US"/>
        </w:rPr>
        <w:t xml:space="preserve"> boys, girls; 210 public hearings participants; additional 50 public servants)</w:t>
      </w:r>
      <w:r w:rsidRPr="001F4B86">
        <w:rPr>
          <w:sz w:val="20"/>
          <w:szCs w:val="20"/>
        </w:rPr>
        <w:t>;</w:t>
      </w:r>
      <w:r w:rsidRPr="001F4B86">
        <w:rPr>
          <w:rStyle w:val="af3"/>
          <w:rFonts w:eastAsia="SimSun"/>
          <w:sz w:val="20"/>
          <w:szCs w:val="20"/>
        </w:rPr>
        <w:footnoteReference w:id="8"/>
      </w:r>
    </w:p>
    <w:p w:rsidR="001F4B86" w:rsidRPr="001F4B86" w:rsidRDefault="001F4B86" w:rsidP="004067C0">
      <w:pPr>
        <w:pStyle w:val="afe"/>
        <w:numPr>
          <w:ilvl w:val="0"/>
          <w:numId w:val="17"/>
        </w:numPr>
        <w:spacing w:after="160" w:line="259" w:lineRule="auto"/>
        <w:contextualSpacing/>
        <w:jc w:val="both"/>
        <w:rPr>
          <w:sz w:val="20"/>
          <w:szCs w:val="20"/>
          <w:lang w:val="en-US"/>
        </w:rPr>
      </w:pPr>
      <w:r w:rsidRPr="001F4B86">
        <w:rPr>
          <w:sz w:val="20"/>
          <w:szCs w:val="20"/>
        </w:rPr>
        <w:t xml:space="preserve">Conduct focus group discussions </w:t>
      </w:r>
      <w:r w:rsidRPr="001F4B86">
        <w:rPr>
          <w:rStyle w:val="af3"/>
          <w:sz w:val="20"/>
          <w:szCs w:val="20"/>
        </w:rPr>
        <w:footnoteReference w:id="9"/>
      </w:r>
      <w:r w:rsidRPr="001F4B86">
        <w:rPr>
          <w:sz w:val="20"/>
          <w:szCs w:val="20"/>
        </w:rPr>
        <w:t xml:space="preserve"> to identify SGBV related issues faced by this groups and find their priority needs to prevent SGBV;</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rFonts w:eastAsia="SimSun"/>
          <w:sz w:val="20"/>
          <w:szCs w:val="20"/>
        </w:rPr>
        <w:t xml:space="preserve">Identify and organize </w:t>
      </w:r>
      <w:r w:rsidR="00B636AD">
        <w:rPr>
          <w:rFonts w:eastAsia="SimSun"/>
          <w:sz w:val="20"/>
          <w:szCs w:val="20"/>
        </w:rPr>
        <w:t xml:space="preserve">training </w:t>
      </w:r>
      <w:r w:rsidRPr="001F4B86">
        <w:rPr>
          <w:rFonts w:eastAsia="SimSun"/>
          <w:sz w:val="20"/>
          <w:szCs w:val="20"/>
        </w:rPr>
        <w:t>activities on sensitization of representatives of local stakeholders</w:t>
      </w:r>
      <w:r w:rsidRPr="001F4B86">
        <w:rPr>
          <w:rStyle w:val="af3"/>
          <w:rFonts w:eastAsia="SimSun"/>
          <w:sz w:val="20"/>
          <w:szCs w:val="20"/>
        </w:rPr>
        <w:footnoteReference w:id="10"/>
      </w:r>
      <w:r w:rsidRPr="001F4B86">
        <w:rPr>
          <w:rFonts w:eastAsia="SimSun"/>
          <w:sz w:val="20"/>
          <w:szCs w:val="20"/>
        </w:rPr>
        <w:t xml:space="preserve"> and population on SGBV related issues; </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sz w:val="20"/>
          <w:szCs w:val="20"/>
        </w:rPr>
        <w:t xml:space="preserve">Conduct </w:t>
      </w:r>
      <w:r w:rsidRPr="001F4B86">
        <w:rPr>
          <w:rFonts w:eastAsia="Calibri"/>
          <w:sz w:val="20"/>
          <w:szCs w:val="20"/>
          <w:lang w:val="en-US"/>
        </w:rPr>
        <w:t xml:space="preserve">community mobilization activities </w:t>
      </w:r>
      <w:r w:rsidRPr="001F4B86">
        <w:rPr>
          <w:rStyle w:val="af3"/>
          <w:rFonts w:eastAsia="Calibri"/>
          <w:sz w:val="20"/>
          <w:szCs w:val="20"/>
          <w:lang w:val="en-US"/>
        </w:rPr>
        <w:footnoteReference w:id="11"/>
      </w:r>
      <w:r w:rsidRPr="001F4B86">
        <w:rPr>
          <w:rFonts w:eastAsia="Calibri"/>
          <w:sz w:val="20"/>
          <w:szCs w:val="20"/>
          <w:lang w:val="en-US"/>
        </w:rPr>
        <w:t>to raise awareness of population on SGBV related issues in 6 project target areas;</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sz w:val="20"/>
          <w:szCs w:val="20"/>
        </w:rPr>
        <w:t>Develop programme and conduct capacity building activities on SGBV related issues with representatives of local police to be sensitive when handling SGBV cases;</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sz w:val="20"/>
          <w:szCs w:val="20"/>
          <w:lang w:val="en-US"/>
        </w:rPr>
        <w:t xml:space="preserve">Promote Community policing by providing activities with involvement of Local Public Council members; </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sz w:val="20"/>
          <w:szCs w:val="20"/>
        </w:rPr>
        <w:t xml:space="preserve">As a result of provided project activities to submit narrative and financial reports; </w:t>
      </w:r>
    </w:p>
    <w:p w:rsidR="001F4B86" w:rsidRPr="001F4B86" w:rsidRDefault="001F4B86" w:rsidP="004067C0">
      <w:pPr>
        <w:pStyle w:val="afe"/>
        <w:numPr>
          <w:ilvl w:val="0"/>
          <w:numId w:val="17"/>
        </w:numPr>
        <w:spacing w:after="160" w:line="259" w:lineRule="auto"/>
        <w:contextualSpacing/>
        <w:jc w:val="both"/>
        <w:rPr>
          <w:rFonts w:eastAsia="SimSun"/>
          <w:sz w:val="20"/>
          <w:szCs w:val="20"/>
        </w:rPr>
      </w:pPr>
      <w:r w:rsidRPr="001F4B86">
        <w:rPr>
          <w:rFonts w:eastAsia="SimSun"/>
          <w:sz w:val="20"/>
          <w:szCs w:val="20"/>
        </w:rPr>
        <w:t>Considering COVID-19 related situation to provide option how all above-mentioned intervention</w:t>
      </w:r>
      <w:r w:rsidR="00041578">
        <w:rPr>
          <w:rFonts w:eastAsia="SimSun"/>
          <w:sz w:val="20"/>
          <w:szCs w:val="20"/>
        </w:rPr>
        <w:t>s</w:t>
      </w:r>
      <w:r w:rsidRPr="001F4B86">
        <w:rPr>
          <w:rFonts w:eastAsia="SimSun"/>
          <w:sz w:val="20"/>
          <w:szCs w:val="20"/>
        </w:rPr>
        <w:t xml:space="preserve"> can be organized in community level. Possible risks and the mitigation measures need to be proposed in the proposal;</w:t>
      </w:r>
    </w:p>
    <w:p w:rsidR="001F4B86" w:rsidRPr="001F4B86" w:rsidRDefault="001F4B86" w:rsidP="001F4B86">
      <w:pPr>
        <w:jc w:val="both"/>
        <w:rPr>
          <w:rFonts w:cs="Arial"/>
          <w:b/>
          <w:bCs/>
          <w:sz w:val="20"/>
          <w:szCs w:val="20"/>
        </w:rPr>
      </w:pPr>
      <w:r w:rsidRPr="001F4B86">
        <w:rPr>
          <w:rFonts w:cs="Arial"/>
          <w:b/>
          <w:bCs/>
          <w:sz w:val="20"/>
          <w:szCs w:val="20"/>
        </w:rPr>
        <w:t>Expected results</w:t>
      </w:r>
    </w:p>
    <w:p w:rsidR="001F4B86" w:rsidRPr="001F4B86" w:rsidRDefault="001F4B86" w:rsidP="001F4B86">
      <w:pPr>
        <w:jc w:val="both"/>
        <w:rPr>
          <w:rFonts w:cs="Arial"/>
          <w:b/>
          <w:bCs/>
          <w:sz w:val="20"/>
          <w:szCs w:val="20"/>
        </w:rPr>
      </w:pPr>
    </w:p>
    <w:p w:rsidR="001F4B86" w:rsidRPr="001F4B86" w:rsidRDefault="001F4B86" w:rsidP="004067C0">
      <w:pPr>
        <w:pStyle w:val="afe"/>
        <w:numPr>
          <w:ilvl w:val="0"/>
          <w:numId w:val="18"/>
        </w:numPr>
        <w:spacing w:after="160" w:line="259" w:lineRule="auto"/>
        <w:contextualSpacing/>
        <w:jc w:val="both"/>
        <w:rPr>
          <w:sz w:val="20"/>
          <w:szCs w:val="20"/>
          <w:lang w:val="en-US"/>
        </w:rPr>
      </w:pPr>
      <w:r w:rsidRPr="001F4B86">
        <w:rPr>
          <w:sz w:val="20"/>
          <w:szCs w:val="20"/>
          <w:lang w:val="en-US"/>
        </w:rPr>
        <w:t xml:space="preserve">12 workshops, 7 public hearings are conducted in all project </w:t>
      </w:r>
      <w:r w:rsidRPr="0017469D">
        <w:rPr>
          <w:sz w:val="20"/>
          <w:szCs w:val="20"/>
          <w:lang w:val="en-US"/>
        </w:rPr>
        <w:t xml:space="preserve">target areas with involvement of </w:t>
      </w:r>
      <w:r w:rsidRPr="0017469D">
        <w:rPr>
          <w:rFonts w:eastAsia="Calibri"/>
          <w:sz w:val="20"/>
          <w:szCs w:val="20"/>
          <w:lang w:val="en-US"/>
        </w:rPr>
        <w:t xml:space="preserve">youth, people with disabilities, and other groups that are traditionally left behind </w:t>
      </w:r>
      <w:r w:rsidRPr="0017469D">
        <w:rPr>
          <w:sz w:val="20"/>
          <w:szCs w:val="20"/>
          <w:lang w:val="en-US"/>
        </w:rPr>
        <w:t xml:space="preserve">(at least 300 </w:t>
      </w:r>
      <w:r w:rsidR="00082EA1" w:rsidRPr="0017469D">
        <w:rPr>
          <w:sz w:val="20"/>
          <w:szCs w:val="20"/>
          <w:lang w:val="en-US"/>
        </w:rPr>
        <w:t xml:space="preserve">workshop participants: 50% </w:t>
      </w:r>
      <w:r w:rsidRPr="0017469D">
        <w:rPr>
          <w:sz w:val="20"/>
          <w:szCs w:val="20"/>
          <w:lang w:val="en-US"/>
        </w:rPr>
        <w:t xml:space="preserve">men, </w:t>
      </w:r>
      <w:r w:rsidR="00082EA1" w:rsidRPr="0017469D">
        <w:rPr>
          <w:sz w:val="20"/>
          <w:szCs w:val="20"/>
          <w:lang w:val="en-US"/>
        </w:rPr>
        <w:t xml:space="preserve">50% </w:t>
      </w:r>
      <w:r w:rsidRPr="0017469D">
        <w:rPr>
          <w:sz w:val="20"/>
          <w:szCs w:val="20"/>
          <w:lang w:val="en-US"/>
        </w:rPr>
        <w:t xml:space="preserve">women </w:t>
      </w:r>
      <w:r w:rsidR="00082EA1" w:rsidRPr="0017469D">
        <w:rPr>
          <w:sz w:val="20"/>
          <w:szCs w:val="20"/>
          <w:lang w:val="en-US"/>
        </w:rPr>
        <w:t xml:space="preserve">25 </w:t>
      </w:r>
      <w:r w:rsidRPr="0017469D">
        <w:rPr>
          <w:sz w:val="20"/>
          <w:szCs w:val="20"/>
          <w:lang w:val="en-US"/>
        </w:rPr>
        <w:t xml:space="preserve">boys, </w:t>
      </w:r>
      <w:r w:rsidR="00082EA1" w:rsidRPr="0017469D">
        <w:rPr>
          <w:sz w:val="20"/>
          <w:szCs w:val="20"/>
          <w:lang w:val="en-US"/>
        </w:rPr>
        <w:t xml:space="preserve">25 </w:t>
      </w:r>
      <w:r w:rsidRPr="0017469D">
        <w:rPr>
          <w:sz w:val="20"/>
          <w:szCs w:val="20"/>
          <w:lang w:val="en-US"/>
        </w:rPr>
        <w:t>girls; 50 public servants).</w:t>
      </w:r>
      <w:r w:rsidR="00366E43" w:rsidRPr="0017469D">
        <w:rPr>
          <w:sz w:val="20"/>
          <w:szCs w:val="20"/>
          <w:lang w:val="en-US"/>
        </w:rPr>
        <w:t xml:space="preserve"> </w:t>
      </w:r>
      <w:r w:rsidRPr="0017469D">
        <w:rPr>
          <w:sz w:val="20"/>
          <w:szCs w:val="20"/>
          <w:lang w:val="en-US"/>
        </w:rPr>
        <w:t>All recommendations and feedbacks provided during the workshops and public hearings are collected</w:t>
      </w:r>
      <w:r w:rsidRPr="001F4B86">
        <w:rPr>
          <w:sz w:val="20"/>
          <w:szCs w:val="20"/>
          <w:lang w:val="en-US"/>
        </w:rPr>
        <w:t xml:space="preserve"> and presented to UNDP;</w:t>
      </w:r>
    </w:p>
    <w:p w:rsidR="001F4B86" w:rsidRPr="001F4B86" w:rsidRDefault="001F4B86" w:rsidP="004067C0">
      <w:pPr>
        <w:pStyle w:val="afe"/>
        <w:numPr>
          <w:ilvl w:val="0"/>
          <w:numId w:val="18"/>
        </w:numPr>
        <w:spacing w:after="160" w:line="259" w:lineRule="auto"/>
        <w:contextualSpacing/>
        <w:jc w:val="both"/>
        <w:rPr>
          <w:sz w:val="20"/>
          <w:szCs w:val="20"/>
          <w:lang w:val="en-US"/>
        </w:rPr>
      </w:pPr>
      <w:r w:rsidRPr="001F4B86">
        <w:rPr>
          <w:sz w:val="20"/>
          <w:szCs w:val="20"/>
          <w:lang w:val="en-US"/>
        </w:rPr>
        <w:t xml:space="preserve">Focus group discussions with the representatives of different groups (men, women, youth, people with disabilities, women with HIV etc.) conducted. </w:t>
      </w:r>
      <w:r w:rsidRPr="001F4B86">
        <w:rPr>
          <w:sz w:val="20"/>
          <w:szCs w:val="20"/>
        </w:rPr>
        <w:t>SGBV related issues faced by th</w:t>
      </w:r>
      <w:r w:rsidR="003A36DA">
        <w:rPr>
          <w:sz w:val="20"/>
          <w:szCs w:val="20"/>
        </w:rPr>
        <w:t>ese</w:t>
      </w:r>
      <w:r w:rsidRPr="001F4B86">
        <w:rPr>
          <w:sz w:val="20"/>
          <w:szCs w:val="20"/>
        </w:rPr>
        <w:t xml:space="preserve"> groups identified, and their priority needs to prevent SGBV found. The report of provided Focus Group discussion</w:t>
      </w:r>
      <w:r w:rsidR="0017469D">
        <w:rPr>
          <w:sz w:val="20"/>
          <w:szCs w:val="20"/>
          <w:lang w:val="ru-RU"/>
        </w:rPr>
        <w:t>ы</w:t>
      </w:r>
      <w:r w:rsidRPr="001F4B86">
        <w:rPr>
          <w:sz w:val="20"/>
          <w:szCs w:val="20"/>
        </w:rPr>
        <w:t xml:space="preserve"> provided to National Consultant on Legislation review;</w:t>
      </w:r>
    </w:p>
    <w:p w:rsidR="001F4B86" w:rsidRPr="001F4B86" w:rsidRDefault="00B636AD" w:rsidP="004067C0">
      <w:pPr>
        <w:pStyle w:val="afe"/>
        <w:numPr>
          <w:ilvl w:val="0"/>
          <w:numId w:val="18"/>
        </w:numPr>
        <w:spacing w:after="160" w:line="259" w:lineRule="auto"/>
        <w:contextualSpacing/>
        <w:jc w:val="both"/>
        <w:rPr>
          <w:rFonts w:eastAsiaTheme="minorHAnsi"/>
          <w:sz w:val="20"/>
          <w:szCs w:val="20"/>
          <w:lang w:val="en-US"/>
        </w:rPr>
      </w:pPr>
      <w:r>
        <w:rPr>
          <w:rFonts w:eastAsia="SimSun"/>
          <w:sz w:val="20"/>
          <w:szCs w:val="20"/>
        </w:rPr>
        <w:t>Training a</w:t>
      </w:r>
      <w:r w:rsidR="001F4B86" w:rsidRPr="001F4B86">
        <w:rPr>
          <w:rFonts w:eastAsia="SimSun"/>
          <w:sz w:val="20"/>
          <w:szCs w:val="20"/>
        </w:rPr>
        <w:t xml:space="preserve">ctivities on sensitization of local stakeholders on SGBV related issues conducted. Local </w:t>
      </w:r>
      <w:r w:rsidR="001F4B86" w:rsidRPr="001F4B86">
        <w:rPr>
          <w:rFonts w:eastAsia="Calibri"/>
          <w:sz w:val="20"/>
          <w:szCs w:val="20"/>
          <w:lang w:val="en-US"/>
        </w:rPr>
        <w:t>stakeholders are better informed on SGBV related issues;</w:t>
      </w:r>
    </w:p>
    <w:p w:rsidR="001F4B86" w:rsidRPr="001F4B86" w:rsidRDefault="001F4B86" w:rsidP="004067C0">
      <w:pPr>
        <w:pStyle w:val="afe"/>
        <w:numPr>
          <w:ilvl w:val="0"/>
          <w:numId w:val="18"/>
        </w:numPr>
        <w:spacing w:after="160" w:line="259" w:lineRule="auto"/>
        <w:contextualSpacing/>
        <w:jc w:val="both"/>
        <w:rPr>
          <w:rFonts w:eastAsiaTheme="minorHAnsi"/>
          <w:sz w:val="20"/>
          <w:szCs w:val="20"/>
          <w:lang w:val="en-US"/>
        </w:rPr>
      </w:pPr>
      <w:r w:rsidRPr="001F4B86">
        <w:rPr>
          <w:rFonts w:eastAsia="Calibri"/>
          <w:sz w:val="20"/>
          <w:szCs w:val="20"/>
          <w:lang w:val="en-US"/>
        </w:rPr>
        <w:t xml:space="preserve">Community mobilization activities with </w:t>
      </w:r>
      <w:r w:rsidR="00D04988">
        <w:rPr>
          <w:rFonts w:eastAsia="Calibri"/>
          <w:sz w:val="20"/>
          <w:szCs w:val="20"/>
          <w:lang w:val="en-US"/>
        </w:rPr>
        <w:t xml:space="preserve">involvement of local activists, </w:t>
      </w:r>
      <w:r w:rsidRPr="001F4B86">
        <w:rPr>
          <w:rFonts w:eastAsia="Calibri"/>
          <w:sz w:val="20"/>
          <w:szCs w:val="20"/>
          <w:lang w:val="en-US"/>
        </w:rPr>
        <w:t>youth, people with disabilities, women leaving with HIV and local governments conducted in all 6 project target areas (at leas</w:t>
      </w:r>
      <w:r w:rsidR="000717BD">
        <w:rPr>
          <w:rFonts w:eastAsia="Calibri"/>
          <w:sz w:val="20"/>
          <w:szCs w:val="20"/>
          <w:lang w:val="en-US"/>
        </w:rPr>
        <w:t>t</w:t>
      </w:r>
      <w:r w:rsidRPr="001F4B86">
        <w:rPr>
          <w:rFonts w:eastAsia="Calibri"/>
          <w:sz w:val="20"/>
          <w:szCs w:val="20"/>
          <w:lang w:val="en-US"/>
        </w:rPr>
        <w:t xml:space="preserve"> with involvement of 600 community members);</w:t>
      </w:r>
      <w:r w:rsidRPr="001F4B86">
        <w:rPr>
          <w:rStyle w:val="af3"/>
          <w:rFonts w:eastAsiaTheme="minorHAnsi"/>
          <w:sz w:val="20"/>
          <w:szCs w:val="20"/>
          <w:lang w:val="en-US"/>
        </w:rPr>
        <w:footnoteReference w:id="12"/>
      </w:r>
    </w:p>
    <w:p w:rsidR="001F4B86" w:rsidRPr="001F4B86" w:rsidRDefault="001F4B86" w:rsidP="004067C0">
      <w:pPr>
        <w:pStyle w:val="afe"/>
        <w:numPr>
          <w:ilvl w:val="0"/>
          <w:numId w:val="18"/>
        </w:numPr>
        <w:spacing w:after="160" w:line="259" w:lineRule="auto"/>
        <w:contextualSpacing/>
        <w:jc w:val="both"/>
        <w:rPr>
          <w:rFonts w:eastAsiaTheme="minorHAnsi"/>
          <w:sz w:val="20"/>
          <w:szCs w:val="20"/>
          <w:lang w:val="en-US"/>
        </w:rPr>
      </w:pPr>
      <w:r w:rsidRPr="001F4B86">
        <w:rPr>
          <w:sz w:val="20"/>
          <w:szCs w:val="20"/>
        </w:rPr>
        <w:t>The capacity building activities on SGBV related issue is conducted with the representatives of local police. The local police start more sensitively handle SGBV related cases;</w:t>
      </w:r>
    </w:p>
    <w:p w:rsidR="001F4B86" w:rsidRPr="001F4B86" w:rsidRDefault="001F4B86" w:rsidP="004067C0">
      <w:pPr>
        <w:pStyle w:val="afe"/>
        <w:numPr>
          <w:ilvl w:val="0"/>
          <w:numId w:val="18"/>
        </w:numPr>
        <w:spacing w:after="160" w:line="259" w:lineRule="auto"/>
        <w:contextualSpacing/>
        <w:jc w:val="both"/>
        <w:rPr>
          <w:rFonts w:eastAsiaTheme="minorHAnsi"/>
          <w:sz w:val="20"/>
          <w:szCs w:val="20"/>
          <w:lang w:val="en-US"/>
        </w:rPr>
      </w:pPr>
      <w:r w:rsidRPr="001F4B86">
        <w:rPr>
          <w:sz w:val="20"/>
          <w:szCs w:val="20"/>
          <w:lang w:val="en-US"/>
        </w:rPr>
        <w:t>Community policing promoted through activities conducted with involvement of Public Council members;</w:t>
      </w:r>
    </w:p>
    <w:p w:rsidR="001F4B86" w:rsidRPr="00ED20FD" w:rsidRDefault="001F4B86" w:rsidP="004067C0">
      <w:pPr>
        <w:pStyle w:val="afe"/>
        <w:numPr>
          <w:ilvl w:val="0"/>
          <w:numId w:val="18"/>
        </w:numPr>
        <w:spacing w:after="160" w:line="259" w:lineRule="auto"/>
        <w:contextualSpacing/>
        <w:jc w:val="both"/>
        <w:rPr>
          <w:sz w:val="20"/>
          <w:szCs w:val="20"/>
          <w:lang w:val="en-US"/>
        </w:rPr>
      </w:pPr>
      <w:r w:rsidRPr="001F4B86">
        <w:rPr>
          <w:rFonts w:eastAsia="Calibri"/>
          <w:sz w:val="20"/>
          <w:szCs w:val="20"/>
          <w:lang w:val="en-US"/>
        </w:rPr>
        <w:t>Financial and narrative reports developed and submitted to UNDP in accordance with agreed schedule and deadlines.</w:t>
      </w:r>
    </w:p>
    <w:p w:rsidR="00ED20FD" w:rsidRPr="00ED20FD" w:rsidRDefault="00ED20FD" w:rsidP="00ED20FD">
      <w:pPr>
        <w:spacing w:after="160" w:line="259" w:lineRule="auto"/>
        <w:contextualSpacing/>
        <w:jc w:val="both"/>
        <w:rPr>
          <w:b/>
          <w:sz w:val="20"/>
          <w:szCs w:val="20"/>
          <w:lang w:val="en-US"/>
        </w:rPr>
      </w:pPr>
    </w:p>
    <w:p w:rsidR="00F95C5B" w:rsidRDefault="00F95C5B" w:rsidP="00ED20FD">
      <w:pPr>
        <w:spacing w:after="160" w:line="259" w:lineRule="auto"/>
        <w:contextualSpacing/>
        <w:jc w:val="both"/>
        <w:rPr>
          <w:b/>
          <w:sz w:val="20"/>
          <w:szCs w:val="20"/>
          <w:lang w:val="en-US"/>
        </w:rPr>
      </w:pPr>
    </w:p>
    <w:p w:rsidR="00F95C5B" w:rsidRDefault="00F95C5B" w:rsidP="00ED20FD">
      <w:pPr>
        <w:spacing w:after="160" w:line="259" w:lineRule="auto"/>
        <w:contextualSpacing/>
        <w:jc w:val="both"/>
        <w:rPr>
          <w:b/>
          <w:sz w:val="20"/>
          <w:szCs w:val="20"/>
          <w:lang w:val="en-US"/>
        </w:rPr>
      </w:pPr>
    </w:p>
    <w:p w:rsidR="00F95C5B" w:rsidRDefault="00F95C5B" w:rsidP="00ED20FD">
      <w:pPr>
        <w:spacing w:after="160" w:line="259" w:lineRule="auto"/>
        <w:contextualSpacing/>
        <w:jc w:val="both"/>
        <w:rPr>
          <w:b/>
          <w:sz w:val="20"/>
          <w:szCs w:val="20"/>
          <w:lang w:val="en-US"/>
        </w:rPr>
      </w:pPr>
    </w:p>
    <w:p w:rsidR="00ED20FD" w:rsidRDefault="00F95C5B" w:rsidP="00ED20FD">
      <w:pPr>
        <w:spacing w:after="160" w:line="259" w:lineRule="auto"/>
        <w:contextualSpacing/>
        <w:jc w:val="both"/>
        <w:rPr>
          <w:b/>
          <w:sz w:val="20"/>
          <w:szCs w:val="20"/>
          <w:lang w:val="en-US"/>
        </w:rPr>
      </w:pPr>
      <w:r>
        <w:rPr>
          <w:b/>
          <w:sz w:val="20"/>
          <w:szCs w:val="20"/>
          <w:lang w:val="en-US"/>
        </w:rPr>
        <w:t>E</w:t>
      </w:r>
      <w:r w:rsidR="00ED20FD">
        <w:rPr>
          <w:b/>
          <w:sz w:val="20"/>
          <w:szCs w:val="20"/>
          <w:lang w:val="en-US"/>
        </w:rPr>
        <w:t xml:space="preserve">ligibility criteria </w:t>
      </w:r>
      <w:r w:rsidR="00ED20FD" w:rsidRPr="00ED20FD">
        <w:rPr>
          <w:b/>
          <w:sz w:val="20"/>
          <w:szCs w:val="20"/>
          <w:lang w:val="en-US"/>
        </w:rPr>
        <w:t>under lot/grant # 1</w:t>
      </w:r>
    </w:p>
    <w:p w:rsidR="00F95C5B" w:rsidRPr="00ED20FD" w:rsidRDefault="00F95C5B" w:rsidP="00ED20FD">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ED20FD" w:rsidRPr="00B15B16" w:rsidTr="00976651">
        <w:trPr>
          <w:cantSplit/>
          <w:trHeight w:val="359"/>
        </w:trPr>
        <w:tc>
          <w:tcPr>
            <w:tcW w:w="5358" w:type="dxa"/>
            <w:gridSpan w:val="2"/>
            <w:vMerge w:val="restart"/>
            <w:vAlign w:val="center"/>
          </w:tcPr>
          <w:p w:rsidR="00ED20FD" w:rsidRPr="00B15B16" w:rsidRDefault="00ED20FD" w:rsidP="00ED20FD">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ED20FD" w:rsidRPr="00B15B16" w:rsidRDefault="00ED20FD" w:rsidP="00ED20FD">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Organization</w:t>
            </w:r>
          </w:p>
        </w:tc>
      </w:tr>
      <w:tr w:rsidR="00ED20FD" w:rsidRPr="00B15B16" w:rsidTr="00976651">
        <w:trPr>
          <w:cantSplit/>
        </w:trPr>
        <w:tc>
          <w:tcPr>
            <w:tcW w:w="5358" w:type="dxa"/>
            <w:gridSpan w:val="2"/>
            <w:vMerge/>
            <w:tcBorders>
              <w:bottom w:val="nil"/>
            </w:tcBorders>
            <w:vAlign w:val="center"/>
          </w:tcPr>
          <w:p w:rsidR="00ED20FD" w:rsidRPr="00B15B16" w:rsidRDefault="00ED20FD" w:rsidP="00976651">
            <w:pPr>
              <w:jc w:val="center"/>
              <w:rPr>
                <w:rFonts w:cs="Arial"/>
                <w:b/>
                <w:snapToGrid w:val="0"/>
                <w:sz w:val="20"/>
                <w:szCs w:val="20"/>
              </w:rPr>
            </w:pPr>
          </w:p>
        </w:tc>
        <w:tc>
          <w:tcPr>
            <w:tcW w:w="1418" w:type="dxa"/>
            <w:vMerge/>
            <w:tcBorders>
              <w:bottom w:val="nil"/>
            </w:tcBorders>
            <w:vAlign w:val="center"/>
          </w:tcPr>
          <w:p w:rsidR="00ED20FD" w:rsidRPr="00B15B16" w:rsidRDefault="00ED20FD" w:rsidP="00976651">
            <w:pPr>
              <w:jc w:val="center"/>
              <w:rPr>
                <w:rFonts w:cs="Arial"/>
                <w:b/>
                <w:snapToGrid w:val="0"/>
                <w:sz w:val="20"/>
                <w:szCs w:val="20"/>
              </w:rPr>
            </w:pPr>
          </w:p>
        </w:tc>
        <w:tc>
          <w:tcPr>
            <w:tcW w:w="567" w:type="dxa"/>
            <w:tcBorders>
              <w:bottom w:val="nil"/>
            </w:tcBorders>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ED20FD" w:rsidRPr="00B15B16" w:rsidRDefault="00ED20FD" w:rsidP="00976651">
            <w:pPr>
              <w:jc w:val="center"/>
              <w:rPr>
                <w:rFonts w:cs="Arial"/>
                <w:b/>
                <w:snapToGrid w:val="0"/>
                <w:sz w:val="20"/>
                <w:szCs w:val="20"/>
              </w:rPr>
            </w:pPr>
            <w:r w:rsidRPr="00B15B16">
              <w:rPr>
                <w:rFonts w:cs="Arial"/>
                <w:b/>
                <w:snapToGrid w:val="0"/>
                <w:sz w:val="20"/>
                <w:szCs w:val="20"/>
              </w:rPr>
              <w:t>E</w:t>
            </w: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ED20FD" w:rsidRPr="000A7DCC" w:rsidRDefault="00ED20FD" w:rsidP="00976651">
            <w:pPr>
              <w:jc w:val="center"/>
              <w:rPr>
                <w:rFonts w:cs="Arial"/>
                <w:snapToGrid w:val="0"/>
                <w:sz w:val="20"/>
                <w:szCs w:val="20"/>
              </w:rPr>
            </w:pPr>
            <w:r w:rsidRPr="000A7DCC">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ED20FD">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ED20FD" w:rsidRPr="000A7DCC" w:rsidRDefault="00ED20FD" w:rsidP="00976651">
            <w:pPr>
              <w:jc w:val="center"/>
              <w:rPr>
                <w:rFonts w:cs="Arial"/>
                <w:snapToGrid w:val="0"/>
                <w:sz w:val="20"/>
                <w:szCs w:val="20"/>
              </w:rPr>
            </w:pPr>
            <w:r w:rsidRPr="000A7DCC">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ED20FD" w:rsidRPr="000A7DCC" w:rsidRDefault="00ED20FD" w:rsidP="00976651">
            <w:pPr>
              <w:jc w:val="center"/>
              <w:rPr>
                <w:rFonts w:cs="Arial"/>
                <w:snapToGrid w:val="0"/>
                <w:sz w:val="20"/>
                <w:szCs w:val="20"/>
              </w:rPr>
            </w:pPr>
            <w:r>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ED20FD" w:rsidRPr="000A7DCC" w:rsidRDefault="00ED20FD" w:rsidP="00976651">
            <w:pPr>
              <w:jc w:val="center"/>
              <w:rPr>
                <w:rFonts w:cs="Arial"/>
                <w:snapToGrid w:val="0"/>
                <w:sz w:val="20"/>
                <w:szCs w:val="20"/>
              </w:rPr>
            </w:pPr>
            <w:r>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ED20FD" w:rsidRPr="000A7DCC" w:rsidRDefault="00ED20FD" w:rsidP="00976651">
            <w:pPr>
              <w:jc w:val="center"/>
              <w:rPr>
                <w:rFonts w:cs="Arial"/>
                <w:snapToGrid w:val="0"/>
                <w:sz w:val="20"/>
                <w:szCs w:val="20"/>
              </w:rPr>
            </w:pPr>
            <w:r>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ED20FD" w:rsidRDefault="00ED20FD" w:rsidP="00976651">
            <w:pPr>
              <w:jc w:val="center"/>
              <w:rPr>
                <w:rFonts w:cs="Arial"/>
                <w:snapToGrid w:val="0"/>
                <w:sz w:val="20"/>
                <w:szCs w:val="20"/>
              </w:rPr>
            </w:pPr>
            <w:r>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Default="00ED20FD"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ED20FD" w:rsidRPr="000A7DCC" w:rsidRDefault="00ED20FD" w:rsidP="00976651">
            <w:pPr>
              <w:jc w:val="both"/>
              <w:rPr>
                <w:rFonts w:cs="Arial"/>
                <w:snapToGrid w:val="0"/>
                <w:sz w:val="20"/>
                <w:szCs w:val="20"/>
                <w:lang w:val="en-US"/>
              </w:rPr>
            </w:pPr>
          </w:p>
        </w:tc>
        <w:tc>
          <w:tcPr>
            <w:tcW w:w="1418" w:type="dxa"/>
            <w:shd w:val="clear" w:color="auto" w:fill="auto"/>
            <w:vAlign w:val="center"/>
          </w:tcPr>
          <w:p w:rsidR="00ED20FD" w:rsidRPr="000A7DCC" w:rsidRDefault="00ED20FD" w:rsidP="00976651">
            <w:pPr>
              <w:jc w:val="center"/>
              <w:rPr>
                <w:rFonts w:cs="Arial"/>
                <w:snapToGrid w:val="0"/>
                <w:sz w:val="20"/>
                <w:szCs w:val="20"/>
              </w:rPr>
            </w:pPr>
            <w:r>
              <w:rPr>
                <w:rFonts w:cs="Arial"/>
                <w:snapToGrid w:val="0"/>
                <w:sz w:val="20"/>
                <w:szCs w:val="20"/>
              </w:rPr>
              <w:t>10</w:t>
            </w: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567" w:type="dxa"/>
          </w:tcPr>
          <w:p w:rsidR="00ED20FD" w:rsidRPr="00B15B16" w:rsidRDefault="00ED20FD" w:rsidP="00976651">
            <w:pPr>
              <w:jc w:val="center"/>
              <w:rPr>
                <w:rFonts w:cs="Arial"/>
                <w:snapToGrid w:val="0"/>
                <w:sz w:val="20"/>
                <w:szCs w:val="20"/>
              </w:rPr>
            </w:pPr>
          </w:p>
        </w:tc>
        <w:tc>
          <w:tcPr>
            <w:tcW w:w="709" w:type="dxa"/>
          </w:tcPr>
          <w:p w:rsidR="00ED20FD" w:rsidRPr="00B15B16" w:rsidRDefault="00ED20FD" w:rsidP="00976651">
            <w:pPr>
              <w:jc w:val="center"/>
              <w:rPr>
                <w:rFonts w:cs="Arial"/>
                <w:snapToGrid w:val="0"/>
                <w:sz w:val="20"/>
                <w:szCs w:val="20"/>
              </w:rPr>
            </w:pPr>
          </w:p>
        </w:tc>
        <w:tc>
          <w:tcPr>
            <w:tcW w:w="737" w:type="dxa"/>
          </w:tcPr>
          <w:p w:rsidR="00ED20FD" w:rsidRPr="00B15B16" w:rsidRDefault="00ED20FD" w:rsidP="00976651">
            <w:pPr>
              <w:jc w:val="center"/>
              <w:rPr>
                <w:rFonts w:cs="Arial"/>
                <w:snapToGrid w:val="0"/>
                <w:sz w:val="20"/>
                <w:szCs w:val="20"/>
              </w:rPr>
            </w:pPr>
          </w:p>
        </w:tc>
      </w:tr>
      <w:tr w:rsidR="00ED20FD" w:rsidRPr="00ED20FD"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283913" w:rsidRDefault="00ED20FD" w:rsidP="00ED20FD">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ED20FD" w:rsidRDefault="00ED20FD" w:rsidP="00976651">
            <w:pPr>
              <w:jc w:val="center"/>
              <w:rPr>
                <w:rFonts w:cs="Arial"/>
                <w:snapToGrid w:val="0"/>
                <w:sz w:val="20"/>
                <w:szCs w:val="20"/>
                <w:lang w:val="en-US"/>
              </w:rPr>
            </w:pPr>
            <w:r>
              <w:rPr>
                <w:rFonts w:cs="Arial"/>
                <w:snapToGrid w:val="0"/>
                <w:sz w:val="20"/>
                <w:szCs w:val="20"/>
                <w:lang w:val="en-US"/>
              </w:rPr>
              <w:t>10</w:t>
            </w: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709" w:type="dxa"/>
          </w:tcPr>
          <w:p w:rsidR="00ED20FD" w:rsidRPr="00ED20FD" w:rsidRDefault="00ED20FD" w:rsidP="00976651">
            <w:pPr>
              <w:jc w:val="center"/>
              <w:rPr>
                <w:rFonts w:cs="Arial"/>
                <w:snapToGrid w:val="0"/>
                <w:sz w:val="20"/>
                <w:szCs w:val="20"/>
                <w:lang w:val="en-US"/>
              </w:rPr>
            </w:pPr>
          </w:p>
        </w:tc>
        <w:tc>
          <w:tcPr>
            <w:tcW w:w="737" w:type="dxa"/>
          </w:tcPr>
          <w:p w:rsidR="00ED20FD" w:rsidRPr="00ED20FD" w:rsidRDefault="00ED20FD" w:rsidP="00976651">
            <w:pPr>
              <w:jc w:val="center"/>
              <w:rPr>
                <w:rFonts w:cs="Arial"/>
                <w:snapToGrid w:val="0"/>
                <w:sz w:val="20"/>
                <w:szCs w:val="20"/>
                <w:lang w:val="en-US"/>
              </w:rPr>
            </w:pPr>
          </w:p>
        </w:tc>
      </w:tr>
      <w:tr w:rsidR="00ED20FD" w:rsidRPr="00B15B16"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ED20FD">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ED20FD" w:rsidRPr="000A7DCC" w:rsidRDefault="00ED20FD" w:rsidP="00976651">
            <w:pPr>
              <w:jc w:val="center"/>
              <w:rPr>
                <w:rFonts w:cs="Arial"/>
                <w:snapToGrid w:val="0"/>
                <w:sz w:val="20"/>
                <w:szCs w:val="20"/>
                <w:lang w:val="en-US"/>
              </w:rPr>
            </w:pPr>
            <w:r>
              <w:rPr>
                <w:rFonts w:cs="Arial"/>
                <w:snapToGrid w:val="0"/>
                <w:sz w:val="20"/>
                <w:szCs w:val="20"/>
                <w:lang w:val="en-US"/>
              </w:rPr>
              <w:t>10</w:t>
            </w:r>
          </w:p>
        </w:tc>
        <w:tc>
          <w:tcPr>
            <w:tcW w:w="567" w:type="dxa"/>
          </w:tcPr>
          <w:p w:rsidR="00ED20FD" w:rsidRPr="00B15B16" w:rsidRDefault="00ED20FD" w:rsidP="00976651">
            <w:pPr>
              <w:jc w:val="center"/>
              <w:rPr>
                <w:rFonts w:cs="Arial"/>
                <w:snapToGrid w:val="0"/>
                <w:sz w:val="20"/>
                <w:szCs w:val="20"/>
                <w:lang w:val="ru-RU"/>
              </w:rPr>
            </w:pPr>
          </w:p>
        </w:tc>
        <w:tc>
          <w:tcPr>
            <w:tcW w:w="567" w:type="dxa"/>
          </w:tcPr>
          <w:p w:rsidR="00ED20FD" w:rsidRPr="00B15B16" w:rsidRDefault="00ED20FD" w:rsidP="00976651">
            <w:pPr>
              <w:jc w:val="center"/>
              <w:rPr>
                <w:rFonts w:cs="Arial"/>
                <w:snapToGrid w:val="0"/>
                <w:sz w:val="20"/>
                <w:szCs w:val="20"/>
                <w:lang w:val="ru-RU"/>
              </w:rPr>
            </w:pPr>
          </w:p>
        </w:tc>
        <w:tc>
          <w:tcPr>
            <w:tcW w:w="567" w:type="dxa"/>
          </w:tcPr>
          <w:p w:rsidR="00ED20FD" w:rsidRPr="00B15B16" w:rsidRDefault="00ED20FD" w:rsidP="00976651">
            <w:pPr>
              <w:jc w:val="center"/>
              <w:rPr>
                <w:rFonts w:cs="Arial"/>
                <w:snapToGrid w:val="0"/>
                <w:sz w:val="20"/>
                <w:szCs w:val="20"/>
                <w:lang w:val="ru-RU"/>
              </w:rPr>
            </w:pPr>
          </w:p>
        </w:tc>
        <w:tc>
          <w:tcPr>
            <w:tcW w:w="709" w:type="dxa"/>
          </w:tcPr>
          <w:p w:rsidR="00ED20FD" w:rsidRPr="00B15B16" w:rsidRDefault="00ED20FD" w:rsidP="00976651">
            <w:pPr>
              <w:jc w:val="center"/>
              <w:rPr>
                <w:rFonts w:cs="Arial"/>
                <w:snapToGrid w:val="0"/>
                <w:sz w:val="20"/>
                <w:szCs w:val="20"/>
                <w:lang w:val="ru-RU"/>
              </w:rPr>
            </w:pPr>
          </w:p>
        </w:tc>
        <w:tc>
          <w:tcPr>
            <w:tcW w:w="737" w:type="dxa"/>
          </w:tcPr>
          <w:p w:rsidR="00ED20FD" w:rsidRPr="00B15B16" w:rsidRDefault="00ED20FD" w:rsidP="00976651">
            <w:pPr>
              <w:jc w:val="center"/>
              <w:rPr>
                <w:rFonts w:cs="Arial"/>
                <w:snapToGrid w:val="0"/>
                <w:sz w:val="20"/>
                <w:szCs w:val="20"/>
                <w:lang w:val="ru-RU"/>
              </w:rPr>
            </w:pPr>
          </w:p>
        </w:tc>
      </w:tr>
      <w:tr w:rsidR="00ED20FD" w:rsidRPr="00ED20FD"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ED20FD">
            <w:pPr>
              <w:jc w:val="both"/>
              <w:rPr>
                <w:rFonts w:cs="Arial"/>
                <w:snapToGrid w:val="0"/>
                <w:sz w:val="20"/>
                <w:szCs w:val="20"/>
                <w:lang w:val="en-US"/>
              </w:rPr>
            </w:pPr>
            <w:r w:rsidRPr="00283913">
              <w:rPr>
                <w:rFonts w:cs="Arial"/>
                <w:sz w:val="20"/>
                <w:szCs w:val="20"/>
                <w:lang w:val="en-US"/>
              </w:rPr>
              <w:t>Experience in</w:t>
            </w:r>
            <w:r>
              <w:rPr>
                <w:rFonts w:cs="Arial"/>
                <w:sz w:val="20"/>
                <w:szCs w:val="20"/>
                <w:lang w:val="en-US"/>
              </w:rPr>
              <w:t xml:space="preserve"> </w:t>
            </w:r>
            <w:r w:rsidRPr="00283913">
              <w:rPr>
                <w:rFonts w:cs="Arial"/>
                <w:sz w:val="20"/>
                <w:szCs w:val="20"/>
                <w:lang w:val="en-US"/>
              </w:rPr>
              <w:t>working with local authorities (hukumat</w:t>
            </w:r>
            <w:r>
              <w:rPr>
                <w:rFonts w:cs="Arial"/>
                <w:sz w:val="20"/>
                <w:szCs w:val="20"/>
                <w:lang w:val="en-US"/>
              </w:rPr>
              <w:t>s</w:t>
            </w:r>
            <w:r w:rsidRPr="00283913">
              <w:rPr>
                <w:rFonts w:cs="Arial"/>
                <w:sz w:val="20"/>
                <w:szCs w:val="20"/>
                <w:lang w:val="en-US"/>
              </w:rPr>
              <w:t>, jamoats)</w:t>
            </w:r>
          </w:p>
        </w:tc>
        <w:tc>
          <w:tcPr>
            <w:tcW w:w="1418" w:type="dxa"/>
            <w:shd w:val="clear" w:color="auto" w:fill="auto"/>
            <w:vAlign w:val="center"/>
          </w:tcPr>
          <w:p w:rsidR="00ED20FD" w:rsidRDefault="00ED20FD" w:rsidP="00976651">
            <w:pPr>
              <w:jc w:val="center"/>
              <w:rPr>
                <w:rFonts w:cs="Arial"/>
                <w:snapToGrid w:val="0"/>
                <w:sz w:val="20"/>
                <w:szCs w:val="20"/>
                <w:lang w:val="en-US"/>
              </w:rPr>
            </w:pPr>
            <w:r>
              <w:rPr>
                <w:rFonts w:cs="Arial"/>
                <w:snapToGrid w:val="0"/>
                <w:sz w:val="20"/>
                <w:szCs w:val="20"/>
                <w:lang w:val="en-US"/>
              </w:rPr>
              <w:t>10</w:t>
            </w: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709" w:type="dxa"/>
          </w:tcPr>
          <w:p w:rsidR="00ED20FD" w:rsidRPr="00ED20FD" w:rsidRDefault="00ED20FD" w:rsidP="00976651">
            <w:pPr>
              <w:jc w:val="center"/>
              <w:rPr>
                <w:rFonts w:cs="Arial"/>
                <w:snapToGrid w:val="0"/>
                <w:sz w:val="20"/>
                <w:szCs w:val="20"/>
                <w:lang w:val="en-US"/>
              </w:rPr>
            </w:pPr>
          </w:p>
        </w:tc>
        <w:tc>
          <w:tcPr>
            <w:tcW w:w="737" w:type="dxa"/>
          </w:tcPr>
          <w:p w:rsidR="00ED20FD" w:rsidRPr="00ED20FD" w:rsidRDefault="00ED20FD" w:rsidP="00976651">
            <w:pPr>
              <w:jc w:val="center"/>
              <w:rPr>
                <w:rFonts w:cs="Arial"/>
                <w:snapToGrid w:val="0"/>
                <w:sz w:val="20"/>
                <w:szCs w:val="20"/>
                <w:lang w:val="en-US"/>
              </w:rPr>
            </w:pPr>
          </w:p>
        </w:tc>
      </w:tr>
      <w:tr w:rsidR="00ED20FD" w:rsidRPr="00ED20FD" w:rsidTr="00976651">
        <w:trPr>
          <w:cantSplit/>
        </w:trPr>
        <w:tc>
          <w:tcPr>
            <w:tcW w:w="677" w:type="dxa"/>
            <w:vAlign w:val="center"/>
          </w:tcPr>
          <w:p w:rsidR="00ED20FD" w:rsidRPr="00ED20FD" w:rsidRDefault="00ED20FD" w:rsidP="00ED20FD">
            <w:pPr>
              <w:pStyle w:val="afe"/>
              <w:numPr>
                <w:ilvl w:val="0"/>
                <w:numId w:val="30"/>
              </w:numPr>
              <w:jc w:val="center"/>
              <w:rPr>
                <w:snapToGrid w:val="0"/>
                <w:sz w:val="20"/>
                <w:szCs w:val="20"/>
              </w:rPr>
            </w:pPr>
          </w:p>
        </w:tc>
        <w:tc>
          <w:tcPr>
            <w:tcW w:w="4681" w:type="dxa"/>
            <w:vAlign w:val="center"/>
          </w:tcPr>
          <w:p w:rsidR="00ED20FD" w:rsidRPr="000A7DCC" w:rsidRDefault="00ED20FD" w:rsidP="00ED20FD">
            <w:pPr>
              <w:jc w:val="both"/>
              <w:rPr>
                <w:rFonts w:cs="Arial"/>
                <w:snapToGrid w:val="0"/>
                <w:sz w:val="20"/>
                <w:szCs w:val="20"/>
                <w:lang w:val="en-US"/>
              </w:rPr>
            </w:pPr>
            <w:r w:rsidRPr="00283913">
              <w:rPr>
                <w:rFonts w:cs="Arial"/>
                <w:sz w:val="20"/>
                <w:szCs w:val="20"/>
                <w:lang w:val="en-US"/>
              </w:rPr>
              <w:t>Experience in working on community policing and engagement with Public Counsel members</w:t>
            </w:r>
          </w:p>
        </w:tc>
        <w:tc>
          <w:tcPr>
            <w:tcW w:w="1418" w:type="dxa"/>
            <w:shd w:val="clear" w:color="auto" w:fill="auto"/>
            <w:vAlign w:val="center"/>
          </w:tcPr>
          <w:p w:rsidR="00ED20FD" w:rsidRDefault="00ED20FD" w:rsidP="00976651">
            <w:pPr>
              <w:jc w:val="center"/>
              <w:rPr>
                <w:rFonts w:cs="Arial"/>
                <w:snapToGrid w:val="0"/>
                <w:sz w:val="20"/>
                <w:szCs w:val="20"/>
                <w:lang w:val="en-US"/>
              </w:rPr>
            </w:pPr>
            <w:r>
              <w:rPr>
                <w:rFonts w:cs="Arial"/>
                <w:snapToGrid w:val="0"/>
                <w:sz w:val="20"/>
                <w:szCs w:val="20"/>
                <w:lang w:val="en-US"/>
              </w:rPr>
              <w:t>10</w:t>
            </w: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567" w:type="dxa"/>
          </w:tcPr>
          <w:p w:rsidR="00ED20FD" w:rsidRPr="00ED20FD" w:rsidRDefault="00ED20FD" w:rsidP="00976651">
            <w:pPr>
              <w:jc w:val="center"/>
              <w:rPr>
                <w:rFonts w:cs="Arial"/>
                <w:snapToGrid w:val="0"/>
                <w:sz w:val="20"/>
                <w:szCs w:val="20"/>
                <w:lang w:val="en-US"/>
              </w:rPr>
            </w:pPr>
          </w:p>
        </w:tc>
        <w:tc>
          <w:tcPr>
            <w:tcW w:w="709" w:type="dxa"/>
          </w:tcPr>
          <w:p w:rsidR="00ED20FD" w:rsidRPr="00ED20FD" w:rsidRDefault="00ED20FD" w:rsidP="00976651">
            <w:pPr>
              <w:jc w:val="center"/>
              <w:rPr>
                <w:rFonts w:cs="Arial"/>
                <w:snapToGrid w:val="0"/>
                <w:sz w:val="20"/>
                <w:szCs w:val="20"/>
                <w:lang w:val="en-US"/>
              </w:rPr>
            </w:pPr>
          </w:p>
        </w:tc>
        <w:tc>
          <w:tcPr>
            <w:tcW w:w="737" w:type="dxa"/>
          </w:tcPr>
          <w:p w:rsidR="00ED20FD" w:rsidRPr="00ED20FD" w:rsidRDefault="00ED20FD" w:rsidP="00976651">
            <w:pPr>
              <w:jc w:val="center"/>
              <w:rPr>
                <w:rFonts w:cs="Arial"/>
                <w:snapToGrid w:val="0"/>
                <w:sz w:val="20"/>
                <w:szCs w:val="20"/>
                <w:lang w:val="en-US"/>
              </w:rPr>
            </w:pPr>
          </w:p>
        </w:tc>
      </w:tr>
      <w:tr w:rsidR="00ED20FD" w:rsidRPr="00B15B16" w:rsidTr="00976651">
        <w:trPr>
          <w:cantSplit/>
          <w:trHeight w:val="431"/>
        </w:trPr>
        <w:tc>
          <w:tcPr>
            <w:tcW w:w="5358" w:type="dxa"/>
            <w:gridSpan w:val="2"/>
            <w:vAlign w:val="center"/>
          </w:tcPr>
          <w:p w:rsidR="00ED20FD" w:rsidRPr="00ED20FD" w:rsidRDefault="00ED20FD"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ED20FD" w:rsidRPr="00ED20FD" w:rsidRDefault="00ED20FD" w:rsidP="00976651">
            <w:pPr>
              <w:jc w:val="center"/>
              <w:rPr>
                <w:rFonts w:cs="Arial"/>
                <w:b/>
                <w:snapToGrid w:val="0"/>
                <w:sz w:val="20"/>
                <w:szCs w:val="20"/>
                <w:lang w:val="en-US"/>
              </w:rPr>
            </w:pPr>
            <w:r>
              <w:rPr>
                <w:rFonts w:cs="Arial"/>
                <w:b/>
                <w:snapToGrid w:val="0"/>
                <w:sz w:val="20"/>
                <w:szCs w:val="20"/>
                <w:lang w:val="en-US"/>
              </w:rPr>
              <w:t>110</w:t>
            </w:r>
          </w:p>
        </w:tc>
        <w:tc>
          <w:tcPr>
            <w:tcW w:w="567" w:type="dxa"/>
            <w:shd w:val="pct15" w:color="auto" w:fill="FFFFFF"/>
          </w:tcPr>
          <w:p w:rsidR="00ED20FD" w:rsidRPr="00B15B16" w:rsidRDefault="00ED20FD" w:rsidP="00976651">
            <w:pPr>
              <w:jc w:val="center"/>
              <w:rPr>
                <w:rFonts w:cs="Arial"/>
                <w:snapToGrid w:val="0"/>
                <w:sz w:val="20"/>
                <w:szCs w:val="20"/>
              </w:rPr>
            </w:pPr>
          </w:p>
        </w:tc>
        <w:tc>
          <w:tcPr>
            <w:tcW w:w="567" w:type="dxa"/>
            <w:shd w:val="pct15" w:color="auto" w:fill="FFFFFF"/>
          </w:tcPr>
          <w:p w:rsidR="00ED20FD" w:rsidRPr="00B15B16" w:rsidRDefault="00ED20FD" w:rsidP="00976651">
            <w:pPr>
              <w:jc w:val="center"/>
              <w:rPr>
                <w:rFonts w:cs="Arial"/>
                <w:snapToGrid w:val="0"/>
                <w:sz w:val="20"/>
                <w:szCs w:val="20"/>
              </w:rPr>
            </w:pPr>
          </w:p>
        </w:tc>
        <w:tc>
          <w:tcPr>
            <w:tcW w:w="567" w:type="dxa"/>
            <w:shd w:val="pct15" w:color="auto" w:fill="FFFFFF"/>
          </w:tcPr>
          <w:p w:rsidR="00ED20FD" w:rsidRPr="00B15B16" w:rsidRDefault="00ED20FD" w:rsidP="00976651">
            <w:pPr>
              <w:jc w:val="center"/>
              <w:rPr>
                <w:rFonts w:cs="Arial"/>
                <w:snapToGrid w:val="0"/>
                <w:sz w:val="20"/>
                <w:szCs w:val="20"/>
              </w:rPr>
            </w:pPr>
          </w:p>
        </w:tc>
        <w:tc>
          <w:tcPr>
            <w:tcW w:w="709" w:type="dxa"/>
            <w:shd w:val="pct15" w:color="auto" w:fill="FFFFFF"/>
          </w:tcPr>
          <w:p w:rsidR="00ED20FD" w:rsidRPr="00B15B16" w:rsidRDefault="00ED20FD" w:rsidP="00976651">
            <w:pPr>
              <w:jc w:val="center"/>
              <w:rPr>
                <w:rFonts w:cs="Arial"/>
                <w:snapToGrid w:val="0"/>
                <w:sz w:val="20"/>
                <w:szCs w:val="20"/>
              </w:rPr>
            </w:pPr>
          </w:p>
        </w:tc>
        <w:tc>
          <w:tcPr>
            <w:tcW w:w="737" w:type="dxa"/>
            <w:shd w:val="pct15" w:color="auto" w:fill="FFFFFF"/>
          </w:tcPr>
          <w:p w:rsidR="00ED20FD" w:rsidRPr="00B15B16" w:rsidRDefault="00ED20FD" w:rsidP="00976651">
            <w:pPr>
              <w:jc w:val="center"/>
              <w:rPr>
                <w:rFonts w:cs="Arial"/>
                <w:snapToGrid w:val="0"/>
                <w:sz w:val="20"/>
                <w:szCs w:val="20"/>
              </w:rPr>
            </w:pPr>
          </w:p>
        </w:tc>
      </w:tr>
    </w:tbl>
    <w:p w:rsidR="00ED20FD" w:rsidRDefault="00ED20FD" w:rsidP="00ED20FD">
      <w:pPr>
        <w:ind w:left="720"/>
        <w:jc w:val="both"/>
        <w:rPr>
          <w:rFonts w:cs="Arial"/>
          <w:b/>
          <w:bCs/>
          <w:sz w:val="20"/>
          <w:szCs w:val="20"/>
          <w:lang w:val="en-US"/>
        </w:rPr>
      </w:pPr>
    </w:p>
    <w:p w:rsidR="00ED20FD" w:rsidRDefault="00ED20FD" w:rsidP="001F4B86">
      <w:pPr>
        <w:autoSpaceDE w:val="0"/>
        <w:autoSpaceDN w:val="0"/>
        <w:adjustRightInd w:val="0"/>
        <w:spacing w:after="180"/>
        <w:jc w:val="both"/>
        <w:rPr>
          <w:rFonts w:cs="Arial"/>
          <w:b/>
          <w:bCs/>
          <w:sz w:val="20"/>
          <w:szCs w:val="20"/>
          <w:lang w:val="en-US"/>
        </w:rPr>
      </w:pPr>
    </w:p>
    <w:p w:rsidR="001F4B86" w:rsidRPr="000717BD" w:rsidRDefault="00E8143C" w:rsidP="001F4B86">
      <w:pPr>
        <w:autoSpaceDE w:val="0"/>
        <w:autoSpaceDN w:val="0"/>
        <w:adjustRightInd w:val="0"/>
        <w:spacing w:after="180"/>
        <w:jc w:val="both"/>
        <w:rPr>
          <w:rFonts w:cs="Arial"/>
          <w:sz w:val="20"/>
          <w:szCs w:val="20"/>
          <w:lang w:val="en-US"/>
        </w:rPr>
      </w:pPr>
      <w:r>
        <w:rPr>
          <w:rFonts w:cs="Arial"/>
          <w:b/>
          <w:bCs/>
          <w:sz w:val="20"/>
          <w:szCs w:val="20"/>
          <w:lang w:val="en-US"/>
        </w:rPr>
        <w:t>LO</w:t>
      </w:r>
      <w:r w:rsidR="00A730A3">
        <w:rPr>
          <w:rFonts w:cs="Arial"/>
          <w:b/>
          <w:bCs/>
          <w:sz w:val="20"/>
          <w:szCs w:val="20"/>
          <w:lang w:val="en-US"/>
        </w:rPr>
        <w:t xml:space="preserve">T </w:t>
      </w:r>
      <w:r w:rsidR="001F4B86" w:rsidRPr="001F4B86">
        <w:rPr>
          <w:rFonts w:cs="Arial"/>
          <w:b/>
          <w:bCs/>
          <w:sz w:val="20"/>
          <w:szCs w:val="20"/>
          <w:lang w:val="en-US"/>
        </w:rPr>
        <w:t xml:space="preserve">2. Conduct trainings for Judges, Police </w:t>
      </w:r>
      <w:r w:rsidR="009D77DE">
        <w:rPr>
          <w:rFonts w:cs="Arial"/>
          <w:b/>
          <w:bCs/>
          <w:sz w:val="20"/>
          <w:szCs w:val="20"/>
          <w:lang w:val="en-US"/>
        </w:rPr>
        <w:t>o</w:t>
      </w:r>
      <w:r w:rsidR="001F4B86" w:rsidRPr="000717BD">
        <w:rPr>
          <w:rFonts w:cs="Arial"/>
          <w:b/>
          <w:bCs/>
          <w:sz w:val="20"/>
          <w:szCs w:val="20"/>
          <w:lang w:val="en-US"/>
        </w:rPr>
        <w:t xml:space="preserve">fficers and state legal aid </w:t>
      </w:r>
      <w:bookmarkStart w:id="7" w:name="_Hlk44131660"/>
      <w:r w:rsidR="001F4B86" w:rsidRPr="000717BD">
        <w:rPr>
          <w:rFonts w:cs="Arial"/>
          <w:b/>
          <w:bCs/>
          <w:sz w:val="20"/>
          <w:szCs w:val="20"/>
          <w:lang w:val="en-US"/>
        </w:rPr>
        <w:t>lawyers for more effective investigation, prosecution and adjudication of SGBV related cases. Conduct activities to increase gender sensitivity of above</w:t>
      </w:r>
      <w:r w:rsidR="00EC078F" w:rsidRPr="00EC078F">
        <w:rPr>
          <w:rFonts w:cs="Arial"/>
          <w:b/>
          <w:bCs/>
          <w:sz w:val="20"/>
          <w:szCs w:val="20"/>
          <w:lang w:val="en-US"/>
        </w:rPr>
        <w:t xml:space="preserve"> </w:t>
      </w:r>
      <w:r w:rsidR="001F4B86" w:rsidRPr="000717BD">
        <w:rPr>
          <w:rFonts w:cs="Arial"/>
          <w:b/>
          <w:bCs/>
          <w:sz w:val="20"/>
          <w:szCs w:val="20"/>
          <w:lang w:val="en-US"/>
        </w:rPr>
        <w:t>mentioned stakeholders</w:t>
      </w:r>
      <w:r w:rsidR="000717BD" w:rsidRPr="000717BD">
        <w:rPr>
          <w:rFonts w:cs="Arial"/>
          <w:b/>
          <w:bCs/>
          <w:sz w:val="20"/>
          <w:szCs w:val="20"/>
          <w:lang w:val="en-US"/>
        </w:rPr>
        <w:t xml:space="preserve"> </w:t>
      </w:r>
      <w:r w:rsidR="000717BD" w:rsidRPr="000717BD">
        <w:rPr>
          <w:rFonts w:cs="Arial"/>
          <w:b/>
          <w:sz w:val="20"/>
          <w:szCs w:val="20"/>
          <w:lang w:val="en-US"/>
        </w:rPr>
        <w:t>(Activity 4.1).</w:t>
      </w:r>
      <w:r w:rsidR="000717BD" w:rsidRPr="000717BD">
        <w:rPr>
          <w:rStyle w:val="af3"/>
          <w:rFonts w:cs="Arial"/>
          <w:b/>
          <w:bCs/>
          <w:sz w:val="20"/>
          <w:szCs w:val="20"/>
          <w:lang w:val="en-US"/>
        </w:rPr>
        <w:footnoteReference w:id="13"/>
      </w:r>
      <w:r w:rsidR="001F4B86" w:rsidRPr="000717BD">
        <w:rPr>
          <w:rFonts w:cs="Arial"/>
          <w:b/>
          <w:bCs/>
          <w:sz w:val="20"/>
          <w:szCs w:val="20"/>
          <w:lang w:val="en-US"/>
        </w:rPr>
        <w:t xml:space="preserve"> </w:t>
      </w:r>
    </w:p>
    <w:p w:rsidR="001F4B86" w:rsidRPr="000717BD" w:rsidRDefault="001F4B86" w:rsidP="001F4B86">
      <w:pPr>
        <w:jc w:val="both"/>
        <w:rPr>
          <w:rFonts w:cs="Arial"/>
          <w:b/>
          <w:bCs/>
          <w:sz w:val="20"/>
          <w:szCs w:val="20"/>
        </w:rPr>
      </w:pPr>
      <w:r w:rsidRPr="000717BD">
        <w:rPr>
          <w:rFonts w:cs="Arial"/>
          <w:b/>
          <w:bCs/>
          <w:sz w:val="20"/>
          <w:szCs w:val="20"/>
        </w:rPr>
        <w:t>Budget</w:t>
      </w:r>
    </w:p>
    <w:p w:rsidR="001F4B86" w:rsidRPr="000717BD" w:rsidRDefault="001F4B86" w:rsidP="001F4B86">
      <w:pPr>
        <w:autoSpaceDE w:val="0"/>
        <w:autoSpaceDN w:val="0"/>
        <w:adjustRightInd w:val="0"/>
        <w:spacing w:after="180" w:line="259" w:lineRule="auto"/>
        <w:contextualSpacing/>
        <w:jc w:val="both"/>
        <w:rPr>
          <w:rFonts w:cs="Arial"/>
          <w:bCs/>
          <w:sz w:val="20"/>
          <w:szCs w:val="20"/>
          <w:lang w:val="en-US"/>
        </w:rPr>
      </w:pPr>
    </w:p>
    <w:p w:rsidR="001F4B86" w:rsidRPr="000717BD" w:rsidRDefault="001F4B86" w:rsidP="001F4B86">
      <w:pPr>
        <w:autoSpaceDE w:val="0"/>
        <w:autoSpaceDN w:val="0"/>
        <w:adjustRightInd w:val="0"/>
        <w:spacing w:after="180" w:line="259" w:lineRule="auto"/>
        <w:contextualSpacing/>
        <w:jc w:val="both"/>
        <w:rPr>
          <w:rFonts w:cs="Arial"/>
          <w:b/>
          <w:bCs/>
          <w:sz w:val="20"/>
          <w:szCs w:val="20"/>
        </w:rPr>
      </w:pPr>
      <w:r w:rsidRPr="000717BD">
        <w:rPr>
          <w:rFonts w:cs="Arial"/>
          <w:bCs/>
          <w:sz w:val="20"/>
          <w:szCs w:val="20"/>
          <w:lang w:val="en-US"/>
        </w:rPr>
        <w:t xml:space="preserve">The total budget for the grant for 6 project target areas is USD 110 000; </w:t>
      </w:r>
    </w:p>
    <w:p w:rsidR="001F4B86" w:rsidRPr="000717BD" w:rsidRDefault="001F4B86" w:rsidP="001F4B86">
      <w:pPr>
        <w:jc w:val="both"/>
        <w:rPr>
          <w:rFonts w:eastAsia="Calibri" w:cs="Arial"/>
          <w:sz w:val="20"/>
          <w:szCs w:val="20"/>
          <w:lang w:val="en-US"/>
        </w:rPr>
      </w:pPr>
    </w:p>
    <w:p w:rsidR="001F4B86" w:rsidRPr="001F4B86" w:rsidRDefault="001F4B86" w:rsidP="001F4B86">
      <w:pPr>
        <w:jc w:val="both"/>
        <w:rPr>
          <w:rFonts w:eastAsia="Calibri" w:cs="Arial"/>
          <w:sz w:val="20"/>
          <w:szCs w:val="20"/>
          <w:lang w:val="en-US"/>
        </w:rPr>
      </w:pPr>
      <w:r w:rsidRPr="000717BD">
        <w:rPr>
          <w:rFonts w:eastAsia="Calibri" w:cs="Arial"/>
          <w:sz w:val="20"/>
          <w:szCs w:val="20"/>
          <w:lang w:val="en-US"/>
        </w:rPr>
        <w:t>In the frame of Spotlight initiative, it is expected to select CSO which will</w:t>
      </w:r>
      <w:r w:rsidRPr="001F4B86">
        <w:rPr>
          <w:rFonts w:eastAsia="Calibri" w:cs="Arial"/>
          <w:sz w:val="20"/>
          <w:szCs w:val="20"/>
          <w:lang w:val="en-US"/>
        </w:rPr>
        <w:t xml:space="preserve"> increase capacity of lawyers employed by State Agency for Legal Aid Centers, Judges and Police officers on gender sensitivity, SGBV-survivor centered approach. This includes using training module provided by UNDP, update and adopt it in accordance with the requirement of program for targeting judges, police officers and state legal aid lawyers on gender sensitivity, SGBV-survivor centered approached; also module will includes specific information related to areas of intervention for more effective investigation, prosecution and adjudication of SGBV cases. </w:t>
      </w:r>
    </w:p>
    <w:p w:rsidR="001F4B86" w:rsidRPr="001F4B86" w:rsidRDefault="001F4B86" w:rsidP="001F4B86">
      <w:pPr>
        <w:jc w:val="both"/>
        <w:rPr>
          <w:rFonts w:eastAsia="Calibri" w:cs="Arial"/>
          <w:sz w:val="20"/>
          <w:szCs w:val="20"/>
          <w:lang w:val="en-US"/>
        </w:rPr>
      </w:pPr>
      <w:r w:rsidRPr="001F4B86">
        <w:rPr>
          <w:rFonts w:eastAsia="Calibri" w:cs="Arial"/>
          <w:sz w:val="20"/>
          <w:szCs w:val="20"/>
          <w:lang w:val="en-US"/>
        </w:rPr>
        <w:t xml:space="preserve">To increase the sensitization of project stakeholders selected CSO will </w:t>
      </w:r>
      <w:r w:rsidRPr="001F4B86">
        <w:rPr>
          <w:rFonts w:cs="Arial"/>
          <w:sz w:val="20"/>
          <w:szCs w:val="20"/>
          <w:lang w:val="en-US"/>
        </w:rPr>
        <w:t>develop program and conduct activities for sensitization of local stakeholders (Judges, Police officers and state legal aid lawyers) on SGBV related issues.</w:t>
      </w:r>
    </w:p>
    <w:p w:rsidR="001F4B86" w:rsidRPr="001F4B86" w:rsidRDefault="001F4B86" w:rsidP="001F4B86">
      <w:pPr>
        <w:jc w:val="both"/>
        <w:rPr>
          <w:rFonts w:eastAsia="Calibri" w:cs="Arial"/>
          <w:sz w:val="20"/>
          <w:szCs w:val="20"/>
          <w:lang w:val="en-US"/>
        </w:rPr>
      </w:pPr>
      <w:r w:rsidRPr="001F4B86">
        <w:rPr>
          <w:rFonts w:eastAsia="Calibri" w:cs="Arial"/>
          <w:sz w:val="20"/>
          <w:szCs w:val="20"/>
          <w:lang w:val="en-US"/>
        </w:rPr>
        <w:t xml:space="preserve">It is also expected that state institutions and free legal aid providers would be linked to other service providers such as health, social and shelters, as well as bring those state institutions to support work of other sectors. Secondary free legal aid (court representation, drafting documents) to SGBV survivors by qualified advocates will also be provided. </w:t>
      </w:r>
    </w:p>
    <w:p w:rsidR="001F4B86" w:rsidRPr="001F4B86" w:rsidRDefault="001F4B86" w:rsidP="001F4B86">
      <w:pPr>
        <w:ind w:left="360"/>
        <w:jc w:val="both"/>
        <w:rPr>
          <w:rFonts w:cs="Arial"/>
          <w:sz w:val="20"/>
          <w:szCs w:val="20"/>
          <w:lang w:val="en-US"/>
        </w:rPr>
      </w:pPr>
    </w:p>
    <w:bookmarkEnd w:id="7"/>
    <w:p w:rsidR="004F5B63" w:rsidRPr="00FF2DF7" w:rsidRDefault="004F5B63" w:rsidP="001F4B86">
      <w:pPr>
        <w:spacing w:after="120" w:line="276" w:lineRule="auto"/>
        <w:jc w:val="both"/>
        <w:rPr>
          <w:rFonts w:eastAsia="Calibri" w:cs="Arial"/>
          <w:b/>
          <w:bCs/>
          <w:sz w:val="20"/>
          <w:szCs w:val="20"/>
          <w:lang w:val="en-US"/>
        </w:rPr>
      </w:pPr>
    </w:p>
    <w:p w:rsidR="001F4B86" w:rsidRPr="001F4B86" w:rsidRDefault="001F4B86" w:rsidP="001F4B86">
      <w:pPr>
        <w:spacing w:after="120" w:line="276" w:lineRule="auto"/>
        <w:jc w:val="both"/>
        <w:rPr>
          <w:rFonts w:eastAsia="Calibri" w:cs="Arial"/>
          <w:b/>
          <w:bCs/>
          <w:sz w:val="20"/>
          <w:szCs w:val="20"/>
          <w:lang w:val="en-US"/>
        </w:rPr>
      </w:pPr>
      <w:r w:rsidRPr="001F4B86">
        <w:rPr>
          <w:rFonts w:eastAsia="Calibri" w:cs="Arial"/>
          <w:b/>
          <w:bCs/>
          <w:sz w:val="20"/>
          <w:szCs w:val="20"/>
          <w:lang w:val="en-US"/>
        </w:rPr>
        <w:lastRenderedPageBreak/>
        <w:t xml:space="preserve">Scope of Work </w:t>
      </w:r>
    </w:p>
    <w:p w:rsidR="001F4B86" w:rsidRPr="001F4B86" w:rsidRDefault="001F4B86" w:rsidP="004067C0">
      <w:pPr>
        <w:pStyle w:val="afe"/>
        <w:numPr>
          <w:ilvl w:val="0"/>
          <w:numId w:val="27"/>
        </w:numPr>
        <w:jc w:val="both"/>
        <w:rPr>
          <w:b/>
          <w:bCs/>
          <w:sz w:val="20"/>
          <w:szCs w:val="20"/>
        </w:rPr>
      </w:pPr>
      <w:r w:rsidRPr="001F4B86">
        <w:rPr>
          <w:rFonts w:eastAsia="Calibri"/>
          <w:sz w:val="20"/>
          <w:szCs w:val="20"/>
          <w:lang w:val="en-US"/>
        </w:rPr>
        <w:t xml:space="preserve">Update and adopt training module provided by UNDP in accordance with the requirement of program for targeting judges, police officers and state legal aid lawyers on gender sensitivity, SGBV-survivor centered approached. Based on adopted training materials to conduct trainings for judges, police officers and state legal aid lawyers; </w:t>
      </w:r>
    </w:p>
    <w:p w:rsidR="001F4B86" w:rsidRPr="001F4B86" w:rsidRDefault="001F4B86" w:rsidP="004067C0">
      <w:pPr>
        <w:pStyle w:val="afe"/>
        <w:numPr>
          <w:ilvl w:val="0"/>
          <w:numId w:val="27"/>
        </w:numPr>
        <w:jc w:val="both"/>
        <w:rPr>
          <w:rFonts w:eastAsia="Calibri"/>
          <w:sz w:val="20"/>
          <w:szCs w:val="20"/>
          <w:lang w:val="en-US"/>
        </w:rPr>
      </w:pPr>
      <w:r w:rsidRPr="001F4B86">
        <w:rPr>
          <w:rFonts w:eastAsia="Calibri"/>
          <w:sz w:val="20"/>
          <w:szCs w:val="20"/>
          <w:lang w:val="en-US"/>
        </w:rPr>
        <w:t xml:space="preserve">Identify and provide activities of sensitization of </w:t>
      </w:r>
      <w:r w:rsidRPr="001F4B86">
        <w:rPr>
          <w:sz w:val="20"/>
          <w:szCs w:val="20"/>
          <w:lang w:val="en-US"/>
        </w:rPr>
        <w:t>Judges, Police officers and state legal aid lawyers</w:t>
      </w:r>
      <w:r w:rsidR="002835A8">
        <w:rPr>
          <w:sz w:val="20"/>
          <w:szCs w:val="20"/>
          <w:lang w:val="en-US"/>
        </w:rPr>
        <w:t xml:space="preserve"> </w:t>
      </w:r>
      <w:r w:rsidRPr="001F4B86">
        <w:rPr>
          <w:sz w:val="20"/>
          <w:szCs w:val="20"/>
          <w:lang w:val="en-US"/>
        </w:rPr>
        <w:t>on SGBV related issues;</w:t>
      </w:r>
    </w:p>
    <w:p w:rsidR="001F4B86" w:rsidRPr="001F4B86" w:rsidRDefault="001F4B86" w:rsidP="004067C0">
      <w:pPr>
        <w:pStyle w:val="afe"/>
        <w:numPr>
          <w:ilvl w:val="0"/>
          <w:numId w:val="27"/>
        </w:numPr>
        <w:jc w:val="both"/>
        <w:rPr>
          <w:rFonts w:eastAsia="Calibri"/>
          <w:sz w:val="20"/>
          <w:szCs w:val="20"/>
          <w:lang w:val="en-US"/>
        </w:rPr>
      </w:pPr>
      <w:r w:rsidRPr="001F4B86">
        <w:rPr>
          <w:rFonts w:eastAsia="Calibri"/>
          <w:sz w:val="20"/>
          <w:szCs w:val="20"/>
          <w:lang w:val="en-US"/>
        </w:rPr>
        <w:t>Link the following service providers as health</w:t>
      </w:r>
      <w:r w:rsidRPr="004F5B63">
        <w:rPr>
          <w:rFonts w:eastAsia="Calibri"/>
          <w:sz w:val="20"/>
          <w:szCs w:val="20"/>
          <w:lang w:val="en-US"/>
        </w:rPr>
        <w:t xml:space="preserve">, social </w:t>
      </w:r>
      <w:r w:rsidR="007769EA" w:rsidRPr="004F5B63">
        <w:rPr>
          <w:rFonts w:eastAsia="Calibri"/>
          <w:sz w:val="20"/>
          <w:szCs w:val="20"/>
          <w:lang w:val="en-US"/>
        </w:rPr>
        <w:t xml:space="preserve">services </w:t>
      </w:r>
      <w:r w:rsidRPr="004F5B63">
        <w:rPr>
          <w:rFonts w:eastAsia="Calibri"/>
          <w:sz w:val="20"/>
          <w:szCs w:val="20"/>
          <w:lang w:val="en-US"/>
        </w:rPr>
        <w:t>and</w:t>
      </w:r>
      <w:r w:rsidRPr="001F4B86">
        <w:rPr>
          <w:rFonts w:eastAsia="Calibri"/>
          <w:sz w:val="20"/>
          <w:szCs w:val="20"/>
          <w:lang w:val="en-US"/>
        </w:rPr>
        <w:t xml:space="preserve"> shelters with State Agency for Legal Aid Centers to support work of other sectors;</w:t>
      </w:r>
    </w:p>
    <w:p w:rsidR="001F4B86" w:rsidRPr="001F4B86" w:rsidRDefault="001F4B86" w:rsidP="004067C0">
      <w:pPr>
        <w:pStyle w:val="afe"/>
        <w:numPr>
          <w:ilvl w:val="0"/>
          <w:numId w:val="27"/>
        </w:numPr>
        <w:jc w:val="both"/>
        <w:rPr>
          <w:rFonts w:eastAsia="Calibri"/>
          <w:sz w:val="20"/>
          <w:szCs w:val="20"/>
          <w:lang w:val="en-US"/>
        </w:rPr>
      </w:pPr>
      <w:r w:rsidRPr="001F4B86">
        <w:rPr>
          <w:rFonts w:eastAsia="Calibri"/>
          <w:sz w:val="20"/>
          <w:szCs w:val="20"/>
          <w:lang w:val="en-US"/>
        </w:rPr>
        <w:t xml:space="preserve">In cooperation with State Agency for Legal Aid Centers organize and provide secondary free legal aid (court representation, drafting documents) to SGBV survivors by involvement of qualified advocates. </w:t>
      </w:r>
    </w:p>
    <w:p w:rsidR="001F4B86" w:rsidRPr="001F4B86" w:rsidRDefault="001F4B86" w:rsidP="001F4B86">
      <w:pPr>
        <w:jc w:val="both"/>
        <w:rPr>
          <w:rFonts w:cs="Arial"/>
          <w:b/>
          <w:bCs/>
          <w:sz w:val="20"/>
          <w:szCs w:val="20"/>
        </w:rPr>
      </w:pPr>
    </w:p>
    <w:p w:rsidR="001F4B86" w:rsidRPr="001F4B86" w:rsidRDefault="001F4B86" w:rsidP="001F4B86">
      <w:pPr>
        <w:jc w:val="both"/>
        <w:rPr>
          <w:rFonts w:cs="Arial"/>
          <w:b/>
          <w:bCs/>
          <w:sz w:val="20"/>
          <w:szCs w:val="20"/>
        </w:rPr>
      </w:pPr>
      <w:r w:rsidRPr="001F4B86">
        <w:rPr>
          <w:rFonts w:cs="Arial"/>
          <w:b/>
          <w:bCs/>
          <w:sz w:val="20"/>
          <w:szCs w:val="20"/>
        </w:rPr>
        <w:t>Tasks</w:t>
      </w:r>
    </w:p>
    <w:p w:rsidR="001F4B86" w:rsidRPr="001F4B86" w:rsidRDefault="001F4B86" w:rsidP="001F4B86">
      <w:pPr>
        <w:jc w:val="both"/>
        <w:rPr>
          <w:rFonts w:cs="Arial"/>
          <w:b/>
          <w:bCs/>
          <w:sz w:val="20"/>
          <w:szCs w:val="20"/>
        </w:rPr>
      </w:pPr>
    </w:p>
    <w:p w:rsidR="001F4B86" w:rsidRPr="001F4B86" w:rsidRDefault="001F4B86" w:rsidP="004067C0">
      <w:pPr>
        <w:pStyle w:val="afe"/>
        <w:numPr>
          <w:ilvl w:val="0"/>
          <w:numId w:val="19"/>
        </w:numPr>
        <w:spacing w:after="160" w:line="259" w:lineRule="auto"/>
        <w:contextualSpacing/>
        <w:jc w:val="both"/>
        <w:rPr>
          <w:sz w:val="20"/>
          <w:szCs w:val="20"/>
        </w:rPr>
      </w:pPr>
      <w:bookmarkStart w:id="8" w:name="_Hlk49306023"/>
      <w:r w:rsidRPr="001F4B86">
        <w:rPr>
          <w:sz w:val="20"/>
          <w:szCs w:val="20"/>
        </w:rPr>
        <w:t xml:space="preserve">Conduct series of trainings for 200 Judges, 200 Police officers, </w:t>
      </w:r>
      <w:r w:rsidRPr="001F4B86">
        <w:rPr>
          <w:sz w:val="20"/>
          <w:szCs w:val="20"/>
          <w:lang w:val="en-US"/>
        </w:rPr>
        <w:t>200 advocates on free secondary legal aid</w:t>
      </w:r>
      <w:r w:rsidRPr="001F4B86">
        <w:rPr>
          <w:sz w:val="20"/>
          <w:szCs w:val="20"/>
        </w:rPr>
        <w:t xml:space="preserve"> and 30 legal aid lawyers</w:t>
      </w:r>
      <w:r w:rsidRPr="001F4B86">
        <w:rPr>
          <w:rStyle w:val="af3"/>
          <w:sz w:val="20"/>
          <w:szCs w:val="20"/>
        </w:rPr>
        <w:footnoteReference w:id="14"/>
      </w:r>
      <w:r w:rsidRPr="001F4B86">
        <w:rPr>
          <w:sz w:val="20"/>
          <w:szCs w:val="20"/>
        </w:rPr>
        <w:t xml:space="preserve"> for more effective investigation, prosecution and adjudication of SGBV related cases (in total at least 630 service providers from target area and other districts</w:t>
      </w:r>
      <w:r w:rsidR="00F95C5B">
        <w:rPr>
          <w:sz w:val="20"/>
          <w:szCs w:val="20"/>
        </w:rPr>
        <w:t>)</w:t>
      </w:r>
      <w:r w:rsidRPr="001F4B86">
        <w:rPr>
          <w:sz w:val="20"/>
          <w:szCs w:val="20"/>
        </w:rPr>
        <w:t>.</w:t>
      </w:r>
      <w:r w:rsidRPr="001F4B86">
        <w:rPr>
          <w:color w:val="000000"/>
          <w:sz w:val="20"/>
          <w:szCs w:val="20"/>
          <w:lang w:val="en-US"/>
        </w:rPr>
        <w:t xml:space="preserve"> Unfortunately, average rate of women in these organizations are 25%, in police even lower.</w:t>
      </w:r>
      <w:r w:rsidRPr="001F4B86">
        <w:rPr>
          <w:sz w:val="20"/>
          <w:szCs w:val="20"/>
        </w:rPr>
        <w:t xml:space="preserve">). The training programme should include topics on increasing gender sensitivity, SGBV-survivor cantered approach, correct interpretation of laws; </w:t>
      </w:r>
    </w:p>
    <w:bookmarkEnd w:id="8"/>
    <w:p w:rsidR="001F4B86" w:rsidRPr="001F4B86" w:rsidRDefault="001F4B86" w:rsidP="004067C0">
      <w:pPr>
        <w:pStyle w:val="afe"/>
        <w:numPr>
          <w:ilvl w:val="0"/>
          <w:numId w:val="19"/>
        </w:numPr>
        <w:spacing w:after="160" w:line="259" w:lineRule="auto"/>
        <w:contextualSpacing/>
        <w:jc w:val="both"/>
        <w:rPr>
          <w:sz w:val="20"/>
          <w:szCs w:val="20"/>
        </w:rPr>
      </w:pPr>
      <w:r w:rsidRPr="001F4B86">
        <w:rPr>
          <w:sz w:val="20"/>
          <w:szCs w:val="20"/>
          <w:lang w:val="en-US"/>
        </w:rPr>
        <w:t>To ensure that legal aid lawyers in all project target areas provides consultation to SGBV survivors (</w:t>
      </w:r>
      <w:r w:rsidRPr="001F4B86">
        <w:rPr>
          <w:color w:val="000000"/>
          <w:sz w:val="20"/>
          <w:szCs w:val="20"/>
          <w:lang w:val="en-US"/>
        </w:rPr>
        <w:t>Average range of legal aid</w:t>
      </w:r>
      <w:r w:rsidR="00476A30">
        <w:rPr>
          <w:color w:val="000000"/>
          <w:sz w:val="20"/>
          <w:szCs w:val="20"/>
          <w:lang w:val="en-US"/>
        </w:rPr>
        <w:t xml:space="preserve"> provided by free legal aid law</w:t>
      </w:r>
      <w:r w:rsidRPr="001F4B86">
        <w:rPr>
          <w:color w:val="000000"/>
          <w:sz w:val="20"/>
          <w:szCs w:val="20"/>
          <w:lang w:val="en-US"/>
        </w:rPr>
        <w:t>yers is 30 consultations per month, out of this 60% relates to family issues and 40% on different types of violence but resisted differently</w:t>
      </w:r>
      <w:r w:rsidRPr="001F4B86">
        <w:rPr>
          <w:sz w:val="20"/>
          <w:szCs w:val="20"/>
          <w:lang w:val="en-US"/>
        </w:rPr>
        <w:t>);</w:t>
      </w:r>
    </w:p>
    <w:p w:rsidR="001F4B86" w:rsidRPr="001F4B86" w:rsidRDefault="001F4B86" w:rsidP="004067C0">
      <w:pPr>
        <w:pStyle w:val="afe"/>
        <w:numPr>
          <w:ilvl w:val="0"/>
          <w:numId w:val="19"/>
        </w:numPr>
        <w:spacing w:after="160" w:line="259" w:lineRule="auto"/>
        <w:contextualSpacing/>
        <w:jc w:val="both"/>
        <w:rPr>
          <w:sz w:val="20"/>
          <w:szCs w:val="20"/>
          <w:lang w:val="en-US"/>
        </w:rPr>
      </w:pPr>
      <w:bookmarkStart w:id="9" w:name="_Hlk46377432"/>
      <w:r w:rsidRPr="001F4B86">
        <w:rPr>
          <w:sz w:val="20"/>
          <w:szCs w:val="20"/>
          <w:lang w:val="en-US"/>
        </w:rPr>
        <w:t>Develop program and conduct activities for sensitization of local stakeholders (Judges, Police officers and state legal aid lawyers) on SGBV related issues;</w:t>
      </w:r>
    </w:p>
    <w:p w:rsidR="001F4B86" w:rsidRPr="001F4B86" w:rsidRDefault="001F4B86" w:rsidP="004067C0">
      <w:pPr>
        <w:pStyle w:val="afe"/>
        <w:numPr>
          <w:ilvl w:val="0"/>
          <w:numId w:val="19"/>
        </w:numPr>
        <w:spacing w:after="160" w:line="259" w:lineRule="auto"/>
        <w:contextualSpacing/>
        <w:jc w:val="both"/>
        <w:rPr>
          <w:sz w:val="20"/>
          <w:szCs w:val="20"/>
          <w:lang w:val="en-US"/>
        </w:rPr>
      </w:pPr>
      <w:r w:rsidRPr="001F4B86">
        <w:rPr>
          <w:sz w:val="20"/>
          <w:szCs w:val="20"/>
          <w:lang w:val="en-US"/>
        </w:rPr>
        <w:t>Develop and implement programme to increase capacity of local advocates to better provide secondary free legal aid support to the SGBV survivors;</w:t>
      </w:r>
    </w:p>
    <w:bookmarkEnd w:id="9"/>
    <w:p w:rsidR="001F4B86" w:rsidRPr="001F4B86" w:rsidRDefault="001F4B86" w:rsidP="004067C0">
      <w:pPr>
        <w:pStyle w:val="afe"/>
        <w:numPr>
          <w:ilvl w:val="0"/>
          <w:numId w:val="19"/>
        </w:numPr>
        <w:spacing w:after="160" w:line="259" w:lineRule="auto"/>
        <w:contextualSpacing/>
        <w:jc w:val="both"/>
        <w:rPr>
          <w:sz w:val="20"/>
          <w:szCs w:val="20"/>
          <w:lang w:val="en-US"/>
        </w:rPr>
      </w:pPr>
      <w:r w:rsidRPr="001F4B86">
        <w:rPr>
          <w:sz w:val="20"/>
          <w:szCs w:val="20"/>
          <w:lang w:val="en-US"/>
        </w:rPr>
        <w:t>Provide support to State</w:t>
      </w:r>
      <w:r w:rsidRPr="001F4B86">
        <w:rPr>
          <w:sz w:val="20"/>
          <w:szCs w:val="20"/>
        </w:rPr>
        <w:t xml:space="preserve"> Legal Aid centres to identify SGBV related cases and with involvement and mentorship of qualified advocate provide secondary free legal aid (court representation, drafting document) to SGBV survivors from project target areas;</w:t>
      </w:r>
    </w:p>
    <w:p w:rsidR="001F4B86" w:rsidRPr="001F4B86" w:rsidRDefault="001F4B86" w:rsidP="004067C0">
      <w:pPr>
        <w:pStyle w:val="afe"/>
        <w:numPr>
          <w:ilvl w:val="0"/>
          <w:numId w:val="19"/>
        </w:numPr>
        <w:spacing w:after="160" w:line="259" w:lineRule="auto"/>
        <w:contextualSpacing/>
        <w:jc w:val="both"/>
        <w:rPr>
          <w:sz w:val="20"/>
          <w:szCs w:val="20"/>
          <w:lang w:val="en-US"/>
        </w:rPr>
      </w:pPr>
      <w:r w:rsidRPr="001F4B86">
        <w:rPr>
          <w:sz w:val="20"/>
          <w:szCs w:val="20"/>
          <w:lang w:val="en-US"/>
        </w:rPr>
        <w:t xml:space="preserve">Provide support to </w:t>
      </w:r>
      <w:r w:rsidRPr="001F4B86">
        <w:rPr>
          <w:sz w:val="20"/>
          <w:szCs w:val="20"/>
        </w:rPr>
        <w:t xml:space="preserve">State Legal Aid centres to link them with other existing services such as </w:t>
      </w:r>
      <w:r w:rsidRPr="001F4B86">
        <w:rPr>
          <w:sz w:val="20"/>
          <w:szCs w:val="20"/>
          <w:lang w:val="en-US"/>
        </w:rPr>
        <w:t>health, social, shelters and hot lines as well as bring those state institutions to support work of other sectors;</w:t>
      </w:r>
    </w:p>
    <w:p w:rsidR="001F4B86" w:rsidRPr="001F4B86" w:rsidRDefault="001F4B86" w:rsidP="004067C0">
      <w:pPr>
        <w:pStyle w:val="afe"/>
        <w:numPr>
          <w:ilvl w:val="0"/>
          <w:numId w:val="19"/>
        </w:numPr>
        <w:spacing w:after="160" w:line="259" w:lineRule="auto"/>
        <w:contextualSpacing/>
        <w:rPr>
          <w:rFonts w:eastAsiaTheme="minorHAnsi"/>
          <w:sz w:val="20"/>
          <w:szCs w:val="20"/>
          <w:lang w:val="en-US"/>
        </w:rPr>
      </w:pPr>
      <w:r w:rsidRPr="001F4B86">
        <w:rPr>
          <w:rFonts w:eastAsia="Calibri"/>
          <w:sz w:val="20"/>
          <w:szCs w:val="20"/>
          <w:lang w:val="en-US"/>
        </w:rPr>
        <w:t>Considering COVID-19 related situation to provide option how all above-mentioned intervention can be organized. Possible risks and the mitigation measures need to be proposed in the proposal;</w:t>
      </w:r>
    </w:p>
    <w:p w:rsidR="001F4B86" w:rsidRPr="001F4B86" w:rsidRDefault="001F4B86" w:rsidP="001F4B86">
      <w:pPr>
        <w:jc w:val="both"/>
        <w:rPr>
          <w:rFonts w:cs="Arial"/>
          <w:b/>
          <w:bCs/>
          <w:sz w:val="20"/>
          <w:szCs w:val="20"/>
        </w:rPr>
      </w:pPr>
      <w:r w:rsidRPr="001F4B86">
        <w:rPr>
          <w:rFonts w:cs="Arial"/>
          <w:b/>
          <w:bCs/>
          <w:sz w:val="20"/>
          <w:szCs w:val="20"/>
        </w:rPr>
        <w:t>Expected results</w:t>
      </w:r>
    </w:p>
    <w:p w:rsidR="001F4B86" w:rsidRPr="001F4B86" w:rsidRDefault="001F4B86" w:rsidP="001F4B86">
      <w:pPr>
        <w:jc w:val="both"/>
        <w:rPr>
          <w:rFonts w:cs="Arial"/>
          <w:sz w:val="20"/>
          <w:szCs w:val="20"/>
        </w:rPr>
      </w:pP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rPr>
        <w:t xml:space="preserve">Trainings </w:t>
      </w:r>
      <w:r w:rsidRPr="001F4B86">
        <w:rPr>
          <w:sz w:val="20"/>
          <w:szCs w:val="20"/>
          <w:lang w:val="en-US"/>
        </w:rPr>
        <w:t>for 200 Judges, 200 Police officers, 200 advocates on free secondary legal aid and 30 legal aid lawyers conducted</w:t>
      </w:r>
      <w:r w:rsidRPr="001F4B86">
        <w:rPr>
          <w:sz w:val="20"/>
          <w:szCs w:val="20"/>
        </w:rPr>
        <w:t xml:space="preserve"> (</w:t>
      </w:r>
      <w:r w:rsidRPr="001F4B86">
        <w:rPr>
          <w:sz w:val="20"/>
          <w:szCs w:val="20"/>
          <w:lang w:val="en-US"/>
        </w:rPr>
        <w:t xml:space="preserve">at least 630 service providers </w:t>
      </w:r>
      <w:r w:rsidRPr="001F4B86">
        <w:rPr>
          <w:sz w:val="20"/>
          <w:szCs w:val="20"/>
        </w:rPr>
        <w:t>from target area and other districts.</w:t>
      </w:r>
      <w:r w:rsidRPr="001F4B86">
        <w:rPr>
          <w:color w:val="000000"/>
          <w:sz w:val="20"/>
          <w:szCs w:val="20"/>
          <w:lang w:val="en-US"/>
        </w:rPr>
        <w:t xml:space="preserve"> Unfortunately, average rate of women in these organizations are 25%, in police even lower</w:t>
      </w:r>
      <w:r w:rsidRPr="001F4B86">
        <w:rPr>
          <w:sz w:val="20"/>
          <w:szCs w:val="20"/>
          <w:lang w:val="en-US"/>
        </w:rPr>
        <w:t>);</w:t>
      </w: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rPr>
        <w:t xml:space="preserve">State Legal Aid Centres provided </w:t>
      </w:r>
      <w:r w:rsidRPr="001F4B86">
        <w:rPr>
          <w:sz w:val="20"/>
          <w:szCs w:val="20"/>
          <w:lang w:val="en-US"/>
        </w:rPr>
        <w:t>30 consultations per month to SGBV survivors in all project target areas (</w:t>
      </w:r>
      <w:r w:rsidRPr="001F4B86">
        <w:rPr>
          <w:color w:val="000000"/>
          <w:sz w:val="20"/>
          <w:szCs w:val="20"/>
          <w:lang w:val="en-US"/>
        </w:rPr>
        <w:t>Average range of legal aid provided by free legal ai</w:t>
      </w:r>
      <w:r w:rsidR="00A8433C">
        <w:rPr>
          <w:color w:val="000000"/>
          <w:sz w:val="20"/>
          <w:szCs w:val="20"/>
          <w:lang w:val="en-US"/>
        </w:rPr>
        <w:t>d law</w:t>
      </w:r>
      <w:r w:rsidRPr="001F4B86">
        <w:rPr>
          <w:color w:val="000000"/>
          <w:sz w:val="20"/>
          <w:szCs w:val="20"/>
          <w:lang w:val="en-US"/>
        </w:rPr>
        <w:t>yers is 30 consultations per month, out of this 60% relates to family issues and 40% on different types of violence but registe</w:t>
      </w:r>
      <w:r w:rsidR="00A8433C">
        <w:rPr>
          <w:color w:val="000000"/>
          <w:sz w:val="20"/>
          <w:szCs w:val="20"/>
          <w:lang w:val="en-US"/>
        </w:rPr>
        <w:t>re</w:t>
      </w:r>
      <w:r w:rsidRPr="001F4B86">
        <w:rPr>
          <w:color w:val="000000"/>
          <w:sz w:val="20"/>
          <w:szCs w:val="20"/>
          <w:lang w:val="en-US"/>
        </w:rPr>
        <w:t>d differently</w:t>
      </w:r>
      <w:r w:rsidRPr="001F4B86">
        <w:rPr>
          <w:sz w:val="20"/>
          <w:szCs w:val="20"/>
          <w:lang w:val="en-US"/>
        </w:rPr>
        <w:t xml:space="preserve">); </w:t>
      </w: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lang w:val="en-US"/>
        </w:rPr>
        <w:t xml:space="preserve">The program for sensitization on SGBV related issues of Judges, Police officers and legal aid lawyers developed, agreed with UNDP and implemented; Local stakeholders (Judges, Police officers and state legal aid lawyers) are sensitized; </w:t>
      </w: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lang w:val="en-US"/>
        </w:rPr>
        <w:t>The program to increase capacity of local advocates (from project target areas) to better provide secondary free legal aid support to the SGBV survivors developed and implemented. Advocate provides better quality services to SGBV survivors;</w:t>
      </w: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rPr>
        <w:t>State Legal Aid Centres can identify SGBV related cases in project target areas and with the support and mentorship of qualified advocate is able to provide secondary free legal aid (court representation, drafting document) to SGBV survivors;</w:t>
      </w:r>
    </w:p>
    <w:p w:rsidR="001F4B86" w:rsidRPr="001F4B86" w:rsidRDefault="001F4B86" w:rsidP="004067C0">
      <w:pPr>
        <w:pStyle w:val="afe"/>
        <w:numPr>
          <w:ilvl w:val="0"/>
          <w:numId w:val="20"/>
        </w:numPr>
        <w:spacing w:after="160" w:line="259" w:lineRule="auto"/>
        <w:contextualSpacing/>
        <w:jc w:val="both"/>
        <w:rPr>
          <w:sz w:val="20"/>
          <w:szCs w:val="20"/>
          <w:lang w:val="en-US"/>
        </w:rPr>
      </w:pPr>
      <w:r w:rsidRPr="001F4B86">
        <w:rPr>
          <w:sz w:val="20"/>
          <w:szCs w:val="20"/>
        </w:rPr>
        <w:t xml:space="preserve">State Legal Aid centres linked with other existing services such as </w:t>
      </w:r>
      <w:r w:rsidRPr="001F4B86">
        <w:rPr>
          <w:sz w:val="20"/>
          <w:szCs w:val="20"/>
          <w:lang w:val="en-US"/>
        </w:rPr>
        <w:t>health, social, shelters and hot lines and better provide quality services to SGBV survivors;</w:t>
      </w:r>
    </w:p>
    <w:p w:rsidR="001F4B86" w:rsidRDefault="001F4B86" w:rsidP="004067C0">
      <w:pPr>
        <w:pStyle w:val="afe"/>
        <w:numPr>
          <w:ilvl w:val="0"/>
          <w:numId w:val="20"/>
        </w:numPr>
        <w:spacing w:after="160" w:line="259" w:lineRule="auto"/>
        <w:contextualSpacing/>
        <w:jc w:val="both"/>
        <w:rPr>
          <w:sz w:val="20"/>
          <w:szCs w:val="20"/>
        </w:rPr>
      </w:pPr>
      <w:r w:rsidRPr="001F4B86">
        <w:rPr>
          <w:sz w:val="20"/>
          <w:szCs w:val="20"/>
        </w:rPr>
        <w:t>Financial and narrative reports developed and submitted to UNDP in accordance with agreed schedule and deadlines;</w:t>
      </w:r>
    </w:p>
    <w:p w:rsidR="00E94E00" w:rsidRDefault="00E94E00" w:rsidP="00E94E00">
      <w:pPr>
        <w:spacing w:after="160" w:line="259" w:lineRule="auto"/>
        <w:contextualSpacing/>
        <w:jc w:val="both"/>
        <w:rPr>
          <w:sz w:val="20"/>
          <w:szCs w:val="20"/>
        </w:rPr>
      </w:pPr>
    </w:p>
    <w:p w:rsidR="00E94E00" w:rsidRPr="00E94E00" w:rsidRDefault="00E94E00" w:rsidP="00E94E00">
      <w:pPr>
        <w:spacing w:after="160" w:line="259" w:lineRule="auto"/>
        <w:contextualSpacing/>
        <w:jc w:val="both"/>
        <w:rPr>
          <w:sz w:val="20"/>
          <w:szCs w:val="20"/>
        </w:rPr>
      </w:pPr>
    </w:p>
    <w:p w:rsidR="00AE7B67" w:rsidRDefault="00F95C5B" w:rsidP="00AE7B67">
      <w:pPr>
        <w:spacing w:after="160" w:line="259" w:lineRule="auto"/>
        <w:contextualSpacing/>
        <w:jc w:val="both"/>
        <w:rPr>
          <w:b/>
          <w:sz w:val="20"/>
          <w:szCs w:val="20"/>
          <w:lang w:val="en-US"/>
        </w:rPr>
      </w:pPr>
      <w:r>
        <w:rPr>
          <w:b/>
          <w:sz w:val="20"/>
          <w:szCs w:val="20"/>
          <w:lang w:val="en-US"/>
        </w:rPr>
        <w:t>E</w:t>
      </w:r>
      <w:r w:rsidR="00AE7B67">
        <w:rPr>
          <w:b/>
          <w:sz w:val="20"/>
          <w:szCs w:val="20"/>
          <w:lang w:val="en-US"/>
        </w:rPr>
        <w:t>ligibility criteria under lot/grant # 2</w:t>
      </w:r>
    </w:p>
    <w:p w:rsidR="00AE7B67" w:rsidRDefault="00AE7B67" w:rsidP="00AE7B67">
      <w:pPr>
        <w:spacing w:after="160" w:line="259" w:lineRule="auto"/>
        <w:contextualSpacing/>
        <w:jc w:val="both"/>
        <w:rPr>
          <w:b/>
          <w:sz w:val="20"/>
          <w:szCs w:val="20"/>
          <w:lang w:val="en-US"/>
        </w:rPr>
      </w:pPr>
    </w:p>
    <w:p w:rsidR="00AE7B67" w:rsidRPr="00ED20FD" w:rsidRDefault="00AE7B67" w:rsidP="00AE7B67">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AE7B67" w:rsidRPr="00B15B16" w:rsidTr="00976651">
        <w:trPr>
          <w:cantSplit/>
          <w:trHeight w:val="359"/>
        </w:trPr>
        <w:tc>
          <w:tcPr>
            <w:tcW w:w="5358" w:type="dxa"/>
            <w:gridSpan w:val="2"/>
            <w:vMerge w:val="restart"/>
            <w:vAlign w:val="center"/>
          </w:tcPr>
          <w:p w:rsidR="00AE7B67" w:rsidRPr="00B15B16" w:rsidRDefault="00AE7B67" w:rsidP="00976651">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AE7B67" w:rsidRPr="00B15B16" w:rsidRDefault="00AE7B67" w:rsidP="00976651">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Organization</w:t>
            </w:r>
          </w:p>
        </w:tc>
      </w:tr>
      <w:tr w:rsidR="00AE7B67" w:rsidRPr="00B15B16" w:rsidTr="00976651">
        <w:trPr>
          <w:cantSplit/>
        </w:trPr>
        <w:tc>
          <w:tcPr>
            <w:tcW w:w="5358" w:type="dxa"/>
            <w:gridSpan w:val="2"/>
            <w:vMerge/>
            <w:tcBorders>
              <w:bottom w:val="nil"/>
            </w:tcBorders>
            <w:vAlign w:val="center"/>
          </w:tcPr>
          <w:p w:rsidR="00AE7B67" w:rsidRPr="00B15B16" w:rsidRDefault="00AE7B67" w:rsidP="00976651">
            <w:pPr>
              <w:jc w:val="center"/>
              <w:rPr>
                <w:rFonts w:cs="Arial"/>
                <w:b/>
                <w:snapToGrid w:val="0"/>
                <w:sz w:val="20"/>
                <w:szCs w:val="20"/>
              </w:rPr>
            </w:pPr>
          </w:p>
        </w:tc>
        <w:tc>
          <w:tcPr>
            <w:tcW w:w="1418" w:type="dxa"/>
            <w:vMerge/>
            <w:tcBorders>
              <w:bottom w:val="nil"/>
            </w:tcBorders>
            <w:vAlign w:val="center"/>
          </w:tcPr>
          <w:p w:rsidR="00AE7B67" w:rsidRPr="00B15B16" w:rsidRDefault="00AE7B67" w:rsidP="00976651">
            <w:pPr>
              <w:jc w:val="center"/>
              <w:rPr>
                <w:rFonts w:cs="Arial"/>
                <w:b/>
                <w:snapToGrid w:val="0"/>
                <w:sz w:val="20"/>
                <w:szCs w:val="20"/>
              </w:rPr>
            </w:pPr>
          </w:p>
        </w:tc>
        <w:tc>
          <w:tcPr>
            <w:tcW w:w="567" w:type="dxa"/>
            <w:tcBorders>
              <w:bottom w:val="nil"/>
            </w:tcBorders>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AE7B67" w:rsidRPr="00B15B16" w:rsidRDefault="00AE7B67" w:rsidP="00976651">
            <w:pPr>
              <w:jc w:val="center"/>
              <w:rPr>
                <w:rFonts w:cs="Arial"/>
                <w:b/>
                <w:snapToGrid w:val="0"/>
                <w:sz w:val="20"/>
                <w:szCs w:val="20"/>
              </w:rPr>
            </w:pPr>
            <w:r w:rsidRPr="00B15B16">
              <w:rPr>
                <w:rFonts w:cs="Arial"/>
                <w:b/>
                <w:snapToGrid w:val="0"/>
                <w:sz w:val="20"/>
                <w:szCs w:val="20"/>
              </w:rPr>
              <w:t>E</w:t>
            </w: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AE7B67" w:rsidRPr="000A7DCC" w:rsidRDefault="00AE7B67" w:rsidP="00976651">
            <w:pPr>
              <w:jc w:val="center"/>
              <w:rPr>
                <w:rFonts w:cs="Arial"/>
                <w:snapToGrid w:val="0"/>
                <w:sz w:val="20"/>
                <w:szCs w:val="20"/>
              </w:rPr>
            </w:pPr>
            <w:r w:rsidRPr="000A7DCC">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AE7B67" w:rsidRPr="000A7DCC" w:rsidRDefault="00AE7B67" w:rsidP="00976651">
            <w:pPr>
              <w:jc w:val="center"/>
              <w:rPr>
                <w:rFonts w:cs="Arial"/>
                <w:snapToGrid w:val="0"/>
                <w:sz w:val="20"/>
                <w:szCs w:val="20"/>
              </w:rPr>
            </w:pPr>
            <w:r w:rsidRPr="000A7DCC">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AE7B67" w:rsidRPr="000A7DCC" w:rsidRDefault="00AE7B67" w:rsidP="00976651">
            <w:pPr>
              <w:jc w:val="center"/>
              <w:rPr>
                <w:rFonts w:cs="Arial"/>
                <w:snapToGrid w:val="0"/>
                <w:sz w:val="20"/>
                <w:szCs w:val="20"/>
              </w:rPr>
            </w:pPr>
            <w:r>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AE7B67" w:rsidRPr="000A7DCC" w:rsidRDefault="00AE7B67" w:rsidP="00976651">
            <w:pPr>
              <w:jc w:val="center"/>
              <w:rPr>
                <w:rFonts w:cs="Arial"/>
                <w:snapToGrid w:val="0"/>
                <w:sz w:val="20"/>
                <w:szCs w:val="20"/>
              </w:rPr>
            </w:pPr>
            <w:r>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AE7B67" w:rsidRPr="000A7DCC" w:rsidRDefault="00AE7B67" w:rsidP="00976651">
            <w:pPr>
              <w:jc w:val="center"/>
              <w:rPr>
                <w:rFonts w:cs="Arial"/>
                <w:snapToGrid w:val="0"/>
                <w:sz w:val="20"/>
                <w:szCs w:val="20"/>
              </w:rPr>
            </w:pPr>
            <w:r>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AE7B67" w:rsidRDefault="00AE7B67" w:rsidP="00976651">
            <w:pPr>
              <w:jc w:val="center"/>
              <w:rPr>
                <w:rFonts w:cs="Arial"/>
                <w:snapToGrid w:val="0"/>
                <w:sz w:val="20"/>
                <w:szCs w:val="20"/>
              </w:rPr>
            </w:pPr>
            <w:r>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Default="00AE7B67"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AE7B67" w:rsidRPr="000A7DCC" w:rsidRDefault="00AE7B67" w:rsidP="00976651">
            <w:pPr>
              <w:jc w:val="both"/>
              <w:rPr>
                <w:rFonts w:cs="Arial"/>
                <w:snapToGrid w:val="0"/>
                <w:sz w:val="20"/>
                <w:szCs w:val="20"/>
                <w:lang w:val="en-US"/>
              </w:rPr>
            </w:pPr>
          </w:p>
        </w:tc>
        <w:tc>
          <w:tcPr>
            <w:tcW w:w="1418" w:type="dxa"/>
            <w:shd w:val="clear" w:color="auto" w:fill="auto"/>
            <w:vAlign w:val="center"/>
          </w:tcPr>
          <w:p w:rsidR="00AE7B67" w:rsidRPr="000A7DCC" w:rsidRDefault="00AE7B67" w:rsidP="00976651">
            <w:pPr>
              <w:jc w:val="center"/>
              <w:rPr>
                <w:rFonts w:cs="Arial"/>
                <w:snapToGrid w:val="0"/>
                <w:sz w:val="20"/>
                <w:szCs w:val="20"/>
              </w:rPr>
            </w:pPr>
            <w:r>
              <w:rPr>
                <w:rFonts w:cs="Arial"/>
                <w:snapToGrid w:val="0"/>
                <w:sz w:val="20"/>
                <w:szCs w:val="20"/>
              </w:rPr>
              <w:t>10</w:t>
            </w: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567" w:type="dxa"/>
          </w:tcPr>
          <w:p w:rsidR="00AE7B67" w:rsidRPr="00B15B16" w:rsidRDefault="00AE7B67" w:rsidP="00976651">
            <w:pPr>
              <w:jc w:val="center"/>
              <w:rPr>
                <w:rFonts w:cs="Arial"/>
                <w:snapToGrid w:val="0"/>
                <w:sz w:val="20"/>
                <w:szCs w:val="20"/>
              </w:rPr>
            </w:pPr>
          </w:p>
        </w:tc>
        <w:tc>
          <w:tcPr>
            <w:tcW w:w="709" w:type="dxa"/>
          </w:tcPr>
          <w:p w:rsidR="00AE7B67" w:rsidRPr="00B15B16" w:rsidRDefault="00AE7B67" w:rsidP="00976651">
            <w:pPr>
              <w:jc w:val="center"/>
              <w:rPr>
                <w:rFonts w:cs="Arial"/>
                <w:snapToGrid w:val="0"/>
                <w:sz w:val="20"/>
                <w:szCs w:val="20"/>
              </w:rPr>
            </w:pPr>
          </w:p>
        </w:tc>
        <w:tc>
          <w:tcPr>
            <w:tcW w:w="737" w:type="dxa"/>
          </w:tcPr>
          <w:p w:rsidR="00AE7B67" w:rsidRPr="00B15B16" w:rsidRDefault="00AE7B67" w:rsidP="00976651">
            <w:pPr>
              <w:jc w:val="center"/>
              <w:rPr>
                <w:rFonts w:cs="Arial"/>
                <w:snapToGrid w:val="0"/>
                <w:sz w:val="20"/>
                <w:szCs w:val="20"/>
              </w:rPr>
            </w:pPr>
          </w:p>
        </w:tc>
      </w:tr>
      <w:tr w:rsidR="00AE7B67" w:rsidRPr="00ED20FD"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283913" w:rsidRDefault="00AE7B67" w:rsidP="00976651">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AE7B67" w:rsidRDefault="00AE7B67" w:rsidP="00976651">
            <w:pPr>
              <w:jc w:val="center"/>
              <w:rPr>
                <w:rFonts w:cs="Arial"/>
                <w:snapToGrid w:val="0"/>
                <w:sz w:val="20"/>
                <w:szCs w:val="20"/>
                <w:lang w:val="en-US"/>
              </w:rPr>
            </w:pPr>
            <w:r>
              <w:rPr>
                <w:rFonts w:cs="Arial"/>
                <w:snapToGrid w:val="0"/>
                <w:sz w:val="20"/>
                <w:szCs w:val="20"/>
                <w:lang w:val="en-US"/>
              </w:rPr>
              <w:t>10</w:t>
            </w: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709" w:type="dxa"/>
          </w:tcPr>
          <w:p w:rsidR="00AE7B67" w:rsidRPr="00ED20FD" w:rsidRDefault="00AE7B67" w:rsidP="00976651">
            <w:pPr>
              <w:jc w:val="center"/>
              <w:rPr>
                <w:rFonts w:cs="Arial"/>
                <w:snapToGrid w:val="0"/>
                <w:sz w:val="20"/>
                <w:szCs w:val="20"/>
                <w:lang w:val="en-US"/>
              </w:rPr>
            </w:pPr>
          </w:p>
        </w:tc>
        <w:tc>
          <w:tcPr>
            <w:tcW w:w="737" w:type="dxa"/>
          </w:tcPr>
          <w:p w:rsidR="00AE7B67" w:rsidRPr="00ED20FD" w:rsidRDefault="00AE7B67" w:rsidP="00976651">
            <w:pPr>
              <w:jc w:val="center"/>
              <w:rPr>
                <w:rFonts w:cs="Arial"/>
                <w:snapToGrid w:val="0"/>
                <w:sz w:val="20"/>
                <w:szCs w:val="20"/>
                <w:lang w:val="en-US"/>
              </w:rPr>
            </w:pPr>
          </w:p>
        </w:tc>
      </w:tr>
      <w:tr w:rsidR="00AE7B67" w:rsidRPr="00B15B16"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AE7B67" w:rsidP="00976651">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AE7B67" w:rsidRPr="000A7DCC" w:rsidRDefault="00AE7B67" w:rsidP="00976651">
            <w:pPr>
              <w:jc w:val="center"/>
              <w:rPr>
                <w:rFonts w:cs="Arial"/>
                <w:snapToGrid w:val="0"/>
                <w:sz w:val="20"/>
                <w:szCs w:val="20"/>
                <w:lang w:val="en-US"/>
              </w:rPr>
            </w:pPr>
            <w:r>
              <w:rPr>
                <w:rFonts w:cs="Arial"/>
                <w:snapToGrid w:val="0"/>
                <w:sz w:val="20"/>
                <w:szCs w:val="20"/>
                <w:lang w:val="en-US"/>
              </w:rPr>
              <w:t>10</w:t>
            </w:r>
          </w:p>
        </w:tc>
        <w:tc>
          <w:tcPr>
            <w:tcW w:w="567" w:type="dxa"/>
          </w:tcPr>
          <w:p w:rsidR="00AE7B67" w:rsidRPr="00B15B16" w:rsidRDefault="00AE7B67" w:rsidP="00976651">
            <w:pPr>
              <w:jc w:val="center"/>
              <w:rPr>
                <w:rFonts w:cs="Arial"/>
                <w:snapToGrid w:val="0"/>
                <w:sz w:val="20"/>
                <w:szCs w:val="20"/>
                <w:lang w:val="ru-RU"/>
              </w:rPr>
            </w:pPr>
          </w:p>
        </w:tc>
        <w:tc>
          <w:tcPr>
            <w:tcW w:w="567" w:type="dxa"/>
          </w:tcPr>
          <w:p w:rsidR="00AE7B67" w:rsidRPr="00B15B16" w:rsidRDefault="00AE7B67" w:rsidP="00976651">
            <w:pPr>
              <w:jc w:val="center"/>
              <w:rPr>
                <w:rFonts w:cs="Arial"/>
                <w:snapToGrid w:val="0"/>
                <w:sz w:val="20"/>
                <w:szCs w:val="20"/>
                <w:lang w:val="ru-RU"/>
              </w:rPr>
            </w:pPr>
          </w:p>
        </w:tc>
        <w:tc>
          <w:tcPr>
            <w:tcW w:w="567" w:type="dxa"/>
          </w:tcPr>
          <w:p w:rsidR="00AE7B67" w:rsidRPr="00B15B16" w:rsidRDefault="00AE7B67" w:rsidP="00976651">
            <w:pPr>
              <w:jc w:val="center"/>
              <w:rPr>
                <w:rFonts w:cs="Arial"/>
                <w:snapToGrid w:val="0"/>
                <w:sz w:val="20"/>
                <w:szCs w:val="20"/>
                <w:lang w:val="ru-RU"/>
              </w:rPr>
            </w:pPr>
          </w:p>
        </w:tc>
        <w:tc>
          <w:tcPr>
            <w:tcW w:w="709" w:type="dxa"/>
          </w:tcPr>
          <w:p w:rsidR="00AE7B67" w:rsidRPr="00B15B16" w:rsidRDefault="00AE7B67" w:rsidP="00976651">
            <w:pPr>
              <w:jc w:val="center"/>
              <w:rPr>
                <w:rFonts w:cs="Arial"/>
                <w:snapToGrid w:val="0"/>
                <w:sz w:val="20"/>
                <w:szCs w:val="20"/>
                <w:lang w:val="ru-RU"/>
              </w:rPr>
            </w:pPr>
          </w:p>
        </w:tc>
        <w:tc>
          <w:tcPr>
            <w:tcW w:w="737" w:type="dxa"/>
          </w:tcPr>
          <w:p w:rsidR="00AE7B67" w:rsidRPr="00B15B16" w:rsidRDefault="00AE7B67" w:rsidP="00976651">
            <w:pPr>
              <w:jc w:val="center"/>
              <w:rPr>
                <w:rFonts w:cs="Arial"/>
                <w:snapToGrid w:val="0"/>
                <w:sz w:val="20"/>
                <w:szCs w:val="20"/>
                <w:lang w:val="ru-RU"/>
              </w:rPr>
            </w:pPr>
          </w:p>
        </w:tc>
      </w:tr>
      <w:tr w:rsidR="00AE7B67" w:rsidRPr="00ED20FD"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9F74EF" w:rsidP="00976651">
            <w:pPr>
              <w:jc w:val="both"/>
              <w:rPr>
                <w:rFonts w:cs="Arial"/>
                <w:snapToGrid w:val="0"/>
                <w:sz w:val="20"/>
                <w:szCs w:val="20"/>
                <w:lang w:val="en-US"/>
              </w:rPr>
            </w:pPr>
            <w:r w:rsidRPr="00283913">
              <w:rPr>
                <w:rFonts w:cs="Arial"/>
                <w:sz w:val="20"/>
                <w:szCs w:val="20"/>
                <w:lang w:val="en-US"/>
              </w:rPr>
              <w:t>Experience in provision of capacity building trainings for legal professionals</w:t>
            </w:r>
          </w:p>
        </w:tc>
        <w:tc>
          <w:tcPr>
            <w:tcW w:w="1418" w:type="dxa"/>
            <w:shd w:val="clear" w:color="auto" w:fill="auto"/>
            <w:vAlign w:val="center"/>
          </w:tcPr>
          <w:p w:rsidR="00AE7B67" w:rsidRDefault="00AE7B67" w:rsidP="00976651">
            <w:pPr>
              <w:jc w:val="center"/>
              <w:rPr>
                <w:rFonts w:cs="Arial"/>
                <w:snapToGrid w:val="0"/>
                <w:sz w:val="20"/>
                <w:szCs w:val="20"/>
                <w:lang w:val="en-US"/>
              </w:rPr>
            </w:pPr>
            <w:r>
              <w:rPr>
                <w:rFonts w:cs="Arial"/>
                <w:snapToGrid w:val="0"/>
                <w:sz w:val="20"/>
                <w:szCs w:val="20"/>
                <w:lang w:val="en-US"/>
              </w:rPr>
              <w:t>10</w:t>
            </w: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709" w:type="dxa"/>
          </w:tcPr>
          <w:p w:rsidR="00AE7B67" w:rsidRPr="00ED20FD" w:rsidRDefault="00AE7B67" w:rsidP="00976651">
            <w:pPr>
              <w:jc w:val="center"/>
              <w:rPr>
                <w:rFonts w:cs="Arial"/>
                <w:snapToGrid w:val="0"/>
                <w:sz w:val="20"/>
                <w:szCs w:val="20"/>
                <w:lang w:val="en-US"/>
              </w:rPr>
            </w:pPr>
          </w:p>
        </w:tc>
        <w:tc>
          <w:tcPr>
            <w:tcW w:w="737" w:type="dxa"/>
          </w:tcPr>
          <w:p w:rsidR="00AE7B67" w:rsidRPr="00ED20FD" w:rsidRDefault="00AE7B67" w:rsidP="00976651">
            <w:pPr>
              <w:jc w:val="center"/>
              <w:rPr>
                <w:rFonts w:cs="Arial"/>
                <w:snapToGrid w:val="0"/>
                <w:sz w:val="20"/>
                <w:szCs w:val="20"/>
                <w:lang w:val="en-US"/>
              </w:rPr>
            </w:pPr>
          </w:p>
        </w:tc>
      </w:tr>
      <w:tr w:rsidR="00AE7B67" w:rsidRPr="00ED20FD" w:rsidTr="00976651">
        <w:trPr>
          <w:cantSplit/>
        </w:trPr>
        <w:tc>
          <w:tcPr>
            <w:tcW w:w="677" w:type="dxa"/>
            <w:vAlign w:val="center"/>
          </w:tcPr>
          <w:p w:rsidR="00AE7B67" w:rsidRPr="00ED20FD" w:rsidRDefault="00AE7B67" w:rsidP="00AE7B67">
            <w:pPr>
              <w:pStyle w:val="afe"/>
              <w:numPr>
                <w:ilvl w:val="0"/>
                <w:numId w:val="31"/>
              </w:numPr>
              <w:jc w:val="center"/>
              <w:rPr>
                <w:snapToGrid w:val="0"/>
                <w:sz w:val="20"/>
                <w:szCs w:val="20"/>
              </w:rPr>
            </w:pPr>
          </w:p>
        </w:tc>
        <w:tc>
          <w:tcPr>
            <w:tcW w:w="4681" w:type="dxa"/>
            <w:vAlign w:val="center"/>
          </w:tcPr>
          <w:p w:rsidR="00AE7B67" w:rsidRPr="000A7DCC" w:rsidRDefault="009F74EF" w:rsidP="00976651">
            <w:pPr>
              <w:jc w:val="both"/>
              <w:rPr>
                <w:rFonts w:cs="Arial"/>
                <w:snapToGrid w:val="0"/>
                <w:sz w:val="20"/>
                <w:szCs w:val="20"/>
                <w:lang w:val="en-US"/>
              </w:rPr>
            </w:pPr>
            <w:r w:rsidRPr="00283913">
              <w:rPr>
                <w:rFonts w:cs="Arial"/>
                <w:sz w:val="20"/>
                <w:szCs w:val="20"/>
                <w:lang w:val="en-US"/>
              </w:rPr>
              <w:t>Experience in providing psychological and/or legal support to SGBV survivors to be considered as an asset</w:t>
            </w:r>
          </w:p>
        </w:tc>
        <w:tc>
          <w:tcPr>
            <w:tcW w:w="1418" w:type="dxa"/>
            <w:shd w:val="clear" w:color="auto" w:fill="auto"/>
            <w:vAlign w:val="center"/>
          </w:tcPr>
          <w:p w:rsidR="00AE7B67" w:rsidRDefault="00AE7B67" w:rsidP="00976651">
            <w:pPr>
              <w:jc w:val="center"/>
              <w:rPr>
                <w:rFonts w:cs="Arial"/>
                <w:snapToGrid w:val="0"/>
                <w:sz w:val="20"/>
                <w:szCs w:val="20"/>
                <w:lang w:val="en-US"/>
              </w:rPr>
            </w:pPr>
            <w:r>
              <w:rPr>
                <w:rFonts w:cs="Arial"/>
                <w:snapToGrid w:val="0"/>
                <w:sz w:val="20"/>
                <w:szCs w:val="20"/>
                <w:lang w:val="en-US"/>
              </w:rPr>
              <w:t>10</w:t>
            </w: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567" w:type="dxa"/>
          </w:tcPr>
          <w:p w:rsidR="00AE7B67" w:rsidRPr="00ED20FD" w:rsidRDefault="00AE7B67" w:rsidP="00976651">
            <w:pPr>
              <w:jc w:val="center"/>
              <w:rPr>
                <w:rFonts w:cs="Arial"/>
                <w:snapToGrid w:val="0"/>
                <w:sz w:val="20"/>
                <w:szCs w:val="20"/>
                <w:lang w:val="en-US"/>
              </w:rPr>
            </w:pPr>
          </w:p>
        </w:tc>
        <w:tc>
          <w:tcPr>
            <w:tcW w:w="709" w:type="dxa"/>
          </w:tcPr>
          <w:p w:rsidR="00AE7B67" w:rsidRPr="00ED20FD" w:rsidRDefault="00AE7B67" w:rsidP="00976651">
            <w:pPr>
              <w:jc w:val="center"/>
              <w:rPr>
                <w:rFonts w:cs="Arial"/>
                <w:snapToGrid w:val="0"/>
                <w:sz w:val="20"/>
                <w:szCs w:val="20"/>
                <w:lang w:val="en-US"/>
              </w:rPr>
            </w:pPr>
          </w:p>
        </w:tc>
        <w:tc>
          <w:tcPr>
            <w:tcW w:w="737" w:type="dxa"/>
          </w:tcPr>
          <w:p w:rsidR="00AE7B67" w:rsidRPr="00ED20FD" w:rsidRDefault="00AE7B67" w:rsidP="00976651">
            <w:pPr>
              <w:jc w:val="center"/>
              <w:rPr>
                <w:rFonts w:cs="Arial"/>
                <w:snapToGrid w:val="0"/>
                <w:sz w:val="20"/>
                <w:szCs w:val="20"/>
                <w:lang w:val="en-US"/>
              </w:rPr>
            </w:pPr>
          </w:p>
        </w:tc>
      </w:tr>
      <w:tr w:rsidR="00AE7B67" w:rsidRPr="00B15B16" w:rsidTr="00976651">
        <w:trPr>
          <w:cantSplit/>
          <w:trHeight w:val="431"/>
        </w:trPr>
        <w:tc>
          <w:tcPr>
            <w:tcW w:w="5358" w:type="dxa"/>
            <w:gridSpan w:val="2"/>
            <w:vAlign w:val="center"/>
          </w:tcPr>
          <w:p w:rsidR="00AE7B67" w:rsidRPr="00ED20FD" w:rsidRDefault="00AE7B67"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AE7B67" w:rsidRPr="00ED20FD" w:rsidRDefault="00AE7B67" w:rsidP="00976651">
            <w:pPr>
              <w:jc w:val="center"/>
              <w:rPr>
                <w:rFonts w:cs="Arial"/>
                <w:b/>
                <w:snapToGrid w:val="0"/>
                <w:sz w:val="20"/>
                <w:szCs w:val="20"/>
                <w:lang w:val="en-US"/>
              </w:rPr>
            </w:pPr>
            <w:r>
              <w:rPr>
                <w:rFonts w:cs="Arial"/>
                <w:b/>
                <w:snapToGrid w:val="0"/>
                <w:sz w:val="20"/>
                <w:szCs w:val="20"/>
                <w:lang w:val="en-US"/>
              </w:rPr>
              <w:t>110</w:t>
            </w:r>
          </w:p>
        </w:tc>
        <w:tc>
          <w:tcPr>
            <w:tcW w:w="567" w:type="dxa"/>
            <w:shd w:val="pct15" w:color="auto" w:fill="FFFFFF"/>
          </w:tcPr>
          <w:p w:rsidR="00AE7B67" w:rsidRPr="00B15B16" w:rsidRDefault="00AE7B67" w:rsidP="00976651">
            <w:pPr>
              <w:jc w:val="center"/>
              <w:rPr>
                <w:rFonts w:cs="Arial"/>
                <w:snapToGrid w:val="0"/>
                <w:sz w:val="20"/>
                <w:szCs w:val="20"/>
              </w:rPr>
            </w:pPr>
          </w:p>
        </w:tc>
        <w:tc>
          <w:tcPr>
            <w:tcW w:w="567" w:type="dxa"/>
            <w:shd w:val="pct15" w:color="auto" w:fill="FFFFFF"/>
          </w:tcPr>
          <w:p w:rsidR="00AE7B67" w:rsidRPr="00B15B16" w:rsidRDefault="00AE7B67" w:rsidP="00976651">
            <w:pPr>
              <w:jc w:val="center"/>
              <w:rPr>
                <w:rFonts w:cs="Arial"/>
                <w:snapToGrid w:val="0"/>
                <w:sz w:val="20"/>
                <w:szCs w:val="20"/>
              </w:rPr>
            </w:pPr>
          </w:p>
        </w:tc>
        <w:tc>
          <w:tcPr>
            <w:tcW w:w="567" w:type="dxa"/>
            <w:shd w:val="pct15" w:color="auto" w:fill="FFFFFF"/>
          </w:tcPr>
          <w:p w:rsidR="00AE7B67" w:rsidRPr="00B15B16" w:rsidRDefault="00AE7B67" w:rsidP="00976651">
            <w:pPr>
              <w:jc w:val="center"/>
              <w:rPr>
                <w:rFonts w:cs="Arial"/>
                <w:snapToGrid w:val="0"/>
                <w:sz w:val="20"/>
                <w:szCs w:val="20"/>
              </w:rPr>
            </w:pPr>
          </w:p>
        </w:tc>
        <w:tc>
          <w:tcPr>
            <w:tcW w:w="709" w:type="dxa"/>
            <w:shd w:val="pct15" w:color="auto" w:fill="FFFFFF"/>
          </w:tcPr>
          <w:p w:rsidR="00AE7B67" w:rsidRPr="00B15B16" w:rsidRDefault="00AE7B67" w:rsidP="00976651">
            <w:pPr>
              <w:jc w:val="center"/>
              <w:rPr>
                <w:rFonts w:cs="Arial"/>
                <w:snapToGrid w:val="0"/>
                <w:sz w:val="20"/>
                <w:szCs w:val="20"/>
              </w:rPr>
            </w:pPr>
          </w:p>
        </w:tc>
        <w:tc>
          <w:tcPr>
            <w:tcW w:w="737" w:type="dxa"/>
            <w:shd w:val="pct15" w:color="auto" w:fill="FFFFFF"/>
          </w:tcPr>
          <w:p w:rsidR="00AE7B67" w:rsidRPr="00B15B16" w:rsidRDefault="00AE7B67" w:rsidP="00976651">
            <w:pPr>
              <w:jc w:val="center"/>
              <w:rPr>
                <w:rFonts w:cs="Arial"/>
                <w:snapToGrid w:val="0"/>
                <w:sz w:val="20"/>
                <w:szCs w:val="20"/>
              </w:rPr>
            </w:pPr>
          </w:p>
        </w:tc>
      </w:tr>
    </w:tbl>
    <w:p w:rsidR="00AE7B67" w:rsidRDefault="00AE7B67" w:rsidP="00AE7B67">
      <w:pPr>
        <w:ind w:left="720"/>
        <w:jc w:val="both"/>
        <w:rPr>
          <w:rFonts w:cs="Arial"/>
          <w:b/>
          <w:bCs/>
          <w:sz w:val="20"/>
          <w:szCs w:val="20"/>
          <w:lang w:val="en-US"/>
        </w:rPr>
      </w:pPr>
    </w:p>
    <w:p w:rsidR="001F4B86" w:rsidRPr="00400118" w:rsidRDefault="001F4B86" w:rsidP="001F4B86">
      <w:pPr>
        <w:spacing w:after="160" w:line="259" w:lineRule="auto"/>
        <w:contextualSpacing/>
        <w:jc w:val="both"/>
        <w:rPr>
          <w:rFonts w:cs="Arial"/>
          <w:sz w:val="20"/>
          <w:szCs w:val="20"/>
        </w:rPr>
      </w:pPr>
    </w:p>
    <w:p w:rsidR="001F4B86" w:rsidRPr="00400118" w:rsidRDefault="001F4B86" w:rsidP="001F4B86">
      <w:pPr>
        <w:autoSpaceDE w:val="0"/>
        <w:autoSpaceDN w:val="0"/>
        <w:adjustRightInd w:val="0"/>
        <w:spacing w:after="180" w:line="259" w:lineRule="auto"/>
        <w:contextualSpacing/>
        <w:jc w:val="both"/>
        <w:rPr>
          <w:rFonts w:cs="Arial"/>
          <w:sz w:val="20"/>
          <w:szCs w:val="20"/>
          <w:lang w:val="en-US"/>
        </w:rPr>
      </w:pPr>
      <w:bookmarkStart w:id="10" w:name="_Hlk44131687"/>
      <w:r w:rsidRPr="00400118">
        <w:rPr>
          <w:rFonts w:cs="Arial"/>
          <w:b/>
          <w:bCs/>
          <w:sz w:val="20"/>
          <w:szCs w:val="20"/>
          <w:lang w:val="en-US"/>
        </w:rPr>
        <w:t>LOT 3</w:t>
      </w:r>
      <w:r w:rsidR="00DA088B">
        <w:rPr>
          <w:rFonts w:cs="Arial"/>
          <w:b/>
          <w:bCs/>
          <w:sz w:val="20"/>
          <w:szCs w:val="20"/>
          <w:lang w:val="en-US"/>
        </w:rPr>
        <w:t>.</w:t>
      </w:r>
      <w:r w:rsidRPr="00400118">
        <w:rPr>
          <w:rFonts w:cs="Arial"/>
          <w:b/>
          <w:bCs/>
          <w:sz w:val="20"/>
          <w:szCs w:val="20"/>
          <w:lang w:val="en-US"/>
        </w:rPr>
        <w:t xml:space="preserve"> Economic empowerment of SGBV survivors in target areas through provision of job creating grants and trainings to increase their capacity on how to write business plan and how to implement business projects</w:t>
      </w:r>
      <w:r w:rsidR="00963F6C" w:rsidRPr="00400118">
        <w:rPr>
          <w:rFonts w:cs="Arial"/>
          <w:b/>
          <w:bCs/>
          <w:sz w:val="20"/>
          <w:szCs w:val="20"/>
          <w:lang w:val="en-US"/>
        </w:rPr>
        <w:t>.</w:t>
      </w:r>
      <w:r w:rsidR="00400118" w:rsidRPr="00400118">
        <w:rPr>
          <w:rFonts w:cs="Arial"/>
          <w:b/>
          <w:sz w:val="20"/>
          <w:szCs w:val="20"/>
          <w:lang w:val="en-US"/>
        </w:rPr>
        <w:t xml:space="preserve"> </w:t>
      </w:r>
      <w:r w:rsidR="00400118" w:rsidRPr="00FC62F0">
        <w:rPr>
          <w:rFonts w:cs="Arial"/>
          <w:b/>
          <w:sz w:val="20"/>
          <w:szCs w:val="20"/>
          <w:lang w:val="en-US"/>
        </w:rPr>
        <w:t>(</w:t>
      </w:r>
      <w:r w:rsidR="00400118" w:rsidRPr="00400118">
        <w:rPr>
          <w:rFonts w:cs="Arial"/>
          <w:b/>
          <w:sz w:val="20"/>
          <w:szCs w:val="20"/>
          <w:lang w:val="en-US"/>
        </w:rPr>
        <w:t xml:space="preserve">Activity </w:t>
      </w:r>
      <w:r w:rsidR="00400118" w:rsidRPr="00FC62F0">
        <w:rPr>
          <w:rFonts w:cs="Arial"/>
          <w:b/>
          <w:sz w:val="20"/>
          <w:szCs w:val="20"/>
          <w:lang w:val="en-US"/>
        </w:rPr>
        <w:t>№ 4.2.4.)</w:t>
      </w:r>
    </w:p>
    <w:p w:rsidR="001F4B86" w:rsidRPr="00400118" w:rsidRDefault="001F4B86" w:rsidP="001F4B86">
      <w:pPr>
        <w:jc w:val="both"/>
        <w:rPr>
          <w:rFonts w:cs="Arial"/>
          <w:b/>
          <w:bCs/>
          <w:sz w:val="20"/>
          <w:szCs w:val="20"/>
        </w:rPr>
      </w:pPr>
    </w:p>
    <w:p w:rsidR="001F4B86" w:rsidRPr="00400118" w:rsidRDefault="001F4B86" w:rsidP="001F4B86">
      <w:pPr>
        <w:jc w:val="both"/>
        <w:rPr>
          <w:rFonts w:cs="Arial"/>
          <w:b/>
          <w:bCs/>
          <w:sz w:val="20"/>
          <w:szCs w:val="20"/>
        </w:rPr>
      </w:pPr>
      <w:r w:rsidRPr="00400118">
        <w:rPr>
          <w:rFonts w:cs="Arial"/>
          <w:b/>
          <w:bCs/>
          <w:sz w:val="20"/>
          <w:szCs w:val="20"/>
        </w:rPr>
        <w:t>Budget</w:t>
      </w:r>
    </w:p>
    <w:p w:rsidR="001F4B86" w:rsidRPr="00400118" w:rsidRDefault="001F4B86" w:rsidP="001F4B86">
      <w:pPr>
        <w:jc w:val="both"/>
        <w:rPr>
          <w:rFonts w:cs="Arial"/>
          <w:b/>
          <w:bCs/>
          <w:sz w:val="20"/>
          <w:szCs w:val="20"/>
        </w:rPr>
      </w:pPr>
    </w:p>
    <w:p w:rsidR="001F4B86" w:rsidRPr="00400118" w:rsidRDefault="001F4B86" w:rsidP="001F4B86">
      <w:pPr>
        <w:autoSpaceDE w:val="0"/>
        <w:autoSpaceDN w:val="0"/>
        <w:adjustRightInd w:val="0"/>
        <w:spacing w:after="180" w:line="259" w:lineRule="auto"/>
        <w:contextualSpacing/>
        <w:jc w:val="both"/>
        <w:rPr>
          <w:rFonts w:cs="Arial"/>
          <w:bCs/>
          <w:sz w:val="20"/>
          <w:szCs w:val="20"/>
          <w:lang w:val="en-US"/>
        </w:rPr>
      </w:pPr>
      <w:r w:rsidRPr="00400118">
        <w:rPr>
          <w:rFonts w:cs="Arial"/>
          <w:bCs/>
          <w:sz w:val="20"/>
          <w:szCs w:val="20"/>
          <w:lang w:val="en-US"/>
        </w:rPr>
        <w:t>The total budget for the grant for 6 project target areas is USD 100 000</w:t>
      </w:r>
      <w:r w:rsidRPr="00400118">
        <w:rPr>
          <w:rStyle w:val="af3"/>
          <w:rFonts w:cs="Arial"/>
          <w:bCs/>
          <w:sz w:val="20"/>
          <w:szCs w:val="20"/>
          <w:lang w:val="en-US"/>
        </w:rPr>
        <w:footnoteReference w:id="15"/>
      </w:r>
      <w:r w:rsidR="00DA088B">
        <w:rPr>
          <w:rFonts w:cs="Arial"/>
          <w:bCs/>
          <w:sz w:val="20"/>
          <w:szCs w:val="20"/>
          <w:lang w:val="en-US"/>
        </w:rPr>
        <w:t>.</w:t>
      </w:r>
      <w:r w:rsidRPr="00400118">
        <w:rPr>
          <w:rFonts w:cs="Arial"/>
          <w:bCs/>
          <w:sz w:val="20"/>
          <w:szCs w:val="20"/>
          <w:lang w:val="en-US"/>
        </w:rPr>
        <w:t xml:space="preserve"> </w:t>
      </w:r>
    </w:p>
    <w:p w:rsidR="00963F6C" w:rsidRPr="00400118" w:rsidRDefault="00963F6C" w:rsidP="001F4B86">
      <w:pPr>
        <w:spacing w:after="120" w:line="276" w:lineRule="auto"/>
        <w:jc w:val="both"/>
        <w:rPr>
          <w:rFonts w:eastAsia="Times New Roman" w:cs="Arial"/>
          <w:sz w:val="20"/>
          <w:szCs w:val="20"/>
          <w:lang w:val="en-US"/>
        </w:rPr>
      </w:pPr>
    </w:p>
    <w:p w:rsidR="001F4B86" w:rsidRPr="001F4B86" w:rsidRDefault="001F4B86" w:rsidP="001F4B86">
      <w:pPr>
        <w:spacing w:after="120" w:line="276" w:lineRule="auto"/>
        <w:jc w:val="both"/>
        <w:rPr>
          <w:rFonts w:eastAsia="Times New Roman" w:cs="Arial"/>
          <w:sz w:val="20"/>
          <w:szCs w:val="20"/>
          <w:lang w:val="en-US"/>
        </w:rPr>
      </w:pPr>
      <w:r w:rsidRPr="00400118">
        <w:rPr>
          <w:rFonts w:eastAsia="Times New Roman" w:cs="Arial"/>
          <w:sz w:val="20"/>
          <w:szCs w:val="20"/>
          <w:lang w:val="en-US"/>
        </w:rPr>
        <w:t>While implementing projects directed for providing</w:t>
      </w:r>
      <w:r w:rsidRPr="001F4B86">
        <w:rPr>
          <w:rFonts w:eastAsia="Times New Roman" w:cs="Arial"/>
          <w:sz w:val="20"/>
          <w:szCs w:val="20"/>
          <w:lang w:val="en-US"/>
        </w:rPr>
        <w:t xml:space="preserve"> support to SGBV survivors it is very important to have a local initiative addressing SGBV problems and helping SGBV survivors to be included in the community, as well as empowering women and girls to improve their lives. The Spotlight Initiative programme implementing several activities for provision of social, legal and psychological assistance to the SGBV survivors. The Program is also envisaged to provide activities directed on improvement of the livelihood of SGBV survivor via implementation of program for economic re-integration. The program for economic re</w:t>
      </w:r>
      <w:r w:rsidR="00000401">
        <w:rPr>
          <w:rFonts w:eastAsia="Times New Roman" w:cs="Arial"/>
          <w:sz w:val="20"/>
          <w:szCs w:val="20"/>
          <w:lang w:val="en-US"/>
        </w:rPr>
        <w:t xml:space="preserve">-integration of SGBV survivors </w:t>
      </w:r>
      <w:r w:rsidRPr="001F4B86">
        <w:rPr>
          <w:rFonts w:eastAsia="Times New Roman" w:cs="Arial"/>
          <w:sz w:val="20"/>
          <w:szCs w:val="20"/>
          <w:lang w:val="en-US"/>
        </w:rPr>
        <w:t>includes providing capacity building activities, establishing group of women who are interested to open or to develop existing business, providing mentoring and guidance to newly established groups and support existing business by providing micro grants for established  group of SGBV survivors to start their business or develop existing business</w:t>
      </w:r>
      <w:r w:rsidRPr="001F4B86">
        <w:rPr>
          <w:rFonts w:cs="Arial"/>
          <w:color w:val="333333"/>
          <w:sz w:val="20"/>
          <w:szCs w:val="20"/>
          <w:lang w:val="en-US"/>
        </w:rPr>
        <w:t>.</w:t>
      </w:r>
    </w:p>
    <w:p w:rsidR="001F4B86" w:rsidRPr="001F4B86" w:rsidRDefault="001F4B86" w:rsidP="001F4B86">
      <w:pPr>
        <w:spacing w:after="120" w:line="276" w:lineRule="auto"/>
        <w:jc w:val="both"/>
        <w:rPr>
          <w:rFonts w:cs="Arial"/>
          <w:b/>
          <w:bCs/>
          <w:sz w:val="20"/>
          <w:szCs w:val="20"/>
          <w:lang w:val="en-US"/>
        </w:rPr>
      </w:pPr>
      <w:r w:rsidRPr="001F4B86">
        <w:rPr>
          <w:rFonts w:cs="Arial"/>
          <w:b/>
          <w:bCs/>
          <w:sz w:val="20"/>
          <w:szCs w:val="20"/>
          <w:lang w:val="en-US"/>
        </w:rPr>
        <w:t xml:space="preserve">Scope of Work </w:t>
      </w:r>
    </w:p>
    <w:p w:rsidR="001F4B86" w:rsidRPr="001F4B86" w:rsidRDefault="001F4B86" w:rsidP="004067C0">
      <w:pPr>
        <w:pStyle w:val="afe"/>
        <w:numPr>
          <w:ilvl w:val="0"/>
          <w:numId w:val="28"/>
        </w:numPr>
        <w:spacing w:after="120" w:line="276" w:lineRule="auto"/>
        <w:jc w:val="both"/>
        <w:rPr>
          <w:sz w:val="20"/>
          <w:szCs w:val="20"/>
          <w:lang w:val="en-US"/>
        </w:rPr>
      </w:pPr>
      <w:r w:rsidRPr="001F4B86">
        <w:rPr>
          <w:sz w:val="20"/>
          <w:szCs w:val="20"/>
          <w:lang w:val="en-US"/>
        </w:rPr>
        <w:lastRenderedPageBreak/>
        <w:t xml:space="preserve">To implement local economic initiatives aimed at creating conditions for the development of income-generating activities for SGBV survivors in 6 project target regions. To identify SGBV survivors and establish group of women who are motivated to be involved in income generation activities in all 6 project target areas. </w:t>
      </w:r>
    </w:p>
    <w:p w:rsidR="001F4B86" w:rsidRPr="001F4B86" w:rsidRDefault="001F4B86" w:rsidP="004067C0">
      <w:pPr>
        <w:pStyle w:val="afe"/>
        <w:numPr>
          <w:ilvl w:val="0"/>
          <w:numId w:val="28"/>
        </w:numPr>
        <w:spacing w:after="120" w:line="276" w:lineRule="auto"/>
        <w:jc w:val="both"/>
        <w:rPr>
          <w:sz w:val="20"/>
          <w:szCs w:val="20"/>
          <w:lang w:val="en-US"/>
        </w:rPr>
      </w:pPr>
      <w:r w:rsidRPr="001F4B86">
        <w:rPr>
          <w:sz w:val="20"/>
          <w:szCs w:val="20"/>
          <w:lang w:val="en-US"/>
        </w:rPr>
        <w:t>Conducts capacity building activities including trainings on Leadership, Entrepreneurship and Social Skills.  As a results of capacity building activities to identify the most active and motivated participants and together with them to identify idea and develop business plan.</w:t>
      </w:r>
    </w:p>
    <w:p w:rsidR="001F4B86" w:rsidRPr="001F4B86" w:rsidRDefault="001F4B86" w:rsidP="004067C0">
      <w:pPr>
        <w:pStyle w:val="afe"/>
        <w:numPr>
          <w:ilvl w:val="0"/>
          <w:numId w:val="28"/>
        </w:numPr>
        <w:spacing w:after="120" w:line="276" w:lineRule="auto"/>
        <w:jc w:val="both"/>
        <w:rPr>
          <w:sz w:val="20"/>
          <w:szCs w:val="20"/>
          <w:lang w:val="en-US"/>
        </w:rPr>
      </w:pPr>
      <w:r w:rsidRPr="001F4B86">
        <w:rPr>
          <w:sz w:val="20"/>
          <w:szCs w:val="20"/>
          <w:lang w:val="en-US"/>
        </w:rPr>
        <w:t>To provide at least 12 micro-grants to the newly established groups to implement business plans.</w:t>
      </w:r>
    </w:p>
    <w:p w:rsidR="001F4B86" w:rsidRPr="001F4B86" w:rsidRDefault="001F4B86" w:rsidP="004067C0">
      <w:pPr>
        <w:pStyle w:val="afe"/>
        <w:numPr>
          <w:ilvl w:val="0"/>
          <w:numId w:val="28"/>
        </w:numPr>
        <w:spacing w:after="120" w:line="276" w:lineRule="auto"/>
        <w:jc w:val="both"/>
        <w:rPr>
          <w:sz w:val="20"/>
          <w:szCs w:val="20"/>
          <w:lang w:val="en-US"/>
        </w:rPr>
      </w:pPr>
      <w:r w:rsidRPr="001F4B86">
        <w:rPr>
          <w:sz w:val="20"/>
          <w:szCs w:val="20"/>
          <w:lang w:val="en-US"/>
        </w:rPr>
        <w:t xml:space="preserve"> Identify and provide support to existing women run business which is able to establish new job creation for SGBV survivors in the project target regions.</w:t>
      </w:r>
    </w:p>
    <w:p w:rsidR="001F4B86" w:rsidRPr="001F4B86" w:rsidRDefault="001F4B86" w:rsidP="004067C0">
      <w:pPr>
        <w:pStyle w:val="afe"/>
        <w:numPr>
          <w:ilvl w:val="0"/>
          <w:numId w:val="28"/>
        </w:numPr>
        <w:spacing w:after="120" w:line="276" w:lineRule="auto"/>
        <w:jc w:val="both"/>
        <w:rPr>
          <w:sz w:val="20"/>
          <w:szCs w:val="20"/>
          <w:lang w:val="en-US"/>
        </w:rPr>
      </w:pPr>
      <w:r w:rsidRPr="001F4B86">
        <w:rPr>
          <w:sz w:val="20"/>
          <w:szCs w:val="20"/>
          <w:lang w:val="en-US"/>
        </w:rPr>
        <w:t xml:space="preserve"> Provide mentorship support to all groups of women. Conduct monitoring on implementation of micro-grants. </w:t>
      </w:r>
    </w:p>
    <w:bookmarkEnd w:id="10"/>
    <w:p w:rsidR="001F4B86" w:rsidRPr="001F4B86" w:rsidRDefault="001F4B86" w:rsidP="001F4B86">
      <w:pPr>
        <w:pStyle w:val="afe"/>
        <w:spacing w:after="180"/>
        <w:ind w:left="0"/>
        <w:jc w:val="both"/>
        <w:rPr>
          <w:b/>
          <w:bCs/>
          <w:sz w:val="20"/>
          <w:szCs w:val="20"/>
          <w:lang w:val="en-US"/>
        </w:rPr>
      </w:pPr>
      <w:r w:rsidRPr="001F4B86">
        <w:rPr>
          <w:b/>
          <w:bCs/>
          <w:sz w:val="20"/>
          <w:szCs w:val="20"/>
          <w:lang w:val="en-US"/>
        </w:rPr>
        <w:t>Tasks</w:t>
      </w:r>
    </w:p>
    <w:p w:rsidR="001F4B86" w:rsidRPr="001F4B86" w:rsidRDefault="001F4B86" w:rsidP="004067C0">
      <w:pPr>
        <w:pStyle w:val="afe"/>
        <w:numPr>
          <w:ilvl w:val="0"/>
          <w:numId w:val="16"/>
        </w:numPr>
        <w:jc w:val="both"/>
        <w:rPr>
          <w:sz w:val="20"/>
          <w:szCs w:val="20"/>
          <w:lang w:val="en-US"/>
        </w:rPr>
      </w:pPr>
      <w:bookmarkStart w:id="11" w:name="_Hlk43956408"/>
      <w:r w:rsidRPr="001F4B86">
        <w:rPr>
          <w:sz w:val="20"/>
          <w:szCs w:val="20"/>
          <w:lang w:val="en-US"/>
        </w:rPr>
        <w:t xml:space="preserve">Conduct series of </w:t>
      </w:r>
      <w:r w:rsidRPr="001F4B86">
        <w:rPr>
          <w:sz w:val="20"/>
          <w:szCs w:val="20"/>
        </w:rPr>
        <w:t xml:space="preserve">business development </w:t>
      </w:r>
      <w:r w:rsidRPr="001F4B86">
        <w:rPr>
          <w:sz w:val="20"/>
          <w:szCs w:val="20"/>
          <w:lang w:val="en-US"/>
        </w:rPr>
        <w:t>trainings for SGBV survivors in project target areas (around 100 women trained);</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Identify the most motivated SGBV survivors, among them establish group and support them to develop business project and business plan;</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Provide micro grants for group of SGBV survivors to start businesses (at least 12 microgrants)</w:t>
      </w:r>
      <w:bookmarkEnd w:id="11"/>
      <w:r w:rsidRPr="001F4B86">
        <w:rPr>
          <w:sz w:val="20"/>
          <w:szCs w:val="20"/>
          <w:lang w:val="en-US"/>
        </w:rPr>
        <w:t>;</w:t>
      </w:r>
      <w:r w:rsidRPr="001F4B86">
        <w:rPr>
          <w:rStyle w:val="af3"/>
          <w:sz w:val="20"/>
          <w:szCs w:val="20"/>
          <w:lang w:val="en-US"/>
        </w:rPr>
        <w:footnoteReference w:id="16"/>
      </w:r>
    </w:p>
    <w:p w:rsidR="001F4B86" w:rsidRPr="001F4B86" w:rsidRDefault="001F4B86" w:rsidP="004067C0">
      <w:pPr>
        <w:pStyle w:val="afe"/>
        <w:numPr>
          <w:ilvl w:val="0"/>
          <w:numId w:val="16"/>
        </w:numPr>
        <w:jc w:val="both"/>
        <w:rPr>
          <w:sz w:val="20"/>
          <w:szCs w:val="20"/>
          <w:lang w:val="en-US"/>
        </w:rPr>
      </w:pPr>
      <w:r w:rsidRPr="001F4B86">
        <w:rPr>
          <w:sz w:val="20"/>
          <w:szCs w:val="20"/>
          <w:lang w:val="en-US"/>
        </w:rPr>
        <w:t xml:space="preserve">Provide mentorship support and assistance during grant implementation process and ensure to further sustainability of business; </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Provide support to existing women run business which can establish new job creation for SGBV survivors in the project target regions;</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Identify, establish and strengthen cooperation between the private sector (entrepreneurs) and civil society in the field of creating new jobs for SGBV survivors;</w:t>
      </w:r>
    </w:p>
    <w:p w:rsidR="001F4B86" w:rsidRPr="001F4B86" w:rsidRDefault="001F4B86" w:rsidP="004067C0">
      <w:pPr>
        <w:pStyle w:val="afe"/>
        <w:numPr>
          <w:ilvl w:val="0"/>
          <w:numId w:val="16"/>
        </w:numPr>
        <w:spacing w:after="160" w:line="259" w:lineRule="auto"/>
        <w:contextualSpacing/>
        <w:rPr>
          <w:rFonts w:eastAsiaTheme="minorHAnsi"/>
          <w:sz w:val="20"/>
          <w:szCs w:val="20"/>
          <w:lang w:val="en-US"/>
        </w:rPr>
      </w:pPr>
      <w:r w:rsidRPr="001F4B86">
        <w:rPr>
          <w:rFonts w:eastAsia="Calibri"/>
          <w:sz w:val="20"/>
          <w:szCs w:val="20"/>
          <w:lang w:val="en-US"/>
        </w:rPr>
        <w:t>Considering COVID-19 related situation to provide option how all above-mentioned intervention can be organized. Possible risks and the mitigation measures need to be proposed in the proposal;</w:t>
      </w:r>
    </w:p>
    <w:p w:rsidR="001F4B86" w:rsidRPr="001F4B86" w:rsidRDefault="001F4B86" w:rsidP="004067C0">
      <w:pPr>
        <w:pStyle w:val="afe"/>
        <w:numPr>
          <w:ilvl w:val="0"/>
          <w:numId w:val="16"/>
        </w:numPr>
        <w:spacing w:after="160" w:line="259" w:lineRule="auto"/>
        <w:contextualSpacing/>
        <w:rPr>
          <w:rFonts w:eastAsiaTheme="minorHAnsi"/>
          <w:sz w:val="20"/>
          <w:szCs w:val="20"/>
          <w:lang w:val="en-US"/>
        </w:rPr>
      </w:pPr>
      <w:r w:rsidRPr="001F4B86">
        <w:rPr>
          <w:rFonts w:eastAsia="Calibri"/>
          <w:sz w:val="20"/>
          <w:szCs w:val="20"/>
          <w:lang w:val="en-US"/>
        </w:rPr>
        <w:t>CSO should identify qualitative and quantitative indicators for each activity.</w:t>
      </w:r>
    </w:p>
    <w:p w:rsidR="001F4B86" w:rsidRPr="001F4B86" w:rsidRDefault="001F4B86" w:rsidP="001F4B86">
      <w:pPr>
        <w:jc w:val="both"/>
        <w:rPr>
          <w:rFonts w:cs="Arial"/>
          <w:b/>
          <w:sz w:val="20"/>
          <w:szCs w:val="20"/>
        </w:rPr>
      </w:pPr>
      <w:r w:rsidRPr="001F4B86">
        <w:rPr>
          <w:rFonts w:cs="Arial"/>
          <w:b/>
          <w:sz w:val="20"/>
          <w:szCs w:val="20"/>
        </w:rPr>
        <w:t>Expected results</w:t>
      </w:r>
    </w:p>
    <w:p w:rsidR="001F4B86" w:rsidRPr="001F4B86" w:rsidRDefault="001F4B86" w:rsidP="001F4B86">
      <w:pPr>
        <w:jc w:val="both"/>
        <w:rPr>
          <w:rFonts w:cs="Arial"/>
          <w:b/>
          <w:sz w:val="20"/>
          <w:szCs w:val="20"/>
        </w:rPr>
      </w:pPr>
    </w:p>
    <w:p w:rsidR="001F4B86" w:rsidRPr="001F4B86" w:rsidRDefault="001F4B86" w:rsidP="004067C0">
      <w:pPr>
        <w:pStyle w:val="afe"/>
        <w:numPr>
          <w:ilvl w:val="0"/>
          <w:numId w:val="16"/>
        </w:numPr>
        <w:jc w:val="both"/>
        <w:rPr>
          <w:sz w:val="20"/>
          <w:szCs w:val="20"/>
          <w:lang w:val="en-US"/>
        </w:rPr>
      </w:pPr>
      <w:r w:rsidRPr="001F4B86">
        <w:rPr>
          <w:sz w:val="20"/>
          <w:szCs w:val="20"/>
          <w:lang w:val="en-US"/>
        </w:rPr>
        <w:t xml:space="preserve">Series of </w:t>
      </w:r>
      <w:r w:rsidRPr="001F4B86">
        <w:rPr>
          <w:sz w:val="20"/>
          <w:szCs w:val="20"/>
        </w:rPr>
        <w:t xml:space="preserve">business development </w:t>
      </w:r>
      <w:r w:rsidRPr="001F4B86">
        <w:rPr>
          <w:sz w:val="20"/>
          <w:szCs w:val="20"/>
          <w:lang w:val="en-US"/>
        </w:rPr>
        <w:t>trainings for SGBV survivors in project target areas conducted (around 100 women trained);</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Motivated SGBV survivors identified, groups established, business plan developed and submitted for further review;</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Micro grants for group of SGBV survivors provided and survivors able to start businesses (at least 12 microgrants);</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Mentorship support and assistance during grant implementation process provided, sustainability of business is achieved;</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Support to existing women run business which can establish new job creation for SGBV survivors in the project target regions provided; SGBV survivors provided by long term jobs;</w:t>
      </w:r>
    </w:p>
    <w:p w:rsidR="001F4B86" w:rsidRPr="001F4B86" w:rsidRDefault="001F4B86" w:rsidP="004067C0">
      <w:pPr>
        <w:pStyle w:val="afe"/>
        <w:numPr>
          <w:ilvl w:val="0"/>
          <w:numId w:val="16"/>
        </w:numPr>
        <w:jc w:val="both"/>
        <w:rPr>
          <w:sz w:val="20"/>
          <w:szCs w:val="20"/>
          <w:lang w:val="en-US"/>
        </w:rPr>
      </w:pPr>
      <w:r w:rsidRPr="001F4B86">
        <w:rPr>
          <w:sz w:val="20"/>
          <w:szCs w:val="20"/>
          <w:lang w:val="en-US"/>
        </w:rPr>
        <w:t>Cooperation between the private sector (entrepreneurs) and civil society in the field of creating new jobs for SGBV survivors established and strengthened;</w:t>
      </w:r>
    </w:p>
    <w:p w:rsidR="001F4B86" w:rsidRPr="001F4B86" w:rsidRDefault="001F4B86" w:rsidP="004067C0">
      <w:pPr>
        <w:pStyle w:val="afe"/>
        <w:numPr>
          <w:ilvl w:val="0"/>
          <w:numId w:val="20"/>
        </w:numPr>
        <w:spacing w:after="160" w:line="259" w:lineRule="auto"/>
        <w:contextualSpacing/>
        <w:jc w:val="both"/>
        <w:rPr>
          <w:sz w:val="20"/>
          <w:szCs w:val="20"/>
        </w:rPr>
      </w:pPr>
      <w:r w:rsidRPr="001F4B86">
        <w:rPr>
          <w:sz w:val="20"/>
          <w:szCs w:val="20"/>
        </w:rPr>
        <w:t>Financial and narrative reports developed and submitted to UNDP in accordance with agreed schedule and deadlines.</w:t>
      </w:r>
    </w:p>
    <w:p w:rsidR="009F74EF" w:rsidRDefault="00F95C5B" w:rsidP="009F74EF">
      <w:pPr>
        <w:spacing w:after="160" w:line="259" w:lineRule="auto"/>
        <w:contextualSpacing/>
        <w:jc w:val="both"/>
        <w:rPr>
          <w:b/>
          <w:sz w:val="20"/>
          <w:szCs w:val="20"/>
          <w:lang w:val="en-US"/>
        </w:rPr>
      </w:pPr>
      <w:bookmarkStart w:id="12" w:name="_Hlk44131761"/>
      <w:r>
        <w:rPr>
          <w:b/>
          <w:sz w:val="20"/>
          <w:szCs w:val="20"/>
          <w:lang w:val="en-US"/>
        </w:rPr>
        <w:t>E</w:t>
      </w:r>
      <w:r w:rsidR="009F74EF">
        <w:rPr>
          <w:b/>
          <w:sz w:val="20"/>
          <w:szCs w:val="20"/>
          <w:lang w:val="en-US"/>
        </w:rPr>
        <w:t xml:space="preserve">ligibility criteria under lot/grant # </w:t>
      </w:r>
      <w:r w:rsidR="002E3E97">
        <w:rPr>
          <w:b/>
          <w:sz w:val="20"/>
          <w:szCs w:val="20"/>
          <w:lang w:val="en-US"/>
        </w:rPr>
        <w:t>3</w:t>
      </w:r>
    </w:p>
    <w:p w:rsidR="009F74EF" w:rsidRDefault="009F74EF" w:rsidP="009F74EF">
      <w:pPr>
        <w:spacing w:after="160" w:line="259" w:lineRule="auto"/>
        <w:contextualSpacing/>
        <w:jc w:val="both"/>
        <w:rPr>
          <w:b/>
          <w:sz w:val="20"/>
          <w:szCs w:val="20"/>
          <w:lang w:val="en-US"/>
        </w:rPr>
      </w:pPr>
    </w:p>
    <w:p w:rsidR="009F74EF" w:rsidRPr="00ED20FD" w:rsidRDefault="009F74EF" w:rsidP="009F74EF">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9F74EF" w:rsidRPr="00B15B16" w:rsidTr="00976651">
        <w:trPr>
          <w:cantSplit/>
          <w:trHeight w:val="359"/>
        </w:trPr>
        <w:tc>
          <w:tcPr>
            <w:tcW w:w="5358" w:type="dxa"/>
            <w:gridSpan w:val="2"/>
            <w:vMerge w:val="restart"/>
            <w:vAlign w:val="center"/>
          </w:tcPr>
          <w:p w:rsidR="009F74EF" w:rsidRPr="00B15B16" w:rsidRDefault="009F74EF" w:rsidP="00976651">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9F74EF" w:rsidRPr="00B15B16" w:rsidRDefault="009F74EF" w:rsidP="00976651">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Organization</w:t>
            </w:r>
          </w:p>
        </w:tc>
      </w:tr>
      <w:tr w:rsidR="009F74EF" w:rsidRPr="00B15B16" w:rsidTr="00976651">
        <w:trPr>
          <w:cantSplit/>
        </w:trPr>
        <w:tc>
          <w:tcPr>
            <w:tcW w:w="5358" w:type="dxa"/>
            <w:gridSpan w:val="2"/>
            <w:vMerge/>
            <w:tcBorders>
              <w:bottom w:val="nil"/>
            </w:tcBorders>
            <w:vAlign w:val="center"/>
          </w:tcPr>
          <w:p w:rsidR="009F74EF" w:rsidRPr="00B15B16" w:rsidRDefault="009F74EF" w:rsidP="00976651">
            <w:pPr>
              <w:jc w:val="center"/>
              <w:rPr>
                <w:rFonts w:cs="Arial"/>
                <w:b/>
                <w:snapToGrid w:val="0"/>
                <w:sz w:val="20"/>
                <w:szCs w:val="20"/>
              </w:rPr>
            </w:pPr>
          </w:p>
        </w:tc>
        <w:tc>
          <w:tcPr>
            <w:tcW w:w="1418" w:type="dxa"/>
            <w:vMerge/>
            <w:tcBorders>
              <w:bottom w:val="nil"/>
            </w:tcBorders>
            <w:vAlign w:val="center"/>
          </w:tcPr>
          <w:p w:rsidR="009F74EF" w:rsidRPr="00B15B16" w:rsidRDefault="009F74EF" w:rsidP="00976651">
            <w:pPr>
              <w:jc w:val="center"/>
              <w:rPr>
                <w:rFonts w:cs="Arial"/>
                <w:b/>
                <w:snapToGrid w:val="0"/>
                <w:sz w:val="20"/>
                <w:szCs w:val="20"/>
              </w:rPr>
            </w:pPr>
          </w:p>
        </w:tc>
        <w:tc>
          <w:tcPr>
            <w:tcW w:w="567" w:type="dxa"/>
            <w:tcBorders>
              <w:bottom w:val="nil"/>
            </w:tcBorders>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9F74EF" w:rsidRPr="00B15B16" w:rsidRDefault="009F74EF" w:rsidP="00976651">
            <w:pPr>
              <w:jc w:val="center"/>
              <w:rPr>
                <w:rFonts w:cs="Arial"/>
                <w:b/>
                <w:snapToGrid w:val="0"/>
                <w:sz w:val="20"/>
                <w:szCs w:val="20"/>
              </w:rPr>
            </w:pPr>
            <w:r w:rsidRPr="00B15B16">
              <w:rPr>
                <w:rFonts w:cs="Arial"/>
                <w:b/>
                <w:snapToGrid w:val="0"/>
                <w:sz w:val="20"/>
                <w:szCs w:val="20"/>
              </w:rPr>
              <w:t>E</w:t>
            </w: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9F74EF" w:rsidRPr="000A7DCC" w:rsidRDefault="009F74EF" w:rsidP="00976651">
            <w:pPr>
              <w:jc w:val="center"/>
              <w:rPr>
                <w:rFonts w:cs="Arial"/>
                <w:snapToGrid w:val="0"/>
                <w:sz w:val="20"/>
                <w:szCs w:val="20"/>
              </w:rPr>
            </w:pPr>
            <w:r w:rsidRPr="000A7DCC">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9F74EF" w:rsidRPr="000A7DCC" w:rsidRDefault="009F74EF" w:rsidP="00976651">
            <w:pPr>
              <w:jc w:val="center"/>
              <w:rPr>
                <w:rFonts w:cs="Arial"/>
                <w:snapToGrid w:val="0"/>
                <w:sz w:val="20"/>
                <w:szCs w:val="20"/>
              </w:rPr>
            </w:pPr>
            <w:r w:rsidRPr="000A7DCC">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9F74EF" w:rsidRPr="000A7DCC" w:rsidRDefault="009F74EF" w:rsidP="00976651">
            <w:pPr>
              <w:jc w:val="center"/>
              <w:rPr>
                <w:rFonts w:cs="Arial"/>
                <w:snapToGrid w:val="0"/>
                <w:sz w:val="20"/>
                <w:szCs w:val="20"/>
              </w:rPr>
            </w:pPr>
            <w:r>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9F74EF" w:rsidRPr="000A7DCC" w:rsidRDefault="009F74EF" w:rsidP="00976651">
            <w:pPr>
              <w:jc w:val="center"/>
              <w:rPr>
                <w:rFonts w:cs="Arial"/>
                <w:snapToGrid w:val="0"/>
                <w:sz w:val="20"/>
                <w:szCs w:val="20"/>
              </w:rPr>
            </w:pPr>
            <w:r>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9F74EF" w:rsidRPr="000A7DCC" w:rsidRDefault="009F74EF" w:rsidP="00976651">
            <w:pPr>
              <w:jc w:val="center"/>
              <w:rPr>
                <w:rFonts w:cs="Arial"/>
                <w:snapToGrid w:val="0"/>
                <w:sz w:val="20"/>
                <w:szCs w:val="20"/>
              </w:rPr>
            </w:pPr>
            <w:r>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9F74EF" w:rsidRDefault="009F74EF" w:rsidP="00976651">
            <w:pPr>
              <w:jc w:val="center"/>
              <w:rPr>
                <w:rFonts w:cs="Arial"/>
                <w:snapToGrid w:val="0"/>
                <w:sz w:val="20"/>
                <w:szCs w:val="20"/>
              </w:rPr>
            </w:pPr>
            <w:r>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Default="009F74EF"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9F74EF" w:rsidRPr="000A7DCC" w:rsidRDefault="009F74EF" w:rsidP="00976651">
            <w:pPr>
              <w:jc w:val="both"/>
              <w:rPr>
                <w:rFonts w:cs="Arial"/>
                <w:snapToGrid w:val="0"/>
                <w:sz w:val="20"/>
                <w:szCs w:val="20"/>
                <w:lang w:val="en-US"/>
              </w:rPr>
            </w:pPr>
          </w:p>
        </w:tc>
        <w:tc>
          <w:tcPr>
            <w:tcW w:w="1418" w:type="dxa"/>
            <w:shd w:val="clear" w:color="auto" w:fill="auto"/>
            <w:vAlign w:val="center"/>
          </w:tcPr>
          <w:p w:rsidR="009F74EF" w:rsidRPr="000A7DCC" w:rsidRDefault="009F74EF" w:rsidP="00976651">
            <w:pPr>
              <w:jc w:val="center"/>
              <w:rPr>
                <w:rFonts w:cs="Arial"/>
                <w:snapToGrid w:val="0"/>
                <w:sz w:val="20"/>
                <w:szCs w:val="20"/>
              </w:rPr>
            </w:pPr>
            <w:r>
              <w:rPr>
                <w:rFonts w:cs="Arial"/>
                <w:snapToGrid w:val="0"/>
                <w:sz w:val="20"/>
                <w:szCs w:val="20"/>
              </w:rPr>
              <w:t>10</w:t>
            </w: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567" w:type="dxa"/>
          </w:tcPr>
          <w:p w:rsidR="009F74EF" w:rsidRPr="00B15B16" w:rsidRDefault="009F74EF" w:rsidP="00976651">
            <w:pPr>
              <w:jc w:val="center"/>
              <w:rPr>
                <w:rFonts w:cs="Arial"/>
                <w:snapToGrid w:val="0"/>
                <w:sz w:val="20"/>
                <w:szCs w:val="20"/>
              </w:rPr>
            </w:pPr>
          </w:p>
        </w:tc>
        <w:tc>
          <w:tcPr>
            <w:tcW w:w="709" w:type="dxa"/>
          </w:tcPr>
          <w:p w:rsidR="009F74EF" w:rsidRPr="00B15B16" w:rsidRDefault="009F74EF" w:rsidP="00976651">
            <w:pPr>
              <w:jc w:val="center"/>
              <w:rPr>
                <w:rFonts w:cs="Arial"/>
                <w:snapToGrid w:val="0"/>
                <w:sz w:val="20"/>
                <w:szCs w:val="20"/>
              </w:rPr>
            </w:pPr>
          </w:p>
        </w:tc>
        <w:tc>
          <w:tcPr>
            <w:tcW w:w="737" w:type="dxa"/>
          </w:tcPr>
          <w:p w:rsidR="009F74EF" w:rsidRPr="00B15B16" w:rsidRDefault="009F74EF" w:rsidP="00976651">
            <w:pPr>
              <w:jc w:val="center"/>
              <w:rPr>
                <w:rFonts w:cs="Arial"/>
                <w:snapToGrid w:val="0"/>
                <w:sz w:val="20"/>
                <w:szCs w:val="20"/>
              </w:rPr>
            </w:pPr>
          </w:p>
        </w:tc>
      </w:tr>
      <w:tr w:rsidR="009F74EF" w:rsidRPr="00ED20FD"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283913" w:rsidRDefault="009F74EF" w:rsidP="00976651">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9F74EF" w:rsidRDefault="009F74EF" w:rsidP="00976651">
            <w:pPr>
              <w:jc w:val="center"/>
              <w:rPr>
                <w:rFonts w:cs="Arial"/>
                <w:snapToGrid w:val="0"/>
                <w:sz w:val="20"/>
                <w:szCs w:val="20"/>
                <w:lang w:val="en-US"/>
              </w:rPr>
            </w:pPr>
            <w:r>
              <w:rPr>
                <w:rFonts w:cs="Arial"/>
                <w:snapToGrid w:val="0"/>
                <w:sz w:val="20"/>
                <w:szCs w:val="20"/>
                <w:lang w:val="en-US"/>
              </w:rPr>
              <w:t>10</w:t>
            </w: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709" w:type="dxa"/>
          </w:tcPr>
          <w:p w:rsidR="009F74EF" w:rsidRPr="00ED20FD" w:rsidRDefault="009F74EF" w:rsidP="00976651">
            <w:pPr>
              <w:jc w:val="center"/>
              <w:rPr>
                <w:rFonts w:cs="Arial"/>
                <w:snapToGrid w:val="0"/>
                <w:sz w:val="20"/>
                <w:szCs w:val="20"/>
                <w:lang w:val="en-US"/>
              </w:rPr>
            </w:pPr>
          </w:p>
        </w:tc>
        <w:tc>
          <w:tcPr>
            <w:tcW w:w="737" w:type="dxa"/>
          </w:tcPr>
          <w:p w:rsidR="009F74EF" w:rsidRPr="00ED20FD" w:rsidRDefault="009F74EF" w:rsidP="00976651">
            <w:pPr>
              <w:jc w:val="center"/>
              <w:rPr>
                <w:rFonts w:cs="Arial"/>
                <w:snapToGrid w:val="0"/>
                <w:sz w:val="20"/>
                <w:szCs w:val="20"/>
                <w:lang w:val="en-US"/>
              </w:rPr>
            </w:pPr>
          </w:p>
        </w:tc>
      </w:tr>
      <w:tr w:rsidR="009F74EF" w:rsidRPr="00B15B16"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9F74EF" w:rsidP="00976651">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9F74EF" w:rsidRPr="000A7DCC" w:rsidRDefault="009F74EF" w:rsidP="00976651">
            <w:pPr>
              <w:jc w:val="center"/>
              <w:rPr>
                <w:rFonts w:cs="Arial"/>
                <w:snapToGrid w:val="0"/>
                <w:sz w:val="20"/>
                <w:szCs w:val="20"/>
                <w:lang w:val="en-US"/>
              </w:rPr>
            </w:pPr>
            <w:r>
              <w:rPr>
                <w:rFonts w:cs="Arial"/>
                <w:snapToGrid w:val="0"/>
                <w:sz w:val="20"/>
                <w:szCs w:val="20"/>
                <w:lang w:val="en-US"/>
              </w:rPr>
              <w:t>10</w:t>
            </w:r>
          </w:p>
        </w:tc>
        <w:tc>
          <w:tcPr>
            <w:tcW w:w="567" w:type="dxa"/>
          </w:tcPr>
          <w:p w:rsidR="009F74EF" w:rsidRPr="00B15B16" w:rsidRDefault="009F74EF" w:rsidP="00976651">
            <w:pPr>
              <w:jc w:val="center"/>
              <w:rPr>
                <w:rFonts w:cs="Arial"/>
                <w:snapToGrid w:val="0"/>
                <w:sz w:val="20"/>
                <w:szCs w:val="20"/>
                <w:lang w:val="ru-RU"/>
              </w:rPr>
            </w:pPr>
          </w:p>
        </w:tc>
        <w:tc>
          <w:tcPr>
            <w:tcW w:w="567" w:type="dxa"/>
          </w:tcPr>
          <w:p w:rsidR="009F74EF" w:rsidRPr="00B15B16" w:rsidRDefault="009F74EF" w:rsidP="00976651">
            <w:pPr>
              <w:jc w:val="center"/>
              <w:rPr>
                <w:rFonts w:cs="Arial"/>
                <w:snapToGrid w:val="0"/>
                <w:sz w:val="20"/>
                <w:szCs w:val="20"/>
                <w:lang w:val="ru-RU"/>
              </w:rPr>
            </w:pPr>
          </w:p>
        </w:tc>
        <w:tc>
          <w:tcPr>
            <w:tcW w:w="567" w:type="dxa"/>
          </w:tcPr>
          <w:p w:rsidR="009F74EF" w:rsidRPr="00B15B16" w:rsidRDefault="009F74EF" w:rsidP="00976651">
            <w:pPr>
              <w:jc w:val="center"/>
              <w:rPr>
                <w:rFonts w:cs="Arial"/>
                <w:snapToGrid w:val="0"/>
                <w:sz w:val="20"/>
                <w:szCs w:val="20"/>
                <w:lang w:val="ru-RU"/>
              </w:rPr>
            </w:pPr>
          </w:p>
        </w:tc>
        <w:tc>
          <w:tcPr>
            <w:tcW w:w="709" w:type="dxa"/>
          </w:tcPr>
          <w:p w:rsidR="009F74EF" w:rsidRPr="00B15B16" w:rsidRDefault="009F74EF" w:rsidP="00976651">
            <w:pPr>
              <w:jc w:val="center"/>
              <w:rPr>
                <w:rFonts w:cs="Arial"/>
                <w:snapToGrid w:val="0"/>
                <w:sz w:val="20"/>
                <w:szCs w:val="20"/>
                <w:lang w:val="ru-RU"/>
              </w:rPr>
            </w:pPr>
          </w:p>
        </w:tc>
        <w:tc>
          <w:tcPr>
            <w:tcW w:w="737" w:type="dxa"/>
          </w:tcPr>
          <w:p w:rsidR="009F74EF" w:rsidRPr="00B15B16" w:rsidRDefault="009F74EF" w:rsidP="00976651">
            <w:pPr>
              <w:jc w:val="center"/>
              <w:rPr>
                <w:rFonts w:cs="Arial"/>
                <w:snapToGrid w:val="0"/>
                <w:sz w:val="20"/>
                <w:szCs w:val="20"/>
                <w:lang w:val="ru-RU"/>
              </w:rPr>
            </w:pPr>
          </w:p>
        </w:tc>
      </w:tr>
      <w:tr w:rsidR="009F74EF" w:rsidRPr="00ED20FD"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2E3E97" w:rsidRDefault="002E3E97" w:rsidP="002E3E97">
            <w:pPr>
              <w:ind w:left="360"/>
              <w:jc w:val="both"/>
              <w:rPr>
                <w:rFonts w:cs="Arial"/>
                <w:b/>
                <w:bCs/>
                <w:sz w:val="20"/>
                <w:szCs w:val="20"/>
                <w:lang w:val="en-US"/>
              </w:rPr>
            </w:pPr>
          </w:p>
          <w:p w:rsidR="009F74EF" w:rsidRPr="000A7DCC" w:rsidRDefault="002E3E97" w:rsidP="002E3E97">
            <w:pPr>
              <w:jc w:val="both"/>
              <w:rPr>
                <w:rFonts w:cs="Arial"/>
                <w:snapToGrid w:val="0"/>
                <w:sz w:val="20"/>
                <w:szCs w:val="20"/>
                <w:lang w:val="en-US"/>
              </w:rPr>
            </w:pPr>
            <w:r w:rsidRPr="008E0719">
              <w:rPr>
                <w:rFonts w:cs="Arial"/>
                <w:color w:val="000000" w:themeColor="text1"/>
                <w:sz w:val="20"/>
                <w:szCs w:val="20"/>
                <w:lang w:val="en-US"/>
              </w:rPr>
              <w:t>Practical experience in management and provision of grants to third parties (proven track record of working with small or emerging organizations/businesses to enhance their capacity to attract funding, manage grants, and/or expand/improve their services, etc.)</w:t>
            </w:r>
          </w:p>
        </w:tc>
        <w:tc>
          <w:tcPr>
            <w:tcW w:w="1418" w:type="dxa"/>
            <w:shd w:val="clear" w:color="auto" w:fill="auto"/>
            <w:vAlign w:val="center"/>
          </w:tcPr>
          <w:p w:rsidR="009F74EF" w:rsidRDefault="009F74EF" w:rsidP="00976651">
            <w:pPr>
              <w:jc w:val="center"/>
              <w:rPr>
                <w:rFonts w:cs="Arial"/>
                <w:snapToGrid w:val="0"/>
                <w:sz w:val="20"/>
                <w:szCs w:val="20"/>
                <w:lang w:val="en-US"/>
              </w:rPr>
            </w:pPr>
            <w:r>
              <w:rPr>
                <w:rFonts w:cs="Arial"/>
                <w:snapToGrid w:val="0"/>
                <w:sz w:val="20"/>
                <w:szCs w:val="20"/>
                <w:lang w:val="en-US"/>
              </w:rPr>
              <w:t>10</w:t>
            </w: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709" w:type="dxa"/>
          </w:tcPr>
          <w:p w:rsidR="009F74EF" w:rsidRPr="00ED20FD" w:rsidRDefault="009F74EF" w:rsidP="00976651">
            <w:pPr>
              <w:jc w:val="center"/>
              <w:rPr>
                <w:rFonts w:cs="Arial"/>
                <w:snapToGrid w:val="0"/>
                <w:sz w:val="20"/>
                <w:szCs w:val="20"/>
                <w:lang w:val="en-US"/>
              </w:rPr>
            </w:pPr>
          </w:p>
        </w:tc>
        <w:tc>
          <w:tcPr>
            <w:tcW w:w="737" w:type="dxa"/>
          </w:tcPr>
          <w:p w:rsidR="009F74EF" w:rsidRPr="00ED20FD" w:rsidRDefault="009F74EF" w:rsidP="00976651">
            <w:pPr>
              <w:jc w:val="center"/>
              <w:rPr>
                <w:rFonts w:cs="Arial"/>
                <w:snapToGrid w:val="0"/>
                <w:sz w:val="20"/>
                <w:szCs w:val="20"/>
                <w:lang w:val="en-US"/>
              </w:rPr>
            </w:pPr>
          </w:p>
        </w:tc>
      </w:tr>
      <w:tr w:rsidR="009F74EF" w:rsidRPr="00ED20FD" w:rsidTr="00976651">
        <w:trPr>
          <w:cantSplit/>
        </w:trPr>
        <w:tc>
          <w:tcPr>
            <w:tcW w:w="677" w:type="dxa"/>
            <w:vAlign w:val="center"/>
          </w:tcPr>
          <w:p w:rsidR="009F74EF" w:rsidRPr="00ED20FD" w:rsidRDefault="009F74EF" w:rsidP="009F74EF">
            <w:pPr>
              <w:pStyle w:val="afe"/>
              <w:numPr>
                <w:ilvl w:val="0"/>
                <w:numId w:val="32"/>
              </w:numPr>
              <w:jc w:val="center"/>
              <w:rPr>
                <w:snapToGrid w:val="0"/>
                <w:sz w:val="20"/>
                <w:szCs w:val="20"/>
              </w:rPr>
            </w:pPr>
          </w:p>
        </w:tc>
        <w:tc>
          <w:tcPr>
            <w:tcW w:w="4681" w:type="dxa"/>
            <w:vAlign w:val="center"/>
          </w:tcPr>
          <w:p w:rsidR="009F74EF" w:rsidRPr="000A7DCC" w:rsidRDefault="002E3E97" w:rsidP="00976651">
            <w:pPr>
              <w:jc w:val="both"/>
              <w:rPr>
                <w:rFonts w:cs="Arial"/>
                <w:snapToGrid w:val="0"/>
                <w:sz w:val="20"/>
                <w:szCs w:val="20"/>
                <w:lang w:val="en-US"/>
              </w:rPr>
            </w:pPr>
            <w:r w:rsidRPr="008E0719">
              <w:rPr>
                <w:rFonts w:cs="Arial"/>
                <w:color w:val="000000" w:themeColor="text1"/>
                <w:sz w:val="20"/>
                <w:szCs w:val="20"/>
                <w:lang w:val="en-US"/>
              </w:rPr>
              <w:t>Proven system of grant management and provision to third parties (guidelines for grant applicants on application, review and selection of grant recipients, clear policies and procedures, monitoring and performance assessment tools and strategies, etc.)</w:t>
            </w:r>
          </w:p>
        </w:tc>
        <w:tc>
          <w:tcPr>
            <w:tcW w:w="1418" w:type="dxa"/>
            <w:shd w:val="clear" w:color="auto" w:fill="auto"/>
            <w:vAlign w:val="center"/>
          </w:tcPr>
          <w:p w:rsidR="009F74EF" w:rsidRDefault="009F74EF" w:rsidP="00976651">
            <w:pPr>
              <w:jc w:val="center"/>
              <w:rPr>
                <w:rFonts w:cs="Arial"/>
                <w:snapToGrid w:val="0"/>
                <w:sz w:val="20"/>
                <w:szCs w:val="20"/>
                <w:lang w:val="en-US"/>
              </w:rPr>
            </w:pPr>
            <w:r>
              <w:rPr>
                <w:rFonts w:cs="Arial"/>
                <w:snapToGrid w:val="0"/>
                <w:sz w:val="20"/>
                <w:szCs w:val="20"/>
                <w:lang w:val="en-US"/>
              </w:rPr>
              <w:t>10</w:t>
            </w: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567" w:type="dxa"/>
          </w:tcPr>
          <w:p w:rsidR="009F74EF" w:rsidRPr="00ED20FD" w:rsidRDefault="009F74EF" w:rsidP="00976651">
            <w:pPr>
              <w:jc w:val="center"/>
              <w:rPr>
                <w:rFonts w:cs="Arial"/>
                <w:snapToGrid w:val="0"/>
                <w:sz w:val="20"/>
                <w:szCs w:val="20"/>
                <w:lang w:val="en-US"/>
              </w:rPr>
            </w:pPr>
          </w:p>
        </w:tc>
        <w:tc>
          <w:tcPr>
            <w:tcW w:w="709" w:type="dxa"/>
          </w:tcPr>
          <w:p w:rsidR="009F74EF" w:rsidRPr="00ED20FD" w:rsidRDefault="009F74EF" w:rsidP="00976651">
            <w:pPr>
              <w:jc w:val="center"/>
              <w:rPr>
                <w:rFonts w:cs="Arial"/>
                <w:snapToGrid w:val="0"/>
                <w:sz w:val="20"/>
                <w:szCs w:val="20"/>
                <w:lang w:val="en-US"/>
              </w:rPr>
            </w:pPr>
          </w:p>
        </w:tc>
        <w:tc>
          <w:tcPr>
            <w:tcW w:w="737" w:type="dxa"/>
          </w:tcPr>
          <w:p w:rsidR="009F74EF" w:rsidRPr="00ED20FD" w:rsidRDefault="009F74EF" w:rsidP="00976651">
            <w:pPr>
              <w:jc w:val="center"/>
              <w:rPr>
                <w:rFonts w:cs="Arial"/>
                <w:snapToGrid w:val="0"/>
                <w:sz w:val="20"/>
                <w:szCs w:val="20"/>
                <w:lang w:val="en-US"/>
              </w:rPr>
            </w:pPr>
          </w:p>
        </w:tc>
      </w:tr>
      <w:tr w:rsidR="002E3E97" w:rsidRPr="00ED20FD" w:rsidTr="00976651">
        <w:trPr>
          <w:cantSplit/>
        </w:trPr>
        <w:tc>
          <w:tcPr>
            <w:tcW w:w="677" w:type="dxa"/>
            <w:vAlign w:val="center"/>
          </w:tcPr>
          <w:p w:rsidR="002E3E97" w:rsidRPr="00ED20FD" w:rsidRDefault="002E3E97" w:rsidP="009F74EF">
            <w:pPr>
              <w:pStyle w:val="afe"/>
              <w:numPr>
                <w:ilvl w:val="0"/>
                <w:numId w:val="32"/>
              </w:numPr>
              <w:jc w:val="center"/>
              <w:rPr>
                <w:snapToGrid w:val="0"/>
                <w:sz w:val="20"/>
                <w:szCs w:val="20"/>
              </w:rPr>
            </w:pPr>
          </w:p>
        </w:tc>
        <w:tc>
          <w:tcPr>
            <w:tcW w:w="4681" w:type="dxa"/>
            <w:vAlign w:val="center"/>
          </w:tcPr>
          <w:p w:rsidR="002E3E97" w:rsidRPr="008E0719" w:rsidRDefault="002E3E97" w:rsidP="00976651">
            <w:pPr>
              <w:jc w:val="both"/>
              <w:rPr>
                <w:rFonts w:cs="Arial"/>
                <w:color w:val="000000" w:themeColor="text1"/>
                <w:sz w:val="20"/>
                <w:szCs w:val="20"/>
                <w:lang w:val="en-US"/>
              </w:rPr>
            </w:pPr>
            <w:r w:rsidRPr="008E0719">
              <w:rPr>
                <w:rFonts w:cs="Arial"/>
                <w:color w:val="000000" w:themeColor="text1"/>
                <w:sz w:val="20"/>
                <w:szCs w:val="20"/>
                <w:lang w:val="en-US"/>
              </w:rPr>
              <w:t>Clear legal and regulatory framework for providing grants (financial regulations or other rules of incorporation that permit grant-making, necessary legal instruments to sign and manage grant agreement, etc.)</w:t>
            </w:r>
          </w:p>
        </w:tc>
        <w:tc>
          <w:tcPr>
            <w:tcW w:w="1418" w:type="dxa"/>
            <w:shd w:val="clear" w:color="auto" w:fill="auto"/>
            <w:vAlign w:val="center"/>
          </w:tcPr>
          <w:p w:rsidR="002E3E97"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ED20FD" w:rsidTr="00976651">
        <w:trPr>
          <w:cantSplit/>
        </w:trPr>
        <w:tc>
          <w:tcPr>
            <w:tcW w:w="677" w:type="dxa"/>
            <w:vAlign w:val="center"/>
          </w:tcPr>
          <w:p w:rsidR="002E3E97" w:rsidRPr="00ED20FD" w:rsidRDefault="002E3E97" w:rsidP="009F74EF">
            <w:pPr>
              <w:pStyle w:val="afe"/>
              <w:numPr>
                <w:ilvl w:val="0"/>
                <w:numId w:val="32"/>
              </w:numPr>
              <w:jc w:val="center"/>
              <w:rPr>
                <w:snapToGrid w:val="0"/>
                <w:sz w:val="20"/>
                <w:szCs w:val="20"/>
              </w:rPr>
            </w:pPr>
          </w:p>
        </w:tc>
        <w:tc>
          <w:tcPr>
            <w:tcW w:w="4681" w:type="dxa"/>
            <w:vAlign w:val="center"/>
          </w:tcPr>
          <w:p w:rsidR="002E3E97" w:rsidRPr="008E0719" w:rsidRDefault="002E3E97" w:rsidP="00976651">
            <w:pPr>
              <w:jc w:val="both"/>
              <w:rPr>
                <w:rFonts w:cs="Arial"/>
                <w:color w:val="000000" w:themeColor="text1"/>
                <w:sz w:val="20"/>
                <w:szCs w:val="20"/>
                <w:lang w:val="en-US"/>
              </w:rPr>
            </w:pPr>
            <w:r w:rsidRPr="008E0719">
              <w:rPr>
                <w:rFonts w:cs="Arial"/>
                <w:color w:val="000000" w:themeColor="text1"/>
                <w:sz w:val="20"/>
                <w:szCs w:val="20"/>
                <w:lang w:val="en-US"/>
              </w:rPr>
              <w:t>Availability and use of transparent and non-discriminatory eligibility criteria for review and selection of grant recipients</w:t>
            </w:r>
          </w:p>
        </w:tc>
        <w:tc>
          <w:tcPr>
            <w:tcW w:w="1418" w:type="dxa"/>
            <w:shd w:val="clear" w:color="auto" w:fill="auto"/>
            <w:vAlign w:val="center"/>
          </w:tcPr>
          <w:p w:rsidR="002E3E97"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ED20FD" w:rsidTr="00976651">
        <w:trPr>
          <w:cantSplit/>
        </w:trPr>
        <w:tc>
          <w:tcPr>
            <w:tcW w:w="677" w:type="dxa"/>
            <w:vAlign w:val="center"/>
          </w:tcPr>
          <w:p w:rsidR="002E3E97" w:rsidRPr="00ED20FD" w:rsidRDefault="002E3E97" w:rsidP="009F74EF">
            <w:pPr>
              <w:pStyle w:val="afe"/>
              <w:numPr>
                <w:ilvl w:val="0"/>
                <w:numId w:val="32"/>
              </w:numPr>
              <w:jc w:val="center"/>
              <w:rPr>
                <w:snapToGrid w:val="0"/>
                <w:sz w:val="20"/>
                <w:szCs w:val="20"/>
              </w:rPr>
            </w:pPr>
          </w:p>
        </w:tc>
        <w:tc>
          <w:tcPr>
            <w:tcW w:w="4681" w:type="dxa"/>
            <w:vAlign w:val="center"/>
          </w:tcPr>
          <w:p w:rsidR="002E3E97" w:rsidRPr="008E0719" w:rsidRDefault="002E3E97" w:rsidP="00976651">
            <w:pPr>
              <w:jc w:val="both"/>
              <w:rPr>
                <w:rFonts w:cs="Arial"/>
                <w:color w:val="000000" w:themeColor="text1"/>
                <w:sz w:val="20"/>
                <w:szCs w:val="20"/>
                <w:lang w:val="en-US"/>
              </w:rPr>
            </w:pPr>
            <w:r w:rsidRPr="00283913">
              <w:rPr>
                <w:rFonts w:cs="Arial"/>
                <w:sz w:val="20"/>
                <w:szCs w:val="20"/>
                <w:lang w:val="en-US"/>
              </w:rPr>
              <w:t>Experience in conduction of business trainings, trainings on how to write business plans, how to establish or develop existing businesses, etc</w:t>
            </w:r>
          </w:p>
        </w:tc>
        <w:tc>
          <w:tcPr>
            <w:tcW w:w="1418" w:type="dxa"/>
            <w:shd w:val="clear" w:color="auto" w:fill="auto"/>
            <w:vAlign w:val="center"/>
          </w:tcPr>
          <w:p w:rsidR="002E3E97"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ED20FD" w:rsidTr="00976651">
        <w:trPr>
          <w:cantSplit/>
        </w:trPr>
        <w:tc>
          <w:tcPr>
            <w:tcW w:w="677" w:type="dxa"/>
            <w:vAlign w:val="center"/>
          </w:tcPr>
          <w:p w:rsidR="002E3E97" w:rsidRPr="00ED20FD" w:rsidRDefault="002E3E97" w:rsidP="009F74EF">
            <w:pPr>
              <w:pStyle w:val="afe"/>
              <w:numPr>
                <w:ilvl w:val="0"/>
                <w:numId w:val="32"/>
              </w:numPr>
              <w:jc w:val="center"/>
              <w:rPr>
                <w:snapToGrid w:val="0"/>
                <w:sz w:val="20"/>
                <w:szCs w:val="20"/>
              </w:rPr>
            </w:pPr>
          </w:p>
        </w:tc>
        <w:tc>
          <w:tcPr>
            <w:tcW w:w="4681" w:type="dxa"/>
            <w:vAlign w:val="center"/>
          </w:tcPr>
          <w:p w:rsidR="002E3E97" w:rsidRPr="00114332" w:rsidRDefault="002E3E97" w:rsidP="00976651">
            <w:pPr>
              <w:jc w:val="both"/>
              <w:rPr>
                <w:rFonts w:cs="Arial"/>
                <w:color w:val="000000" w:themeColor="text1"/>
                <w:sz w:val="20"/>
                <w:szCs w:val="20"/>
                <w:lang w:val="en-US"/>
              </w:rPr>
            </w:pPr>
            <w:r w:rsidRPr="00283913">
              <w:rPr>
                <w:rFonts w:cs="Arial"/>
                <w:sz w:val="20"/>
                <w:szCs w:val="20"/>
                <w:lang w:val="en-US"/>
              </w:rPr>
              <w:t xml:space="preserve">Experience in provision of mentorship support for further business development </w:t>
            </w:r>
          </w:p>
        </w:tc>
        <w:tc>
          <w:tcPr>
            <w:tcW w:w="1418" w:type="dxa"/>
            <w:shd w:val="clear" w:color="auto" w:fill="auto"/>
            <w:vAlign w:val="center"/>
          </w:tcPr>
          <w:p w:rsidR="002E3E97"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9F74EF" w:rsidRPr="00B15B16" w:rsidTr="00976651">
        <w:trPr>
          <w:cantSplit/>
          <w:trHeight w:val="431"/>
        </w:trPr>
        <w:tc>
          <w:tcPr>
            <w:tcW w:w="5358" w:type="dxa"/>
            <w:gridSpan w:val="2"/>
            <w:vAlign w:val="center"/>
          </w:tcPr>
          <w:p w:rsidR="009F74EF" w:rsidRPr="00ED20FD" w:rsidRDefault="009F74EF"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9F74EF" w:rsidRPr="00ED20FD" w:rsidRDefault="009F74EF" w:rsidP="00976651">
            <w:pPr>
              <w:jc w:val="center"/>
              <w:rPr>
                <w:rFonts w:cs="Arial"/>
                <w:b/>
                <w:snapToGrid w:val="0"/>
                <w:sz w:val="20"/>
                <w:szCs w:val="20"/>
                <w:lang w:val="en-US"/>
              </w:rPr>
            </w:pPr>
            <w:r>
              <w:rPr>
                <w:rFonts w:cs="Arial"/>
                <w:b/>
                <w:snapToGrid w:val="0"/>
                <w:sz w:val="20"/>
                <w:szCs w:val="20"/>
                <w:lang w:val="en-US"/>
              </w:rPr>
              <w:t>1</w:t>
            </w:r>
            <w:r w:rsidR="002E3E97">
              <w:rPr>
                <w:rFonts w:cs="Arial"/>
                <w:b/>
                <w:snapToGrid w:val="0"/>
                <w:sz w:val="20"/>
                <w:szCs w:val="20"/>
                <w:lang w:val="en-US"/>
              </w:rPr>
              <w:t>50</w:t>
            </w:r>
          </w:p>
        </w:tc>
        <w:tc>
          <w:tcPr>
            <w:tcW w:w="567" w:type="dxa"/>
            <w:shd w:val="pct15" w:color="auto" w:fill="FFFFFF"/>
          </w:tcPr>
          <w:p w:rsidR="009F74EF" w:rsidRPr="00B15B16" w:rsidRDefault="009F74EF" w:rsidP="00976651">
            <w:pPr>
              <w:jc w:val="center"/>
              <w:rPr>
                <w:rFonts w:cs="Arial"/>
                <w:snapToGrid w:val="0"/>
                <w:sz w:val="20"/>
                <w:szCs w:val="20"/>
              </w:rPr>
            </w:pPr>
          </w:p>
        </w:tc>
        <w:tc>
          <w:tcPr>
            <w:tcW w:w="567" w:type="dxa"/>
            <w:shd w:val="pct15" w:color="auto" w:fill="FFFFFF"/>
          </w:tcPr>
          <w:p w:rsidR="009F74EF" w:rsidRPr="00B15B16" w:rsidRDefault="009F74EF" w:rsidP="00976651">
            <w:pPr>
              <w:jc w:val="center"/>
              <w:rPr>
                <w:rFonts w:cs="Arial"/>
                <w:snapToGrid w:val="0"/>
                <w:sz w:val="20"/>
                <w:szCs w:val="20"/>
              </w:rPr>
            </w:pPr>
          </w:p>
        </w:tc>
        <w:tc>
          <w:tcPr>
            <w:tcW w:w="567" w:type="dxa"/>
            <w:shd w:val="pct15" w:color="auto" w:fill="FFFFFF"/>
          </w:tcPr>
          <w:p w:rsidR="009F74EF" w:rsidRPr="00B15B16" w:rsidRDefault="009F74EF" w:rsidP="00976651">
            <w:pPr>
              <w:jc w:val="center"/>
              <w:rPr>
                <w:rFonts w:cs="Arial"/>
                <w:snapToGrid w:val="0"/>
                <w:sz w:val="20"/>
                <w:szCs w:val="20"/>
              </w:rPr>
            </w:pPr>
          </w:p>
        </w:tc>
        <w:tc>
          <w:tcPr>
            <w:tcW w:w="709" w:type="dxa"/>
            <w:shd w:val="pct15" w:color="auto" w:fill="FFFFFF"/>
          </w:tcPr>
          <w:p w:rsidR="009F74EF" w:rsidRPr="00B15B16" w:rsidRDefault="009F74EF" w:rsidP="00976651">
            <w:pPr>
              <w:jc w:val="center"/>
              <w:rPr>
                <w:rFonts w:cs="Arial"/>
                <w:snapToGrid w:val="0"/>
                <w:sz w:val="20"/>
                <w:szCs w:val="20"/>
              </w:rPr>
            </w:pPr>
          </w:p>
        </w:tc>
        <w:tc>
          <w:tcPr>
            <w:tcW w:w="737" w:type="dxa"/>
            <w:shd w:val="pct15" w:color="auto" w:fill="FFFFFF"/>
          </w:tcPr>
          <w:p w:rsidR="009F74EF" w:rsidRPr="00B15B16" w:rsidRDefault="009F74EF" w:rsidP="00976651">
            <w:pPr>
              <w:jc w:val="center"/>
              <w:rPr>
                <w:rFonts w:cs="Arial"/>
                <w:snapToGrid w:val="0"/>
                <w:sz w:val="20"/>
                <w:szCs w:val="20"/>
              </w:rPr>
            </w:pPr>
          </w:p>
        </w:tc>
      </w:tr>
    </w:tbl>
    <w:p w:rsidR="009F74EF" w:rsidRDefault="009F74EF" w:rsidP="001F4B86">
      <w:pPr>
        <w:ind w:left="360"/>
        <w:jc w:val="both"/>
        <w:rPr>
          <w:rFonts w:cs="Arial"/>
          <w:b/>
          <w:bCs/>
          <w:sz w:val="20"/>
          <w:szCs w:val="20"/>
          <w:lang w:val="en-US"/>
        </w:rPr>
      </w:pPr>
    </w:p>
    <w:p w:rsidR="00EE1F38" w:rsidRDefault="00EE1F38" w:rsidP="001F4B86">
      <w:pPr>
        <w:ind w:left="360"/>
        <w:jc w:val="both"/>
        <w:rPr>
          <w:rFonts w:cs="Arial"/>
          <w:b/>
          <w:bCs/>
          <w:sz w:val="20"/>
          <w:szCs w:val="20"/>
          <w:lang w:val="en-US"/>
        </w:rPr>
      </w:pPr>
    </w:p>
    <w:p w:rsidR="001F4B86" w:rsidRPr="001F4B86" w:rsidRDefault="001F4B86" w:rsidP="001F4B86">
      <w:pPr>
        <w:ind w:left="360"/>
        <w:jc w:val="both"/>
        <w:rPr>
          <w:rFonts w:cs="Arial"/>
          <w:sz w:val="20"/>
          <w:szCs w:val="20"/>
          <w:lang w:val="en-US"/>
        </w:rPr>
      </w:pPr>
      <w:r w:rsidRPr="001F4B86">
        <w:rPr>
          <w:rFonts w:cs="Arial"/>
          <w:b/>
          <w:bCs/>
          <w:sz w:val="20"/>
          <w:szCs w:val="20"/>
          <w:lang w:val="en-US"/>
        </w:rPr>
        <w:t xml:space="preserve">LOT 4. To </w:t>
      </w:r>
      <w:bookmarkStart w:id="13" w:name="_Hlk46135266"/>
      <w:r w:rsidRPr="001F4B86">
        <w:rPr>
          <w:rFonts w:cs="Arial"/>
          <w:b/>
          <w:bCs/>
          <w:sz w:val="20"/>
          <w:szCs w:val="20"/>
          <w:lang w:val="en-US"/>
        </w:rPr>
        <w:t xml:space="preserve">increase capacity of local mass media by promoting </w:t>
      </w:r>
      <w:r w:rsidR="00866C52">
        <w:rPr>
          <w:rFonts w:cs="Arial"/>
          <w:b/>
          <w:bCs/>
          <w:sz w:val="20"/>
          <w:szCs w:val="20"/>
          <w:lang w:val="en-US"/>
        </w:rPr>
        <w:t>and institutionaliz</w:t>
      </w:r>
      <w:r w:rsidR="008B5464">
        <w:rPr>
          <w:rFonts w:cs="Arial"/>
          <w:b/>
          <w:bCs/>
          <w:sz w:val="20"/>
          <w:szCs w:val="20"/>
          <w:lang w:val="en-US"/>
        </w:rPr>
        <w:t>ation of</w:t>
      </w:r>
      <w:r w:rsidR="00866C52">
        <w:rPr>
          <w:rFonts w:cs="Arial"/>
          <w:b/>
          <w:bCs/>
          <w:sz w:val="20"/>
          <w:szCs w:val="20"/>
          <w:lang w:val="en-US"/>
        </w:rPr>
        <w:t xml:space="preserve"> survivor ce</w:t>
      </w:r>
      <w:r w:rsidRPr="001F4B86">
        <w:rPr>
          <w:rFonts w:cs="Arial"/>
          <w:b/>
          <w:bCs/>
          <w:sz w:val="20"/>
          <w:szCs w:val="20"/>
          <w:lang w:val="en-US"/>
        </w:rPr>
        <w:t xml:space="preserve">ntered reporting on SGBV related </w:t>
      </w:r>
      <w:r w:rsidRPr="00CF0479">
        <w:rPr>
          <w:rFonts w:cs="Arial"/>
          <w:b/>
          <w:bCs/>
          <w:sz w:val="20"/>
          <w:szCs w:val="20"/>
          <w:lang w:val="en-US"/>
        </w:rPr>
        <w:t>issues</w:t>
      </w:r>
      <w:bookmarkEnd w:id="13"/>
      <w:r w:rsidR="00CF0479" w:rsidRPr="00CF0479">
        <w:rPr>
          <w:rFonts w:cs="Arial"/>
          <w:b/>
          <w:bCs/>
          <w:sz w:val="20"/>
          <w:szCs w:val="20"/>
          <w:lang w:val="en-US"/>
        </w:rPr>
        <w:t xml:space="preserve"> </w:t>
      </w:r>
      <w:r w:rsidRPr="00CF0479">
        <w:rPr>
          <w:rFonts w:cs="Arial"/>
          <w:b/>
          <w:sz w:val="20"/>
          <w:szCs w:val="20"/>
          <w:lang w:val="en-US"/>
        </w:rPr>
        <w:t xml:space="preserve">(Activity </w:t>
      </w:r>
      <w:r w:rsidR="00CF0479" w:rsidRPr="00CF0479">
        <w:rPr>
          <w:rFonts w:cs="Arial"/>
          <w:b/>
          <w:sz w:val="20"/>
          <w:szCs w:val="20"/>
          <w:lang w:val="en-US"/>
        </w:rPr>
        <w:t xml:space="preserve">№ </w:t>
      </w:r>
      <w:r w:rsidRPr="00CF0479">
        <w:rPr>
          <w:rFonts w:cs="Arial"/>
          <w:b/>
          <w:sz w:val="20"/>
          <w:szCs w:val="20"/>
          <w:lang w:val="en-US"/>
        </w:rPr>
        <w:t>3.1.</w:t>
      </w:r>
      <w:r w:rsidR="00866C52">
        <w:rPr>
          <w:rFonts w:cs="Arial"/>
          <w:b/>
          <w:sz w:val="20"/>
          <w:szCs w:val="20"/>
          <w:lang w:val="en-US"/>
        </w:rPr>
        <w:t>7.</w:t>
      </w:r>
      <w:r w:rsidRPr="00CF0479">
        <w:rPr>
          <w:rFonts w:cs="Arial"/>
          <w:b/>
          <w:sz w:val="20"/>
          <w:szCs w:val="20"/>
          <w:lang w:val="en-US"/>
        </w:rPr>
        <w:t>)</w:t>
      </w:r>
      <w:r w:rsidRPr="001F4B86">
        <w:rPr>
          <w:rFonts w:cs="Arial"/>
          <w:sz w:val="20"/>
          <w:szCs w:val="20"/>
          <w:lang w:val="en-US"/>
        </w:rPr>
        <w:t xml:space="preserve"> </w:t>
      </w:r>
    </w:p>
    <w:p w:rsidR="00CB6A65" w:rsidRPr="00866C52" w:rsidRDefault="00CB6A65" w:rsidP="001F4B86">
      <w:pPr>
        <w:jc w:val="both"/>
        <w:rPr>
          <w:rFonts w:cs="Arial"/>
          <w:b/>
          <w:bCs/>
          <w:sz w:val="20"/>
          <w:szCs w:val="20"/>
          <w:lang w:val="en-US"/>
        </w:rPr>
      </w:pPr>
      <w:bookmarkStart w:id="14" w:name="_GoBack"/>
      <w:bookmarkEnd w:id="14"/>
    </w:p>
    <w:p w:rsidR="001F4B86" w:rsidRPr="001F4B86" w:rsidRDefault="001F4B86" w:rsidP="001F4B86">
      <w:pPr>
        <w:jc w:val="both"/>
        <w:rPr>
          <w:rFonts w:cs="Arial"/>
          <w:b/>
          <w:bCs/>
          <w:sz w:val="20"/>
          <w:szCs w:val="20"/>
        </w:rPr>
      </w:pPr>
      <w:r w:rsidRPr="001F4B86">
        <w:rPr>
          <w:rFonts w:cs="Arial"/>
          <w:b/>
          <w:bCs/>
          <w:sz w:val="20"/>
          <w:szCs w:val="20"/>
        </w:rPr>
        <w:t>Budget</w:t>
      </w:r>
    </w:p>
    <w:p w:rsidR="001F4B86" w:rsidRPr="001F4B86" w:rsidRDefault="001F4B86" w:rsidP="001F4B86">
      <w:pPr>
        <w:autoSpaceDE w:val="0"/>
        <w:autoSpaceDN w:val="0"/>
        <w:adjustRightInd w:val="0"/>
        <w:spacing w:after="180" w:line="259" w:lineRule="auto"/>
        <w:contextualSpacing/>
        <w:jc w:val="both"/>
        <w:rPr>
          <w:rFonts w:cs="Arial"/>
          <w:bCs/>
          <w:sz w:val="20"/>
          <w:szCs w:val="20"/>
          <w:lang w:val="en-US"/>
        </w:rPr>
      </w:pPr>
      <w:r w:rsidRPr="001F4B86">
        <w:rPr>
          <w:rFonts w:cs="Arial"/>
          <w:bCs/>
          <w:sz w:val="20"/>
          <w:szCs w:val="20"/>
          <w:lang w:val="en-US"/>
        </w:rPr>
        <w:t xml:space="preserve">The total budget for the grant for 6 project target areas is USD 70 000;  </w:t>
      </w:r>
    </w:p>
    <w:p w:rsidR="001F4B86" w:rsidRPr="001F4B86" w:rsidRDefault="001F4B86" w:rsidP="001F4B86">
      <w:pPr>
        <w:ind w:left="360"/>
        <w:jc w:val="both"/>
        <w:rPr>
          <w:rFonts w:cs="Arial"/>
          <w:sz w:val="20"/>
          <w:szCs w:val="20"/>
          <w:lang w:val="en-US"/>
        </w:rPr>
      </w:pPr>
    </w:p>
    <w:p w:rsidR="001F4B86" w:rsidRPr="001F4B86" w:rsidRDefault="001F4B86" w:rsidP="001F4B86">
      <w:pPr>
        <w:spacing w:after="120" w:line="276" w:lineRule="auto"/>
        <w:jc w:val="both"/>
        <w:rPr>
          <w:rFonts w:eastAsia="Times New Roman" w:cs="Arial"/>
          <w:sz w:val="20"/>
          <w:szCs w:val="20"/>
          <w:lang w:val="en-US"/>
        </w:rPr>
      </w:pPr>
      <w:r w:rsidRPr="001F4B86">
        <w:rPr>
          <w:rFonts w:eastAsia="Times New Roman" w:cs="Arial"/>
          <w:sz w:val="20"/>
          <w:szCs w:val="20"/>
        </w:rPr>
        <w:t>The mass media plays a vital role in raising awareness on SGBV. That’s why it’s very important that any efforts to document SGBV for the purposes of media reporting must first prioritize survivors’ safety and best interests. Taking into account this fact in the frame of the S</w:t>
      </w:r>
      <w:r w:rsidR="001903E8">
        <w:rPr>
          <w:rFonts w:eastAsia="Times New Roman" w:cs="Arial"/>
          <w:sz w:val="20"/>
          <w:szCs w:val="20"/>
        </w:rPr>
        <w:t>potlight Initiative projects it i</w:t>
      </w:r>
      <w:r w:rsidRPr="001F4B86">
        <w:rPr>
          <w:rFonts w:eastAsia="Times New Roman" w:cs="Arial"/>
          <w:sz w:val="20"/>
          <w:szCs w:val="20"/>
        </w:rPr>
        <w:t xml:space="preserve">s planned </w:t>
      </w:r>
      <w:r w:rsidR="001903E8">
        <w:rPr>
          <w:rFonts w:eastAsia="Times New Roman" w:cs="Arial"/>
          <w:sz w:val="20"/>
          <w:szCs w:val="20"/>
        </w:rPr>
        <w:t>to select CSO which will help</w:t>
      </w:r>
      <w:r w:rsidRPr="001F4B86">
        <w:rPr>
          <w:rFonts w:eastAsia="Times New Roman" w:cs="Arial"/>
          <w:sz w:val="20"/>
          <w:szCs w:val="20"/>
        </w:rPr>
        <w:t xml:space="preserve"> promote and institutionalize survivor-centred reporting and ethical principles among media workers including journalist and bloggers. It planned to be implemented through the following interventions: c</w:t>
      </w:r>
      <w:r w:rsidRPr="001F4B86">
        <w:rPr>
          <w:rFonts w:cs="Arial"/>
          <w:sz w:val="20"/>
          <w:szCs w:val="20"/>
        </w:rPr>
        <w:t xml:space="preserve">apacity building activities on survivor centre reporting; </w:t>
      </w:r>
      <w:r w:rsidRPr="001F4B86">
        <w:rPr>
          <w:rFonts w:eastAsia="Times New Roman" w:cs="Arial"/>
          <w:sz w:val="20"/>
          <w:szCs w:val="20"/>
        </w:rPr>
        <w:t xml:space="preserve">development of tutorial publication on how properly </w:t>
      </w:r>
      <w:r w:rsidRPr="001F4B86">
        <w:rPr>
          <w:rFonts w:eastAsia="Times New Roman" w:cs="Arial"/>
          <w:sz w:val="20"/>
          <w:szCs w:val="20"/>
          <w:lang w:val="en-US"/>
        </w:rPr>
        <w:t xml:space="preserve">raise awareness of population on SGBV related issues; development of material using gender sensitive approach and language; Provide monitoring of effectiveness of campaign. </w:t>
      </w:r>
    </w:p>
    <w:p w:rsidR="001F4B86" w:rsidRPr="001F4B86" w:rsidRDefault="001F4B86" w:rsidP="001F4B86">
      <w:pPr>
        <w:jc w:val="both"/>
        <w:rPr>
          <w:rFonts w:cs="Arial"/>
          <w:sz w:val="20"/>
          <w:szCs w:val="20"/>
          <w:lang w:val="en-US"/>
        </w:rPr>
      </w:pPr>
    </w:p>
    <w:p w:rsidR="001F4B86" w:rsidRPr="001F4B86" w:rsidRDefault="001F4B86" w:rsidP="001F4B86">
      <w:pPr>
        <w:spacing w:after="120" w:line="276" w:lineRule="auto"/>
        <w:jc w:val="both"/>
        <w:rPr>
          <w:rFonts w:eastAsia="Times New Roman" w:cs="Arial"/>
          <w:b/>
          <w:bCs/>
          <w:sz w:val="20"/>
          <w:szCs w:val="20"/>
          <w:lang w:val="en-US"/>
        </w:rPr>
      </w:pPr>
      <w:r w:rsidRPr="001F4B86">
        <w:rPr>
          <w:rFonts w:eastAsia="Times New Roman" w:cs="Arial"/>
          <w:b/>
          <w:bCs/>
          <w:sz w:val="20"/>
          <w:szCs w:val="20"/>
          <w:lang w:val="en-US"/>
        </w:rPr>
        <w:t>Scope of work</w:t>
      </w:r>
    </w:p>
    <w:p w:rsidR="001F4B86" w:rsidRPr="001F4B86" w:rsidRDefault="001F4B86" w:rsidP="004067C0">
      <w:pPr>
        <w:pStyle w:val="afe"/>
        <w:numPr>
          <w:ilvl w:val="0"/>
          <w:numId w:val="20"/>
        </w:numPr>
        <w:spacing w:after="120" w:line="276" w:lineRule="auto"/>
        <w:jc w:val="both"/>
        <w:rPr>
          <w:sz w:val="20"/>
          <w:szCs w:val="20"/>
        </w:rPr>
      </w:pPr>
      <w:r w:rsidRPr="001F4B86">
        <w:rPr>
          <w:sz w:val="20"/>
          <w:szCs w:val="20"/>
          <w:lang w:val="en-US"/>
        </w:rPr>
        <w:t>Conduct capacity building trainings to journalist, bloggers on SGBV related issues to</w:t>
      </w:r>
      <w:r w:rsidRPr="001F4B86">
        <w:rPr>
          <w:sz w:val="20"/>
          <w:szCs w:val="20"/>
        </w:rPr>
        <w:t xml:space="preserve"> increa</w:t>
      </w:r>
      <w:r w:rsidR="0039541F">
        <w:rPr>
          <w:sz w:val="20"/>
          <w:szCs w:val="20"/>
        </w:rPr>
        <w:t>se their capacity on survivor c</w:t>
      </w:r>
      <w:r w:rsidR="0039541F">
        <w:rPr>
          <w:sz w:val="20"/>
          <w:szCs w:val="20"/>
          <w:lang w:val="en-US"/>
        </w:rPr>
        <w:t>e</w:t>
      </w:r>
      <w:r w:rsidRPr="001F4B86">
        <w:rPr>
          <w:sz w:val="20"/>
          <w:szCs w:val="20"/>
        </w:rPr>
        <w:t>ntered reporting;</w:t>
      </w:r>
    </w:p>
    <w:p w:rsidR="001F4B86" w:rsidRPr="001F4B86" w:rsidRDefault="001F4B86" w:rsidP="004067C0">
      <w:pPr>
        <w:pStyle w:val="afe"/>
        <w:numPr>
          <w:ilvl w:val="0"/>
          <w:numId w:val="20"/>
        </w:numPr>
        <w:spacing w:after="120" w:line="276" w:lineRule="auto"/>
        <w:jc w:val="both"/>
        <w:rPr>
          <w:sz w:val="20"/>
          <w:szCs w:val="20"/>
        </w:rPr>
      </w:pPr>
      <w:r w:rsidRPr="001F4B86">
        <w:rPr>
          <w:sz w:val="20"/>
          <w:szCs w:val="20"/>
        </w:rPr>
        <w:t xml:space="preserve">Promote journalist and blogger to create information material using gender sensitive language. Conduct competition among journalist and bloggers to select best SGBV material;  </w:t>
      </w:r>
    </w:p>
    <w:p w:rsidR="001F4B86" w:rsidRPr="001F4B86" w:rsidRDefault="001F4B86" w:rsidP="004067C0">
      <w:pPr>
        <w:pStyle w:val="afe"/>
        <w:numPr>
          <w:ilvl w:val="0"/>
          <w:numId w:val="20"/>
        </w:numPr>
        <w:spacing w:after="120" w:line="276" w:lineRule="auto"/>
        <w:jc w:val="both"/>
        <w:rPr>
          <w:sz w:val="20"/>
          <w:szCs w:val="20"/>
        </w:rPr>
      </w:pPr>
      <w:r w:rsidRPr="001F4B86">
        <w:rPr>
          <w:sz w:val="20"/>
          <w:szCs w:val="20"/>
        </w:rPr>
        <w:t xml:space="preserve">Publish and disseminate gender sensitive guidelines for journalist. Translation, publication and dissemination of materials on gender sensitive language; </w:t>
      </w:r>
    </w:p>
    <w:p w:rsidR="001F4B86" w:rsidRPr="001F4B86" w:rsidRDefault="001F4B86" w:rsidP="004067C0">
      <w:pPr>
        <w:pStyle w:val="afe"/>
        <w:numPr>
          <w:ilvl w:val="0"/>
          <w:numId w:val="20"/>
        </w:numPr>
        <w:spacing w:after="120" w:line="276" w:lineRule="auto"/>
        <w:jc w:val="both"/>
        <w:rPr>
          <w:sz w:val="20"/>
          <w:szCs w:val="20"/>
        </w:rPr>
      </w:pPr>
      <w:r w:rsidRPr="001F4B86">
        <w:rPr>
          <w:sz w:val="20"/>
          <w:szCs w:val="20"/>
        </w:rPr>
        <w:t>Conduct monitoring of effectiveness of information campaign conducted on SGBV related issues;</w:t>
      </w:r>
    </w:p>
    <w:p w:rsidR="001F4B86" w:rsidRPr="001F4B86" w:rsidRDefault="001F4B86" w:rsidP="001F4B86">
      <w:pPr>
        <w:pStyle w:val="afe"/>
        <w:spacing w:after="180"/>
        <w:ind w:left="0"/>
        <w:jc w:val="both"/>
        <w:rPr>
          <w:b/>
          <w:bCs/>
          <w:sz w:val="20"/>
          <w:szCs w:val="20"/>
          <w:lang w:val="en-US"/>
        </w:rPr>
      </w:pPr>
      <w:r w:rsidRPr="001F4B86">
        <w:rPr>
          <w:b/>
          <w:bCs/>
          <w:sz w:val="20"/>
          <w:szCs w:val="20"/>
          <w:lang w:val="en-US"/>
        </w:rPr>
        <w:t>Tasks</w:t>
      </w:r>
    </w:p>
    <w:bookmarkEnd w:id="12"/>
    <w:p w:rsidR="001F4B86" w:rsidRPr="001F4B86" w:rsidRDefault="001F4B86" w:rsidP="004067C0">
      <w:pPr>
        <w:pStyle w:val="afe"/>
        <w:numPr>
          <w:ilvl w:val="0"/>
          <w:numId w:val="23"/>
        </w:numPr>
        <w:spacing w:after="160" w:line="259" w:lineRule="auto"/>
        <w:contextualSpacing/>
        <w:jc w:val="both"/>
        <w:rPr>
          <w:sz w:val="20"/>
          <w:szCs w:val="20"/>
        </w:rPr>
      </w:pPr>
      <w:r w:rsidRPr="001F4B86">
        <w:rPr>
          <w:sz w:val="20"/>
          <w:szCs w:val="20"/>
        </w:rPr>
        <w:t xml:space="preserve">Conduct capacity building trainings for </w:t>
      </w:r>
      <w:r w:rsidR="001903E8">
        <w:rPr>
          <w:sz w:val="20"/>
          <w:szCs w:val="20"/>
        </w:rPr>
        <w:t xml:space="preserve">at least </w:t>
      </w:r>
      <w:r w:rsidRPr="001F4B86">
        <w:rPr>
          <w:sz w:val="20"/>
          <w:szCs w:val="20"/>
        </w:rPr>
        <w:t>100 journalists</w:t>
      </w:r>
      <w:r w:rsidR="002F39F9">
        <w:rPr>
          <w:sz w:val="20"/>
          <w:szCs w:val="20"/>
        </w:rPr>
        <w:t xml:space="preserve"> and </w:t>
      </w:r>
      <w:r w:rsidRPr="00C63973">
        <w:rPr>
          <w:sz w:val="20"/>
          <w:szCs w:val="20"/>
        </w:rPr>
        <w:t>bloggers</w:t>
      </w:r>
      <w:r w:rsidR="002F39F9" w:rsidRPr="00C63973">
        <w:rPr>
          <w:rStyle w:val="af3"/>
          <w:sz w:val="20"/>
          <w:szCs w:val="20"/>
          <w:lang w:val="en-US"/>
        </w:rPr>
        <w:footnoteReference w:id="17"/>
      </w:r>
      <w:r w:rsidRPr="00C63973">
        <w:rPr>
          <w:sz w:val="20"/>
          <w:szCs w:val="20"/>
        </w:rPr>
        <w:t xml:space="preserve"> on</w:t>
      </w:r>
      <w:r w:rsidRPr="001F4B86">
        <w:rPr>
          <w:sz w:val="20"/>
          <w:szCs w:val="20"/>
        </w:rPr>
        <w:t xml:space="preserve"> SGBV related issues and to increase their capacity on survivor cantered reporting with involvement of journalist</w:t>
      </w:r>
      <w:r w:rsidR="001903E8">
        <w:rPr>
          <w:sz w:val="20"/>
          <w:szCs w:val="20"/>
          <w:lang w:val="en-US"/>
        </w:rPr>
        <w:t>s and bloggers</w:t>
      </w:r>
      <w:r w:rsidRPr="001F4B86">
        <w:rPr>
          <w:sz w:val="20"/>
          <w:szCs w:val="20"/>
        </w:rPr>
        <w:t xml:space="preserve"> from </w:t>
      </w:r>
      <w:r w:rsidR="001903E8">
        <w:rPr>
          <w:sz w:val="20"/>
          <w:szCs w:val="20"/>
        </w:rPr>
        <w:t xml:space="preserve">Dushanbe and 6 </w:t>
      </w:r>
      <w:r w:rsidRPr="001F4B86">
        <w:rPr>
          <w:sz w:val="20"/>
          <w:szCs w:val="20"/>
        </w:rPr>
        <w:t>project target areas;</w:t>
      </w:r>
    </w:p>
    <w:p w:rsidR="001F4B86" w:rsidRPr="001F4B86" w:rsidRDefault="001F4B86" w:rsidP="004067C0">
      <w:pPr>
        <w:pStyle w:val="afe"/>
        <w:numPr>
          <w:ilvl w:val="0"/>
          <w:numId w:val="23"/>
        </w:numPr>
        <w:spacing w:after="160" w:line="259" w:lineRule="auto"/>
        <w:contextualSpacing/>
        <w:jc w:val="both"/>
        <w:rPr>
          <w:sz w:val="20"/>
          <w:szCs w:val="20"/>
          <w:lang w:val="en-US"/>
        </w:rPr>
      </w:pPr>
      <w:r w:rsidRPr="001F4B86">
        <w:rPr>
          <w:sz w:val="20"/>
          <w:szCs w:val="20"/>
        </w:rPr>
        <w:t>After participation in the training</w:t>
      </w:r>
      <w:r w:rsidR="001903E8">
        <w:rPr>
          <w:sz w:val="20"/>
          <w:szCs w:val="20"/>
        </w:rPr>
        <w:t>s</w:t>
      </w:r>
      <w:r w:rsidRPr="001F4B86">
        <w:rPr>
          <w:sz w:val="20"/>
          <w:szCs w:val="20"/>
        </w:rPr>
        <w:t xml:space="preserve"> it is expected that training participants will develop and publish gender sensitive articles, publications, video materials etc.; </w:t>
      </w:r>
    </w:p>
    <w:p w:rsidR="001F4B86" w:rsidRPr="001F4B86" w:rsidRDefault="001F4B86" w:rsidP="004067C0">
      <w:pPr>
        <w:pStyle w:val="afe"/>
        <w:numPr>
          <w:ilvl w:val="0"/>
          <w:numId w:val="23"/>
        </w:numPr>
        <w:spacing w:after="160" w:line="259" w:lineRule="auto"/>
        <w:contextualSpacing/>
        <w:jc w:val="both"/>
        <w:rPr>
          <w:sz w:val="20"/>
          <w:szCs w:val="20"/>
          <w:lang w:val="en-US"/>
        </w:rPr>
      </w:pPr>
      <w:r w:rsidRPr="001F4B86">
        <w:rPr>
          <w:sz w:val="20"/>
          <w:szCs w:val="20"/>
        </w:rPr>
        <w:t>Conduct monitoring on effectiveness of developed gender sensitive materials by trainings participants and evaluate its impact to population;</w:t>
      </w:r>
    </w:p>
    <w:p w:rsidR="001F4B86" w:rsidRPr="001F4B86" w:rsidRDefault="001F4B86" w:rsidP="004067C0">
      <w:pPr>
        <w:pStyle w:val="afe"/>
        <w:numPr>
          <w:ilvl w:val="0"/>
          <w:numId w:val="23"/>
        </w:numPr>
        <w:spacing w:after="160" w:line="259" w:lineRule="auto"/>
        <w:contextualSpacing/>
        <w:jc w:val="both"/>
        <w:rPr>
          <w:sz w:val="20"/>
          <w:szCs w:val="20"/>
          <w:lang w:val="en-US"/>
        </w:rPr>
      </w:pPr>
      <w:r w:rsidRPr="001F4B86">
        <w:rPr>
          <w:sz w:val="20"/>
          <w:szCs w:val="20"/>
        </w:rPr>
        <w:t>Conduct competition among journalists and bloggers on best SGBV topic coverage and identify best journalist/bloggers;</w:t>
      </w:r>
    </w:p>
    <w:p w:rsidR="001F4B86" w:rsidRPr="001F4B86" w:rsidRDefault="001F4B86" w:rsidP="004067C0">
      <w:pPr>
        <w:pStyle w:val="afe"/>
        <w:numPr>
          <w:ilvl w:val="0"/>
          <w:numId w:val="23"/>
        </w:numPr>
        <w:spacing w:after="160" w:line="259" w:lineRule="auto"/>
        <w:contextualSpacing/>
        <w:jc w:val="both"/>
        <w:rPr>
          <w:sz w:val="20"/>
          <w:szCs w:val="20"/>
          <w:lang w:val="en-US"/>
        </w:rPr>
      </w:pPr>
      <w:r w:rsidRPr="001F4B86">
        <w:rPr>
          <w:sz w:val="20"/>
          <w:szCs w:val="20"/>
        </w:rPr>
        <w:t>Disseminate and promote National Guidelines on gender sensitive language which aimed to increase journalist/ bloggers knowledge on SGBV related topics. To ensure that developed guidelines is used by journalists and bloggers in practice;</w:t>
      </w:r>
      <w:r w:rsidRPr="001F4B86">
        <w:rPr>
          <w:rStyle w:val="af3"/>
          <w:sz w:val="20"/>
          <w:szCs w:val="20"/>
          <w:lang w:val="en-US"/>
        </w:rPr>
        <w:footnoteReference w:id="18"/>
      </w:r>
    </w:p>
    <w:p w:rsidR="001F4B86" w:rsidRPr="001F4B86" w:rsidRDefault="001F4B86" w:rsidP="004067C0">
      <w:pPr>
        <w:pStyle w:val="afe"/>
        <w:numPr>
          <w:ilvl w:val="0"/>
          <w:numId w:val="23"/>
        </w:numPr>
        <w:spacing w:after="160" w:line="259" w:lineRule="auto"/>
        <w:contextualSpacing/>
        <w:jc w:val="both"/>
        <w:rPr>
          <w:sz w:val="20"/>
          <w:szCs w:val="20"/>
          <w:lang w:val="en-US"/>
        </w:rPr>
      </w:pPr>
      <w:r w:rsidRPr="001F4B86">
        <w:rPr>
          <w:sz w:val="20"/>
          <w:szCs w:val="20"/>
        </w:rPr>
        <w:t xml:space="preserve">Develop and disseminate materials on gender sensitive language and messaging among other journalist, bloggers and local population; </w:t>
      </w:r>
    </w:p>
    <w:p w:rsidR="001F4B86" w:rsidRPr="001F4B86" w:rsidRDefault="001F4B86" w:rsidP="004067C0">
      <w:pPr>
        <w:pStyle w:val="afe"/>
        <w:numPr>
          <w:ilvl w:val="0"/>
          <w:numId w:val="23"/>
        </w:numPr>
        <w:spacing w:after="160" w:line="259" w:lineRule="auto"/>
        <w:contextualSpacing/>
        <w:jc w:val="both"/>
        <w:rPr>
          <w:rFonts w:eastAsiaTheme="minorHAnsi"/>
          <w:sz w:val="20"/>
          <w:szCs w:val="20"/>
          <w:lang w:val="en-US"/>
        </w:rPr>
      </w:pPr>
      <w:r w:rsidRPr="001F4B86">
        <w:rPr>
          <w:sz w:val="20"/>
          <w:szCs w:val="20"/>
        </w:rPr>
        <w:t>Considering COVID-19 related situation to provide option how all above-mentioned intervention can be organized. Possible rick and the mitigation ways need to be proposed in the proposal</w:t>
      </w:r>
      <w:r w:rsidRPr="001F4B86">
        <w:rPr>
          <w:rFonts w:eastAsia="Calibri"/>
          <w:sz w:val="20"/>
          <w:szCs w:val="20"/>
          <w:lang w:val="en-US"/>
        </w:rPr>
        <w:t xml:space="preserve">; </w:t>
      </w:r>
    </w:p>
    <w:p w:rsidR="001F4B86" w:rsidRPr="001F4B86" w:rsidRDefault="001F4B86" w:rsidP="004067C0">
      <w:pPr>
        <w:pStyle w:val="afe"/>
        <w:numPr>
          <w:ilvl w:val="0"/>
          <w:numId w:val="23"/>
        </w:numPr>
        <w:spacing w:after="160" w:line="259" w:lineRule="auto"/>
        <w:contextualSpacing/>
        <w:rPr>
          <w:rFonts w:eastAsiaTheme="minorHAnsi"/>
          <w:sz w:val="20"/>
          <w:szCs w:val="20"/>
          <w:lang w:val="en-US"/>
        </w:rPr>
      </w:pPr>
      <w:r w:rsidRPr="001F4B86">
        <w:rPr>
          <w:rFonts w:eastAsia="Calibri"/>
          <w:sz w:val="20"/>
          <w:szCs w:val="20"/>
          <w:lang w:val="en-US"/>
        </w:rPr>
        <w:t>CSO should identify qualitative and quantitati</w:t>
      </w:r>
      <w:r w:rsidR="001903E8">
        <w:rPr>
          <w:rFonts w:eastAsia="Calibri"/>
          <w:sz w:val="20"/>
          <w:szCs w:val="20"/>
          <w:lang w:val="en-US"/>
        </w:rPr>
        <w:t>ve indicators for each activity.</w:t>
      </w:r>
    </w:p>
    <w:p w:rsidR="001F4B86" w:rsidRPr="001F4B86" w:rsidRDefault="001F4B86" w:rsidP="001F4B86">
      <w:pPr>
        <w:jc w:val="both"/>
        <w:rPr>
          <w:rFonts w:cs="Arial"/>
          <w:b/>
          <w:sz w:val="20"/>
          <w:szCs w:val="20"/>
        </w:rPr>
      </w:pPr>
      <w:r w:rsidRPr="001F4B86">
        <w:rPr>
          <w:rFonts w:cs="Arial"/>
          <w:b/>
          <w:sz w:val="20"/>
          <w:szCs w:val="20"/>
        </w:rPr>
        <w:t>Expected results</w:t>
      </w:r>
    </w:p>
    <w:p w:rsidR="001F4B86" w:rsidRPr="001F4B86" w:rsidRDefault="001F4B86" w:rsidP="001F4B86">
      <w:pPr>
        <w:jc w:val="both"/>
        <w:rPr>
          <w:rFonts w:cs="Arial"/>
          <w:b/>
          <w:sz w:val="20"/>
          <w:szCs w:val="20"/>
        </w:rPr>
      </w:pPr>
    </w:p>
    <w:p w:rsidR="001F4B86" w:rsidRPr="001F4B86"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 xml:space="preserve">Capacity building trainings for 100 journalists, bloggers on SGBV related issues in </w:t>
      </w:r>
      <w:r w:rsidR="001903E8">
        <w:rPr>
          <w:sz w:val="20"/>
          <w:szCs w:val="20"/>
          <w:lang w:val="en-US"/>
        </w:rPr>
        <w:t xml:space="preserve">Dushanbe </w:t>
      </w:r>
      <w:r w:rsidRPr="001F4B86">
        <w:rPr>
          <w:sz w:val="20"/>
          <w:szCs w:val="20"/>
        </w:rPr>
        <w:t xml:space="preserve">6 project target areas conducted; </w:t>
      </w:r>
    </w:p>
    <w:p w:rsidR="001F4B86" w:rsidRPr="001F4B86"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Training participants developed and published gender sensitive articles, publications, video materials etc;</w:t>
      </w:r>
    </w:p>
    <w:p w:rsidR="001F4B86" w:rsidRPr="001F4B86"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Monitoring of developed materials by trainings participants on SGBV related issues conducted. The impact of developed gender sensitive materials to population evaluated;</w:t>
      </w:r>
    </w:p>
    <w:p w:rsidR="001F4B86" w:rsidRPr="001F4B86"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Competition among journalists and bloggers on best SGBV topic coverage conducted and best journalist</w:t>
      </w:r>
      <w:r w:rsidR="001903E8">
        <w:rPr>
          <w:sz w:val="20"/>
          <w:szCs w:val="20"/>
        </w:rPr>
        <w:t xml:space="preserve">/blogger </w:t>
      </w:r>
      <w:r w:rsidRPr="001F4B86">
        <w:rPr>
          <w:sz w:val="20"/>
          <w:szCs w:val="20"/>
        </w:rPr>
        <w:t xml:space="preserve">identified and </w:t>
      </w:r>
      <w:r w:rsidRPr="001F4B86">
        <w:rPr>
          <w:sz w:val="20"/>
          <w:szCs w:val="20"/>
          <w:lang w:val="en-US"/>
        </w:rPr>
        <w:t>honored;</w:t>
      </w:r>
    </w:p>
    <w:p w:rsidR="001F4B86" w:rsidRPr="001F4B86"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National Guidelines is disseminated and promoted among journalists/bloggers; Journalist</w:t>
      </w:r>
      <w:r w:rsidR="001903E8">
        <w:rPr>
          <w:sz w:val="20"/>
          <w:szCs w:val="20"/>
        </w:rPr>
        <w:t>s</w:t>
      </w:r>
      <w:r w:rsidRPr="001F4B86">
        <w:rPr>
          <w:sz w:val="20"/>
          <w:szCs w:val="20"/>
        </w:rPr>
        <w:t xml:space="preserve">/ bloggers use National Guidelines in practice; </w:t>
      </w:r>
    </w:p>
    <w:p w:rsidR="001F4B86" w:rsidRPr="006D784A" w:rsidRDefault="001F4B86" w:rsidP="004067C0">
      <w:pPr>
        <w:pStyle w:val="afe"/>
        <w:numPr>
          <w:ilvl w:val="0"/>
          <w:numId w:val="24"/>
        </w:numPr>
        <w:spacing w:after="160" w:line="259" w:lineRule="auto"/>
        <w:contextualSpacing/>
        <w:jc w:val="both"/>
        <w:rPr>
          <w:sz w:val="20"/>
          <w:szCs w:val="20"/>
          <w:lang w:val="en-US"/>
        </w:rPr>
      </w:pPr>
      <w:r w:rsidRPr="001F4B86">
        <w:rPr>
          <w:sz w:val="20"/>
          <w:szCs w:val="20"/>
        </w:rPr>
        <w:t xml:space="preserve">Information </w:t>
      </w:r>
      <w:r w:rsidRPr="006D784A">
        <w:rPr>
          <w:sz w:val="20"/>
          <w:szCs w:val="20"/>
        </w:rPr>
        <w:t>materials using gender sensitive language is developed and disseminated among other journalists and local population;</w:t>
      </w:r>
    </w:p>
    <w:p w:rsidR="001F4B86" w:rsidRPr="002E3E97" w:rsidRDefault="001F4B86" w:rsidP="004067C0">
      <w:pPr>
        <w:pStyle w:val="afe"/>
        <w:numPr>
          <w:ilvl w:val="0"/>
          <w:numId w:val="21"/>
        </w:numPr>
        <w:spacing w:after="160" w:line="259" w:lineRule="auto"/>
        <w:contextualSpacing/>
        <w:jc w:val="both"/>
        <w:rPr>
          <w:sz w:val="20"/>
          <w:szCs w:val="20"/>
          <w:lang w:val="en-US"/>
        </w:rPr>
      </w:pPr>
      <w:r w:rsidRPr="006D784A">
        <w:rPr>
          <w:sz w:val="20"/>
          <w:szCs w:val="20"/>
        </w:rPr>
        <w:t>Financial and narrative reports developed and submitted to UNDP in accordance with agreed schedule and deadlines.</w:t>
      </w:r>
    </w:p>
    <w:p w:rsidR="002E3E97" w:rsidRDefault="002E3E97" w:rsidP="002E3E97">
      <w:pPr>
        <w:spacing w:after="160" w:line="259" w:lineRule="auto"/>
        <w:contextualSpacing/>
        <w:jc w:val="both"/>
        <w:rPr>
          <w:sz w:val="20"/>
          <w:szCs w:val="20"/>
          <w:lang w:val="en-US"/>
        </w:rPr>
      </w:pPr>
    </w:p>
    <w:p w:rsidR="002E3E97" w:rsidRDefault="00EE1F38" w:rsidP="002E3E97">
      <w:pPr>
        <w:spacing w:after="160" w:line="259" w:lineRule="auto"/>
        <w:contextualSpacing/>
        <w:jc w:val="both"/>
        <w:rPr>
          <w:b/>
          <w:sz w:val="20"/>
          <w:szCs w:val="20"/>
          <w:lang w:val="en-US"/>
        </w:rPr>
      </w:pPr>
      <w:r>
        <w:rPr>
          <w:b/>
          <w:sz w:val="20"/>
          <w:szCs w:val="20"/>
          <w:lang w:val="en-US"/>
        </w:rPr>
        <w:t>E</w:t>
      </w:r>
      <w:r w:rsidR="002E3E97">
        <w:rPr>
          <w:b/>
          <w:sz w:val="20"/>
          <w:szCs w:val="20"/>
          <w:lang w:val="en-US"/>
        </w:rPr>
        <w:t>ligibility criteria under lot/grant # 4</w:t>
      </w:r>
    </w:p>
    <w:p w:rsidR="002E3E97" w:rsidRDefault="002E3E97" w:rsidP="002E3E97">
      <w:pPr>
        <w:spacing w:after="160" w:line="259" w:lineRule="auto"/>
        <w:contextualSpacing/>
        <w:jc w:val="both"/>
        <w:rPr>
          <w:b/>
          <w:sz w:val="20"/>
          <w:szCs w:val="20"/>
          <w:lang w:val="en-US"/>
        </w:rPr>
      </w:pPr>
    </w:p>
    <w:p w:rsidR="002E3E97" w:rsidRPr="00ED20FD" w:rsidRDefault="002E3E97" w:rsidP="002E3E97">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2E3E97" w:rsidRPr="00B15B16" w:rsidTr="00976651">
        <w:trPr>
          <w:cantSplit/>
          <w:trHeight w:val="359"/>
        </w:trPr>
        <w:tc>
          <w:tcPr>
            <w:tcW w:w="5358" w:type="dxa"/>
            <w:gridSpan w:val="2"/>
            <w:vMerge w:val="restart"/>
            <w:vAlign w:val="center"/>
          </w:tcPr>
          <w:p w:rsidR="002E3E97" w:rsidRPr="00B15B16" w:rsidRDefault="002E3E97" w:rsidP="00976651">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2E3E97" w:rsidRPr="00B15B16" w:rsidRDefault="002E3E97" w:rsidP="00976651">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Organization</w:t>
            </w:r>
          </w:p>
        </w:tc>
      </w:tr>
      <w:tr w:rsidR="002E3E97" w:rsidRPr="00B15B16" w:rsidTr="00976651">
        <w:trPr>
          <w:cantSplit/>
        </w:trPr>
        <w:tc>
          <w:tcPr>
            <w:tcW w:w="5358" w:type="dxa"/>
            <w:gridSpan w:val="2"/>
            <w:vMerge/>
            <w:tcBorders>
              <w:bottom w:val="nil"/>
            </w:tcBorders>
            <w:vAlign w:val="center"/>
          </w:tcPr>
          <w:p w:rsidR="002E3E97" w:rsidRPr="00B15B16" w:rsidRDefault="002E3E97" w:rsidP="00976651">
            <w:pPr>
              <w:jc w:val="center"/>
              <w:rPr>
                <w:rFonts w:cs="Arial"/>
                <w:b/>
                <w:snapToGrid w:val="0"/>
                <w:sz w:val="20"/>
                <w:szCs w:val="20"/>
              </w:rPr>
            </w:pPr>
          </w:p>
        </w:tc>
        <w:tc>
          <w:tcPr>
            <w:tcW w:w="1418" w:type="dxa"/>
            <w:vMerge/>
            <w:tcBorders>
              <w:bottom w:val="nil"/>
            </w:tcBorders>
            <w:vAlign w:val="center"/>
          </w:tcPr>
          <w:p w:rsidR="002E3E97" w:rsidRPr="00B15B16" w:rsidRDefault="002E3E97" w:rsidP="00976651">
            <w:pPr>
              <w:jc w:val="center"/>
              <w:rPr>
                <w:rFonts w:cs="Arial"/>
                <w:b/>
                <w:snapToGrid w:val="0"/>
                <w:sz w:val="20"/>
                <w:szCs w:val="20"/>
              </w:rPr>
            </w:pPr>
          </w:p>
        </w:tc>
        <w:tc>
          <w:tcPr>
            <w:tcW w:w="567" w:type="dxa"/>
            <w:tcBorders>
              <w:bottom w:val="nil"/>
            </w:tcBorders>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2E3E97" w:rsidRPr="00B15B16" w:rsidRDefault="002E3E97" w:rsidP="00976651">
            <w:pPr>
              <w:jc w:val="center"/>
              <w:rPr>
                <w:rFonts w:cs="Arial"/>
                <w:b/>
                <w:snapToGrid w:val="0"/>
                <w:sz w:val="20"/>
                <w:szCs w:val="20"/>
              </w:rPr>
            </w:pPr>
            <w:r w:rsidRPr="00B15B16">
              <w:rPr>
                <w:rFonts w:cs="Arial"/>
                <w:b/>
                <w:snapToGrid w:val="0"/>
                <w:sz w:val="20"/>
                <w:szCs w:val="20"/>
              </w:rPr>
              <w:t>E</w:t>
            </w: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2E3E97" w:rsidRPr="000A7DCC" w:rsidRDefault="002E3E97" w:rsidP="00976651">
            <w:pPr>
              <w:jc w:val="center"/>
              <w:rPr>
                <w:rFonts w:cs="Arial"/>
                <w:snapToGrid w:val="0"/>
                <w:sz w:val="20"/>
                <w:szCs w:val="20"/>
              </w:rPr>
            </w:pPr>
            <w:r w:rsidRPr="000A7DCC">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2E3E97" w:rsidRPr="000A7DCC" w:rsidRDefault="002E3E97" w:rsidP="00976651">
            <w:pPr>
              <w:jc w:val="center"/>
              <w:rPr>
                <w:rFonts w:cs="Arial"/>
                <w:snapToGrid w:val="0"/>
                <w:sz w:val="20"/>
                <w:szCs w:val="20"/>
              </w:rPr>
            </w:pPr>
            <w:r w:rsidRPr="000A7DCC">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2E3E97" w:rsidRPr="000A7DCC" w:rsidRDefault="002E3E97" w:rsidP="00976651">
            <w:pPr>
              <w:jc w:val="center"/>
              <w:rPr>
                <w:rFonts w:cs="Arial"/>
                <w:snapToGrid w:val="0"/>
                <w:sz w:val="20"/>
                <w:szCs w:val="20"/>
              </w:rPr>
            </w:pPr>
            <w:r>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2E3E97" w:rsidRPr="000A7DCC" w:rsidRDefault="002E3E97" w:rsidP="00976651">
            <w:pPr>
              <w:jc w:val="center"/>
              <w:rPr>
                <w:rFonts w:cs="Arial"/>
                <w:snapToGrid w:val="0"/>
                <w:sz w:val="20"/>
                <w:szCs w:val="20"/>
              </w:rPr>
            </w:pPr>
            <w:r>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2E3E97" w:rsidRPr="000A7DCC" w:rsidRDefault="002E3E97" w:rsidP="00976651">
            <w:pPr>
              <w:jc w:val="center"/>
              <w:rPr>
                <w:rFonts w:cs="Arial"/>
                <w:snapToGrid w:val="0"/>
                <w:sz w:val="20"/>
                <w:szCs w:val="20"/>
              </w:rPr>
            </w:pPr>
            <w:r>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2E3E97" w:rsidRDefault="002E3E97" w:rsidP="00976651">
            <w:pPr>
              <w:jc w:val="center"/>
              <w:rPr>
                <w:rFonts w:cs="Arial"/>
                <w:snapToGrid w:val="0"/>
                <w:sz w:val="20"/>
                <w:szCs w:val="20"/>
              </w:rPr>
            </w:pPr>
            <w:r>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Default="002E3E97"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2E3E97" w:rsidRPr="000A7DCC" w:rsidRDefault="002E3E97" w:rsidP="00976651">
            <w:pPr>
              <w:jc w:val="both"/>
              <w:rPr>
                <w:rFonts w:cs="Arial"/>
                <w:snapToGrid w:val="0"/>
                <w:sz w:val="20"/>
                <w:szCs w:val="20"/>
                <w:lang w:val="en-US"/>
              </w:rPr>
            </w:pPr>
          </w:p>
        </w:tc>
        <w:tc>
          <w:tcPr>
            <w:tcW w:w="1418" w:type="dxa"/>
            <w:shd w:val="clear" w:color="auto" w:fill="auto"/>
            <w:vAlign w:val="center"/>
          </w:tcPr>
          <w:p w:rsidR="002E3E97" w:rsidRPr="000A7DCC" w:rsidRDefault="002E3E97" w:rsidP="00976651">
            <w:pPr>
              <w:jc w:val="center"/>
              <w:rPr>
                <w:rFonts w:cs="Arial"/>
                <w:snapToGrid w:val="0"/>
                <w:sz w:val="20"/>
                <w:szCs w:val="20"/>
              </w:rPr>
            </w:pPr>
            <w:r>
              <w:rPr>
                <w:rFonts w:cs="Arial"/>
                <w:snapToGrid w:val="0"/>
                <w:sz w:val="20"/>
                <w:szCs w:val="20"/>
              </w:rPr>
              <w:t>10</w:t>
            </w: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567" w:type="dxa"/>
          </w:tcPr>
          <w:p w:rsidR="002E3E97" w:rsidRPr="00B15B16" w:rsidRDefault="002E3E97" w:rsidP="00976651">
            <w:pPr>
              <w:jc w:val="center"/>
              <w:rPr>
                <w:rFonts w:cs="Arial"/>
                <w:snapToGrid w:val="0"/>
                <w:sz w:val="20"/>
                <w:szCs w:val="20"/>
              </w:rPr>
            </w:pPr>
          </w:p>
        </w:tc>
        <w:tc>
          <w:tcPr>
            <w:tcW w:w="709" w:type="dxa"/>
          </w:tcPr>
          <w:p w:rsidR="002E3E97" w:rsidRPr="00B15B16" w:rsidRDefault="002E3E97" w:rsidP="00976651">
            <w:pPr>
              <w:jc w:val="center"/>
              <w:rPr>
                <w:rFonts w:cs="Arial"/>
                <w:snapToGrid w:val="0"/>
                <w:sz w:val="20"/>
                <w:szCs w:val="20"/>
              </w:rPr>
            </w:pPr>
          </w:p>
        </w:tc>
        <w:tc>
          <w:tcPr>
            <w:tcW w:w="737" w:type="dxa"/>
          </w:tcPr>
          <w:p w:rsidR="002E3E97" w:rsidRPr="00B15B16" w:rsidRDefault="002E3E97" w:rsidP="00976651">
            <w:pPr>
              <w:jc w:val="center"/>
              <w:rPr>
                <w:rFonts w:cs="Arial"/>
                <w:snapToGrid w:val="0"/>
                <w:sz w:val="20"/>
                <w:szCs w:val="20"/>
              </w:rPr>
            </w:pPr>
          </w:p>
        </w:tc>
      </w:tr>
      <w:tr w:rsidR="002E3E97" w:rsidRPr="00ED20FD"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283913" w:rsidRDefault="002E3E97" w:rsidP="00976651">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2E3E97"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B15B16"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2E3E97" w:rsidP="00976651">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2E3E97" w:rsidRPr="000A7DCC" w:rsidRDefault="002E3E9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B15B16" w:rsidRDefault="002E3E97" w:rsidP="00976651">
            <w:pPr>
              <w:jc w:val="center"/>
              <w:rPr>
                <w:rFonts w:cs="Arial"/>
                <w:snapToGrid w:val="0"/>
                <w:sz w:val="20"/>
                <w:szCs w:val="20"/>
                <w:lang w:val="ru-RU"/>
              </w:rPr>
            </w:pPr>
          </w:p>
        </w:tc>
        <w:tc>
          <w:tcPr>
            <w:tcW w:w="567" w:type="dxa"/>
          </w:tcPr>
          <w:p w:rsidR="002E3E97" w:rsidRPr="00B15B16" w:rsidRDefault="002E3E97" w:rsidP="00976651">
            <w:pPr>
              <w:jc w:val="center"/>
              <w:rPr>
                <w:rFonts w:cs="Arial"/>
                <w:snapToGrid w:val="0"/>
                <w:sz w:val="20"/>
                <w:szCs w:val="20"/>
                <w:lang w:val="ru-RU"/>
              </w:rPr>
            </w:pPr>
          </w:p>
        </w:tc>
        <w:tc>
          <w:tcPr>
            <w:tcW w:w="567" w:type="dxa"/>
          </w:tcPr>
          <w:p w:rsidR="002E3E97" w:rsidRPr="00B15B16" w:rsidRDefault="002E3E97" w:rsidP="00976651">
            <w:pPr>
              <w:jc w:val="center"/>
              <w:rPr>
                <w:rFonts w:cs="Arial"/>
                <w:snapToGrid w:val="0"/>
                <w:sz w:val="20"/>
                <w:szCs w:val="20"/>
                <w:lang w:val="ru-RU"/>
              </w:rPr>
            </w:pPr>
          </w:p>
        </w:tc>
        <w:tc>
          <w:tcPr>
            <w:tcW w:w="709" w:type="dxa"/>
          </w:tcPr>
          <w:p w:rsidR="002E3E97" w:rsidRPr="00B15B16" w:rsidRDefault="002E3E97" w:rsidP="00976651">
            <w:pPr>
              <w:jc w:val="center"/>
              <w:rPr>
                <w:rFonts w:cs="Arial"/>
                <w:snapToGrid w:val="0"/>
                <w:sz w:val="20"/>
                <w:szCs w:val="20"/>
                <w:lang w:val="ru-RU"/>
              </w:rPr>
            </w:pPr>
          </w:p>
        </w:tc>
        <w:tc>
          <w:tcPr>
            <w:tcW w:w="737" w:type="dxa"/>
          </w:tcPr>
          <w:p w:rsidR="002E3E97" w:rsidRPr="00B15B16" w:rsidRDefault="002E3E97" w:rsidP="00976651">
            <w:pPr>
              <w:jc w:val="center"/>
              <w:rPr>
                <w:rFonts w:cs="Arial"/>
                <w:snapToGrid w:val="0"/>
                <w:sz w:val="20"/>
                <w:szCs w:val="20"/>
                <w:lang w:val="ru-RU"/>
              </w:rPr>
            </w:pPr>
          </w:p>
        </w:tc>
      </w:tr>
      <w:tr w:rsidR="002E3E97" w:rsidRPr="00ED20FD"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A24E27" w:rsidP="00A24E27">
            <w:pPr>
              <w:jc w:val="both"/>
              <w:rPr>
                <w:rFonts w:cs="Arial"/>
                <w:snapToGrid w:val="0"/>
                <w:sz w:val="20"/>
                <w:szCs w:val="20"/>
                <w:lang w:val="en-US"/>
              </w:rPr>
            </w:pPr>
            <w:r w:rsidRPr="00283913">
              <w:rPr>
                <w:rFonts w:cs="Arial"/>
                <w:sz w:val="20"/>
                <w:szCs w:val="20"/>
                <w:lang w:val="en-US"/>
              </w:rPr>
              <w:t>Experience in provision of trainings and capacity building activities for Mass media representatives</w:t>
            </w:r>
            <w:r>
              <w:rPr>
                <w:rFonts w:cs="Arial"/>
                <w:sz w:val="20"/>
                <w:szCs w:val="20"/>
                <w:lang w:val="en-US"/>
              </w:rPr>
              <w:t xml:space="preserve"> </w:t>
            </w:r>
          </w:p>
        </w:tc>
        <w:tc>
          <w:tcPr>
            <w:tcW w:w="1418" w:type="dxa"/>
            <w:shd w:val="clear" w:color="auto" w:fill="auto"/>
            <w:vAlign w:val="center"/>
          </w:tcPr>
          <w:p w:rsidR="002E3E97" w:rsidRDefault="00A24E2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ED20FD" w:rsidTr="00976651">
        <w:trPr>
          <w:cantSplit/>
        </w:trPr>
        <w:tc>
          <w:tcPr>
            <w:tcW w:w="677" w:type="dxa"/>
            <w:vAlign w:val="center"/>
          </w:tcPr>
          <w:p w:rsidR="002E3E97" w:rsidRPr="00ED20FD" w:rsidRDefault="002E3E97" w:rsidP="002E3E97">
            <w:pPr>
              <w:pStyle w:val="afe"/>
              <w:numPr>
                <w:ilvl w:val="0"/>
                <w:numId w:val="33"/>
              </w:numPr>
              <w:jc w:val="center"/>
              <w:rPr>
                <w:snapToGrid w:val="0"/>
                <w:sz w:val="20"/>
                <w:szCs w:val="20"/>
              </w:rPr>
            </w:pPr>
          </w:p>
        </w:tc>
        <w:tc>
          <w:tcPr>
            <w:tcW w:w="4681" w:type="dxa"/>
            <w:vAlign w:val="center"/>
          </w:tcPr>
          <w:p w:rsidR="002E3E97" w:rsidRPr="000A7DCC" w:rsidRDefault="00A24E27" w:rsidP="00A24E27">
            <w:pPr>
              <w:jc w:val="both"/>
              <w:rPr>
                <w:rFonts w:cs="Arial"/>
                <w:snapToGrid w:val="0"/>
                <w:sz w:val="20"/>
                <w:szCs w:val="20"/>
                <w:lang w:val="en-US"/>
              </w:rPr>
            </w:pPr>
            <w:r w:rsidRPr="00283913">
              <w:rPr>
                <w:rFonts w:cs="Arial"/>
                <w:sz w:val="20"/>
                <w:szCs w:val="20"/>
                <w:lang w:val="en-US"/>
              </w:rPr>
              <w:t>Experience in development and promotion of different information materials (guidelines, regulation</w:t>
            </w:r>
            <w:r>
              <w:rPr>
                <w:rFonts w:cs="Arial"/>
                <w:sz w:val="20"/>
                <w:szCs w:val="20"/>
                <w:lang w:val="en-US"/>
              </w:rPr>
              <w:t xml:space="preserve">s, </w:t>
            </w:r>
            <w:r w:rsidRPr="00283913">
              <w:rPr>
                <w:rFonts w:cs="Arial"/>
                <w:sz w:val="20"/>
                <w:szCs w:val="20"/>
                <w:lang w:val="en-US"/>
              </w:rPr>
              <w:t>etc)</w:t>
            </w:r>
          </w:p>
        </w:tc>
        <w:tc>
          <w:tcPr>
            <w:tcW w:w="1418" w:type="dxa"/>
            <w:shd w:val="clear" w:color="auto" w:fill="auto"/>
            <w:vAlign w:val="center"/>
          </w:tcPr>
          <w:p w:rsidR="002E3E97" w:rsidRDefault="00A24E27" w:rsidP="00976651">
            <w:pPr>
              <w:jc w:val="center"/>
              <w:rPr>
                <w:rFonts w:cs="Arial"/>
                <w:snapToGrid w:val="0"/>
                <w:sz w:val="20"/>
                <w:szCs w:val="20"/>
                <w:lang w:val="en-US"/>
              </w:rPr>
            </w:pPr>
            <w:r>
              <w:rPr>
                <w:rFonts w:cs="Arial"/>
                <w:snapToGrid w:val="0"/>
                <w:sz w:val="20"/>
                <w:szCs w:val="20"/>
                <w:lang w:val="en-US"/>
              </w:rPr>
              <w:t>10</w:t>
            </w: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567" w:type="dxa"/>
          </w:tcPr>
          <w:p w:rsidR="002E3E97" w:rsidRPr="00ED20FD" w:rsidRDefault="002E3E97" w:rsidP="00976651">
            <w:pPr>
              <w:jc w:val="center"/>
              <w:rPr>
                <w:rFonts w:cs="Arial"/>
                <w:snapToGrid w:val="0"/>
                <w:sz w:val="20"/>
                <w:szCs w:val="20"/>
                <w:lang w:val="en-US"/>
              </w:rPr>
            </w:pPr>
          </w:p>
        </w:tc>
        <w:tc>
          <w:tcPr>
            <w:tcW w:w="709" w:type="dxa"/>
          </w:tcPr>
          <w:p w:rsidR="002E3E97" w:rsidRPr="00ED20FD" w:rsidRDefault="002E3E97" w:rsidP="00976651">
            <w:pPr>
              <w:jc w:val="center"/>
              <w:rPr>
                <w:rFonts w:cs="Arial"/>
                <w:snapToGrid w:val="0"/>
                <w:sz w:val="20"/>
                <w:szCs w:val="20"/>
                <w:lang w:val="en-US"/>
              </w:rPr>
            </w:pPr>
          </w:p>
        </w:tc>
        <w:tc>
          <w:tcPr>
            <w:tcW w:w="737" w:type="dxa"/>
          </w:tcPr>
          <w:p w:rsidR="002E3E97" w:rsidRPr="00ED20FD" w:rsidRDefault="002E3E97" w:rsidP="00976651">
            <w:pPr>
              <w:jc w:val="center"/>
              <w:rPr>
                <w:rFonts w:cs="Arial"/>
                <w:snapToGrid w:val="0"/>
                <w:sz w:val="20"/>
                <w:szCs w:val="20"/>
                <w:lang w:val="en-US"/>
              </w:rPr>
            </w:pPr>
          </w:p>
        </w:tc>
      </w:tr>
      <w:tr w:rsidR="002E3E97" w:rsidRPr="00B15B16" w:rsidTr="00976651">
        <w:trPr>
          <w:cantSplit/>
          <w:trHeight w:val="431"/>
        </w:trPr>
        <w:tc>
          <w:tcPr>
            <w:tcW w:w="5358" w:type="dxa"/>
            <w:gridSpan w:val="2"/>
            <w:vAlign w:val="center"/>
          </w:tcPr>
          <w:p w:rsidR="002E3E97" w:rsidRPr="00ED20FD" w:rsidRDefault="002E3E97"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2E3E97" w:rsidRPr="00ED20FD" w:rsidRDefault="002E3E97" w:rsidP="00976651">
            <w:pPr>
              <w:jc w:val="center"/>
              <w:rPr>
                <w:rFonts w:cs="Arial"/>
                <w:b/>
                <w:snapToGrid w:val="0"/>
                <w:sz w:val="20"/>
                <w:szCs w:val="20"/>
                <w:lang w:val="en-US"/>
              </w:rPr>
            </w:pPr>
            <w:r>
              <w:rPr>
                <w:rFonts w:cs="Arial"/>
                <w:b/>
                <w:snapToGrid w:val="0"/>
                <w:sz w:val="20"/>
                <w:szCs w:val="20"/>
                <w:lang w:val="en-US"/>
              </w:rPr>
              <w:t>1</w:t>
            </w:r>
            <w:r w:rsidR="007445BC">
              <w:rPr>
                <w:rFonts w:cs="Arial"/>
                <w:b/>
                <w:snapToGrid w:val="0"/>
                <w:sz w:val="20"/>
                <w:szCs w:val="20"/>
                <w:lang w:val="ru-RU"/>
              </w:rPr>
              <w:t>1</w:t>
            </w:r>
            <w:r>
              <w:rPr>
                <w:rFonts w:cs="Arial"/>
                <w:b/>
                <w:snapToGrid w:val="0"/>
                <w:sz w:val="20"/>
                <w:szCs w:val="20"/>
                <w:lang w:val="en-US"/>
              </w:rPr>
              <w:t>0</w:t>
            </w:r>
          </w:p>
        </w:tc>
        <w:tc>
          <w:tcPr>
            <w:tcW w:w="567" w:type="dxa"/>
            <w:shd w:val="pct15" w:color="auto" w:fill="FFFFFF"/>
          </w:tcPr>
          <w:p w:rsidR="002E3E97" w:rsidRPr="00B15B16" w:rsidRDefault="002E3E97" w:rsidP="00976651">
            <w:pPr>
              <w:jc w:val="center"/>
              <w:rPr>
                <w:rFonts w:cs="Arial"/>
                <w:snapToGrid w:val="0"/>
                <w:sz w:val="20"/>
                <w:szCs w:val="20"/>
              </w:rPr>
            </w:pPr>
          </w:p>
        </w:tc>
        <w:tc>
          <w:tcPr>
            <w:tcW w:w="567" w:type="dxa"/>
            <w:shd w:val="pct15" w:color="auto" w:fill="FFFFFF"/>
          </w:tcPr>
          <w:p w:rsidR="002E3E97" w:rsidRPr="00B15B16" w:rsidRDefault="002E3E97" w:rsidP="00976651">
            <w:pPr>
              <w:jc w:val="center"/>
              <w:rPr>
                <w:rFonts w:cs="Arial"/>
                <w:snapToGrid w:val="0"/>
                <w:sz w:val="20"/>
                <w:szCs w:val="20"/>
              </w:rPr>
            </w:pPr>
          </w:p>
        </w:tc>
        <w:tc>
          <w:tcPr>
            <w:tcW w:w="567" w:type="dxa"/>
            <w:shd w:val="pct15" w:color="auto" w:fill="FFFFFF"/>
          </w:tcPr>
          <w:p w:rsidR="002E3E97" w:rsidRPr="00B15B16" w:rsidRDefault="002E3E97" w:rsidP="00976651">
            <w:pPr>
              <w:jc w:val="center"/>
              <w:rPr>
                <w:rFonts w:cs="Arial"/>
                <w:snapToGrid w:val="0"/>
                <w:sz w:val="20"/>
                <w:szCs w:val="20"/>
              </w:rPr>
            </w:pPr>
          </w:p>
        </w:tc>
        <w:tc>
          <w:tcPr>
            <w:tcW w:w="709" w:type="dxa"/>
            <w:shd w:val="pct15" w:color="auto" w:fill="FFFFFF"/>
          </w:tcPr>
          <w:p w:rsidR="002E3E97" w:rsidRPr="00B15B16" w:rsidRDefault="002E3E97" w:rsidP="00976651">
            <w:pPr>
              <w:jc w:val="center"/>
              <w:rPr>
                <w:rFonts w:cs="Arial"/>
                <w:snapToGrid w:val="0"/>
                <w:sz w:val="20"/>
                <w:szCs w:val="20"/>
              </w:rPr>
            </w:pPr>
          </w:p>
        </w:tc>
        <w:tc>
          <w:tcPr>
            <w:tcW w:w="737" w:type="dxa"/>
            <w:shd w:val="pct15" w:color="auto" w:fill="FFFFFF"/>
          </w:tcPr>
          <w:p w:rsidR="002E3E97" w:rsidRPr="00B15B16" w:rsidRDefault="002E3E97" w:rsidP="00976651">
            <w:pPr>
              <w:jc w:val="center"/>
              <w:rPr>
                <w:rFonts w:cs="Arial"/>
                <w:snapToGrid w:val="0"/>
                <w:sz w:val="20"/>
                <w:szCs w:val="20"/>
              </w:rPr>
            </w:pPr>
          </w:p>
        </w:tc>
      </w:tr>
    </w:tbl>
    <w:p w:rsidR="002E3E97" w:rsidRDefault="002E3E97" w:rsidP="002E3E97">
      <w:pPr>
        <w:spacing w:after="160" w:line="259" w:lineRule="auto"/>
        <w:contextualSpacing/>
        <w:jc w:val="both"/>
        <w:rPr>
          <w:sz w:val="20"/>
          <w:szCs w:val="20"/>
          <w:lang w:val="en-US"/>
        </w:rPr>
      </w:pPr>
    </w:p>
    <w:p w:rsidR="002E3E97" w:rsidRPr="002E3E97" w:rsidRDefault="002E3E97" w:rsidP="002E3E97">
      <w:pPr>
        <w:spacing w:after="160" w:line="259" w:lineRule="auto"/>
        <w:contextualSpacing/>
        <w:jc w:val="both"/>
        <w:rPr>
          <w:sz w:val="20"/>
          <w:szCs w:val="20"/>
          <w:lang w:val="en-US"/>
        </w:rPr>
      </w:pPr>
    </w:p>
    <w:p w:rsidR="001F4B86" w:rsidRPr="006D784A" w:rsidRDefault="009F5B8E" w:rsidP="006C5981">
      <w:pPr>
        <w:ind w:left="360"/>
        <w:jc w:val="both"/>
        <w:rPr>
          <w:rFonts w:cs="Arial"/>
          <w:sz w:val="20"/>
          <w:szCs w:val="20"/>
          <w:lang w:val="en-US"/>
        </w:rPr>
      </w:pPr>
      <w:bookmarkStart w:id="15" w:name="_Hlk44131815"/>
      <w:r>
        <w:rPr>
          <w:rFonts w:cs="Arial"/>
          <w:b/>
          <w:bCs/>
          <w:sz w:val="20"/>
          <w:szCs w:val="20"/>
          <w:lang w:val="en-US"/>
        </w:rPr>
        <w:t>LOT 5</w:t>
      </w:r>
      <w:r w:rsidR="001F4B86" w:rsidRPr="006D784A">
        <w:rPr>
          <w:rFonts w:cs="Arial"/>
          <w:b/>
          <w:bCs/>
          <w:sz w:val="20"/>
          <w:szCs w:val="20"/>
          <w:lang w:val="en-US"/>
        </w:rPr>
        <w:t xml:space="preserve">. To conduct advocacy and sensitization of local stakeholders in legislative and policy development process on gender equality and response to violence. To provide technical support to </w:t>
      </w:r>
      <w:r w:rsidR="001F4B86" w:rsidRPr="006D784A">
        <w:rPr>
          <w:rFonts w:cs="Arial"/>
          <w:b/>
          <w:bCs/>
          <w:sz w:val="20"/>
          <w:szCs w:val="20"/>
        </w:rPr>
        <w:t>Ministry of Int</w:t>
      </w:r>
      <w:r w:rsidR="00976651">
        <w:rPr>
          <w:rFonts w:cs="Arial"/>
          <w:b/>
          <w:bCs/>
          <w:sz w:val="20"/>
          <w:szCs w:val="20"/>
        </w:rPr>
        <w:t xml:space="preserve">erior, Ministry of Justice and </w:t>
      </w:r>
      <w:r w:rsidR="00976651">
        <w:rPr>
          <w:rFonts w:cs="Arial"/>
          <w:b/>
          <w:bCs/>
          <w:sz w:val="20"/>
          <w:szCs w:val="20"/>
          <w:lang w:val="en-US"/>
        </w:rPr>
        <w:t>J</w:t>
      </w:r>
      <w:r w:rsidR="001F4B86" w:rsidRPr="006D784A">
        <w:rPr>
          <w:rFonts w:cs="Arial"/>
          <w:b/>
          <w:bCs/>
          <w:sz w:val="20"/>
          <w:szCs w:val="20"/>
        </w:rPr>
        <w:t xml:space="preserve">udiciary </w:t>
      </w:r>
      <w:r w:rsidR="00B66455">
        <w:rPr>
          <w:rFonts w:cs="Arial"/>
          <w:b/>
          <w:bCs/>
          <w:sz w:val="20"/>
          <w:szCs w:val="20"/>
        </w:rPr>
        <w:t xml:space="preserve">system </w:t>
      </w:r>
      <w:r w:rsidR="001F4B86" w:rsidRPr="006D784A">
        <w:rPr>
          <w:rFonts w:cs="Arial"/>
          <w:b/>
          <w:bCs/>
          <w:sz w:val="20"/>
          <w:szCs w:val="20"/>
          <w:lang w:val="en-US"/>
        </w:rPr>
        <w:t xml:space="preserve">in development and incorporation of SGBV related issues into existing internal </w:t>
      </w:r>
      <w:r w:rsidR="001F4B86" w:rsidRPr="00AB1968">
        <w:rPr>
          <w:rFonts w:cs="Arial"/>
          <w:b/>
          <w:bCs/>
          <w:sz w:val="20"/>
          <w:szCs w:val="20"/>
          <w:lang w:val="en-US"/>
        </w:rPr>
        <w:t>documents</w:t>
      </w:r>
      <w:r w:rsidR="006D784A" w:rsidRPr="00AB1968">
        <w:rPr>
          <w:rFonts w:cs="Arial"/>
          <w:b/>
          <w:bCs/>
          <w:sz w:val="20"/>
          <w:szCs w:val="20"/>
          <w:lang w:val="en-US"/>
        </w:rPr>
        <w:t xml:space="preserve"> </w:t>
      </w:r>
      <w:r w:rsidR="006D784A" w:rsidRPr="00AB1968">
        <w:rPr>
          <w:rFonts w:cs="Arial"/>
          <w:b/>
          <w:sz w:val="20"/>
          <w:szCs w:val="20"/>
          <w:lang w:val="en-US"/>
        </w:rPr>
        <w:t>(Activity № 1</w:t>
      </w:r>
      <w:r w:rsidR="00F90D71" w:rsidRPr="00AB1968">
        <w:rPr>
          <w:rFonts w:cs="Arial"/>
          <w:b/>
          <w:sz w:val="20"/>
          <w:szCs w:val="20"/>
          <w:lang w:val="en-US"/>
        </w:rPr>
        <w:t>.1</w:t>
      </w:r>
      <w:r w:rsidR="006D784A" w:rsidRPr="00AB1968">
        <w:rPr>
          <w:rFonts w:cs="Arial"/>
          <w:b/>
          <w:sz w:val="20"/>
          <w:szCs w:val="20"/>
          <w:lang w:val="en-US"/>
        </w:rPr>
        <w:t xml:space="preserve">.3./ </w:t>
      </w:r>
      <w:r w:rsidR="00440E4F" w:rsidRPr="00AB1968">
        <w:rPr>
          <w:rFonts w:cs="Arial"/>
          <w:b/>
          <w:sz w:val="20"/>
          <w:szCs w:val="20"/>
          <w:lang w:val="en-US"/>
        </w:rPr>
        <w:t>2.1.</w:t>
      </w:r>
      <w:r w:rsidR="001C0FAE" w:rsidRPr="00AB1968">
        <w:rPr>
          <w:rFonts w:cs="Arial"/>
          <w:b/>
          <w:sz w:val="20"/>
          <w:szCs w:val="20"/>
          <w:lang w:val="en-US"/>
        </w:rPr>
        <w:t>3.</w:t>
      </w:r>
      <w:r w:rsidR="00BB2396" w:rsidRPr="00AB1968">
        <w:rPr>
          <w:rFonts w:cs="Arial"/>
          <w:b/>
          <w:sz w:val="20"/>
          <w:szCs w:val="20"/>
          <w:lang w:val="en-US"/>
        </w:rPr>
        <w:t>/4.1.2.</w:t>
      </w:r>
      <w:r w:rsidR="006D784A" w:rsidRPr="00AB1968">
        <w:rPr>
          <w:rFonts w:cs="Arial"/>
          <w:b/>
          <w:sz w:val="20"/>
          <w:szCs w:val="20"/>
          <w:lang w:val="en-US"/>
        </w:rPr>
        <w:t>)</w:t>
      </w:r>
      <w:r w:rsidR="001F4B86" w:rsidRPr="006D784A">
        <w:rPr>
          <w:rFonts w:cs="Arial"/>
          <w:b/>
          <w:bCs/>
          <w:sz w:val="20"/>
          <w:szCs w:val="20"/>
          <w:lang w:val="en-US"/>
        </w:rPr>
        <w:t xml:space="preserve"> </w:t>
      </w:r>
    </w:p>
    <w:p w:rsidR="006C5981" w:rsidRPr="006D784A" w:rsidRDefault="006C5981" w:rsidP="006C5981">
      <w:pPr>
        <w:ind w:left="360"/>
        <w:jc w:val="both"/>
        <w:rPr>
          <w:rFonts w:cs="Arial"/>
          <w:b/>
          <w:bCs/>
          <w:sz w:val="20"/>
          <w:szCs w:val="20"/>
          <w:lang w:val="en-US"/>
        </w:rPr>
      </w:pPr>
    </w:p>
    <w:p w:rsidR="001F4B86" w:rsidRPr="006D784A" w:rsidRDefault="001F4B86" w:rsidP="001F4B86">
      <w:pPr>
        <w:jc w:val="both"/>
        <w:rPr>
          <w:rFonts w:cs="Arial"/>
          <w:b/>
          <w:bCs/>
          <w:sz w:val="20"/>
          <w:szCs w:val="20"/>
        </w:rPr>
      </w:pPr>
      <w:r w:rsidRPr="006D784A">
        <w:rPr>
          <w:rFonts w:cs="Arial"/>
          <w:b/>
          <w:bCs/>
          <w:sz w:val="20"/>
          <w:szCs w:val="20"/>
        </w:rPr>
        <w:t>Budget</w:t>
      </w:r>
    </w:p>
    <w:p w:rsidR="001F4B86" w:rsidRPr="006D784A" w:rsidRDefault="001F4B86" w:rsidP="001F4B86">
      <w:pPr>
        <w:autoSpaceDE w:val="0"/>
        <w:autoSpaceDN w:val="0"/>
        <w:adjustRightInd w:val="0"/>
        <w:spacing w:after="180" w:line="259" w:lineRule="auto"/>
        <w:contextualSpacing/>
        <w:jc w:val="both"/>
        <w:rPr>
          <w:rFonts w:cs="Arial"/>
          <w:bCs/>
          <w:sz w:val="20"/>
          <w:szCs w:val="20"/>
          <w:lang w:val="en-US"/>
        </w:rPr>
      </w:pPr>
      <w:r w:rsidRPr="002719D0">
        <w:rPr>
          <w:rFonts w:cs="Arial"/>
          <w:bCs/>
          <w:sz w:val="20"/>
          <w:szCs w:val="20"/>
          <w:lang w:val="en-US"/>
        </w:rPr>
        <w:t>The total</w:t>
      </w:r>
      <w:r w:rsidR="00745F2D" w:rsidRPr="002719D0">
        <w:rPr>
          <w:rFonts w:cs="Arial"/>
          <w:bCs/>
          <w:sz w:val="20"/>
          <w:szCs w:val="20"/>
          <w:lang w:val="en-US"/>
        </w:rPr>
        <w:t xml:space="preserve"> budget for the grant is </w:t>
      </w:r>
      <w:r w:rsidR="00CA51E1" w:rsidRPr="002719D0">
        <w:rPr>
          <w:rFonts w:cs="Arial"/>
          <w:bCs/>
          <w:sz w:val="20"/>
          <w:szCs w:val="20"/>
          <w:lang w:val="en-US"/>
        </w:rPr>
        <w:t>USD 88</w:t>
      </w:r>
      <w:r w:rsidRPr="002719D0">
        <w:rPr>
          <w:rFonts w:cs="Arial"/>
          <w:bCs/>
          <w:sz w:val="20"/>
          <w:szCs w:val="20"/>
          <w:lang w:val="en-US"/>
        </w:rPr>
        <w:t xml:space="preserve"> 000; (sensitization </w:t>
      </w:r>
      <w:r w:rsidR="00C62167" w:rsidRPr="002719D0">
        <w:rPr>
          <w:rFonts w:cs="Arial"/>
          <w:bCs/>
          <w:sz w:val="20"/>
          <w:szCs w:val="20"/>
          <w:lang w:val="en-US"/>
        </w:rPr>
        <w:t xml:space="preserve">of </w:t>
      </w:r>
      <w:r w:rsidRPr="002719D0">
        <w:rPr>
          <w:rFonts w:cs="Arial"/>
          <w:bCs/>
          <w:sz w:val="20"/>
          <w:szCs w:val="20"/>
          <w:lang w:val="en-US"/>
        </w:rPr>
        <w:t xml:space="preserve">local stakeholders including </w:t>
      </w:r>
      <w:r w:rsidR="00AB1968" w:rsidRPr="002719D0">
        <w:rPr>
          <w:rFonts w:cs="Arial"/>
          <w:bCs/>
          <w:sz w:val="20"/>
          <w:szCs w:val="20"/>
          <w:lang w:val="en-US"/>
        </w:rPr>
        <w:t xml:space="preserve">two </w:t>
      </w:r>
      <w:r w:rsidRPr="002719D0">
        <w:rPr>
          <w:rFonts w:cs="Arial"/>
          <w:bCs/>
          <w:sz w:val="20"/>
          <w:szCs w:val="20"/>
          <w:lang w:val="en-US"/>
        </w:rPr>
        <w:t>National conference</w:t>
      </w:r>
      <w:r w:rsidR="00AB1968" w:rsidRPr="002719D0">
        <w:rPr>
          <w:rFonts w:cs="Arial"/>
          <w:bCs/>
          <w:sz w:val="20"/>
          <w:szCs w:val="20"/>
          <w:lang w:val="en-US"/>
        </w:rPr>
        <w:t>s</w:t>
      </w:r>
      <w:r w:rsidR="00CA51E1" w:rsidRPr="002719D0">
        <w:rPr>
          <w:rFonts w:cs="Arial"/>
          <w:bCs/>
          <w:sz w:val="20"/>
          <w:szCs w:val="20"/>
          <w:lang w:val="en-US"/>
        </w:rPr>
        <w:t xml:space="preserve"> - </w:t>
      </w:r>
      <w:r w:rsidRPr="002719D0">
        <w:rPr>
          <w:rFonts w:cs="Arial"/>
          <w:bCs/>
          <w:sz w:val="20"/>
          <w:szCs w:val="20"/>
          <w:lang w:val="en-US"/>
        </w:rPr>
        <w:t>3</w:t>
      </w:r>
      <w:r w:rsidR="00DE07CA" w:rsidRPr="002719D0">
        <w:rPr>
          <w:rFonts w:cs="Arial"/>
          <w:bCs/>
          <w:sz w:val="20"/>
          <w:szCs w:val="20"/>
          <w:lang w:val="en-US"/>
        </w:rPr>
        <w:t>8</w:t>
      </w:r>
      <w:r w:rsidRPr="002719D0">
        <w:rPr>
          <w:rFonts w:cs="Arial"/>
          <w:bCs/>
          <w:sz w:val="20"/>
          <w:szCs w:val="20"/>
          <w:lang w:val="en-US"/>
        </w:rPr>
        <w:t xml:space="preserve"> 000; Trainings for justice and</w:t>
      </w:r>
      <w:r w:rsidR="006F50CA" w:rsidRPr="002719D0">
        <w:rPr>
          <w:rFonts w:cs="Arial"/>
          <w:bCs/>
          <w:sz w:val="20"/>
          <w:szCs w:val="20"/>
          <w:lang w:val="en-US"/>
        </w:rPr>
        <w:t xml:space="preserve"> security</w:t>
      </w:r>
      <w:r w:rsidR="006F50CA" w:rsidRPr="006D784A">
        <w:rPr>
          <w:rFonts w:cs="Arial"/>
          <w:bCs/>
          <w:sz w:val="20"/>
          <w:szCs w:val="20"/>
          <w:lang w:val="en-US"/>
        </w:rPr>
        <w:t xml:space="preserve"> sector </w:t>
      </w:r>
      <w:r w:rsidR="00CA51E1" w:rsidRPr="00CA51E1">
        <w:rPr>
          <w:rFonts w:cs="Arial"/>
          <w:bCs/>
          <w:sz w:val="20"/>
          <w:szCs w:val="20"/>
          <w:lang w:val="en-US"/>
        </w:rPr>
        <w:t xml:space="preserve">- </w:t>
      </w:r>
      <w:r w:rsidR="006F50CA" w:rsidRPr="006D784A">
        <w:rPr>
          <w:rFonts w:cs="Arial"/>
          <w:bCs/>
          <w:sz w:val="20"/>
          <w:szCs w:val="20"/>
          <w:lang w:val="en-US"/>
        </w:rPr>
        <w:t xml:space="preserve">30 000; </w:t>
      </w:r>
      <w:r w:rsidRPr="006D784A">
        <w:rPr>
          <w:rFonts w:cs="Arial"/>
          <w:bCs/>
          <w:sz w:val="20"/>
          <w:szCs w:val="20"/>
          <w:lang w:val="en-US"/>
        </w:rPr>
        <w:t>Activity to support empowering females police inspector</w:t>
      </w:r>
      <w:r w:rsidR="00C62167">
        <w:rPr>
          <w:rFonts w:cs="Arial"/>
          <w:bCs/>
          <w:sz w:val="20"/>
          <w:szCs w:val="20"/>
          <w:lang w:val="en-US"/>
        </w:rPr>
        <w:t>s</w:t>
      </w:r>
      <w:r w:rsidR="006F50CA" w:rsidRPr="006D784A">
        <w:rPr>
          <w:rFonts w:cs="Arial"/>
          <w:bCs/>
          <w:sz w:val="20"/>
          <w:szCs w:val="20"/>
          <w:lang w:val="en-US"/>
        </w:rPr>
        <w:t xml:space="preserve"> </w:t>
      </w:r>
      <w:r w:rsidR="003D7F61" w:rsidRPr="003D7F61">
        <w:rPr>
          <w:rFonts w:cs="Arial"/>
          <w:bCs/>
          <w:sz w:val="20"/>
          <w:szCs w:val="20"/>
          <w:lang w:val="en-US"/>
        </w:rPr>
        <w:t>for prevention and response to SGBV cases and also direct support to SGBV survivors</w:t>
      </w:r>
      <w:r w:rsidR="00B27D01" w:rsidRPr="00B27D01">
        <w:rPr>
          <w:rFonts w:cs="Arial"/>
          <w:bCs/>
          <w:sz w:val="20"/>
          <w:szCs w:val="20"/>
          <w:lang w:val="en-US"/>
        </w:rPr>
        <w:t xml:space="preserve"> - </w:t>
      </w:r>
      <w:r w:rsidR="00CA51E1" w:rsidRPr="00CA51E1">
        <w:rPr>
          <w:rFonts w:cs="Arial"/>
          <w:bCs/>
          <w:sz w:val="20"/>
          <w:szCs w:val="20"/>
          <w:lang w:val="en-US"/>
        </w:rPr>
        <w:t xml:space="preserve"> 20 </w:t>
      </w:r>
      <w:r w:rsidR="006F50CA" w:rsidRPr="006D784A">
        <w:rPr>
          <w:rFonts w:cs="Arial"/>
          <w:bCs/>
          <w:sz w:val="20"/>
          <w:szCs w:val="20"/>
          <w:lang w:val="en-US"/>
        </w:rPr>
        <w:t>000</w:t>
      </w:r>
      <w:r w:rsidRPr="006D784A">
        <w:rPr>
          <w:rFonts w:cs="Arial"/>
          <w:bCs/>
          <w:sz w:val="20"/>
          <w:szCs w:val="20"/>
          <w:lang w:val="en-US"/>
        </w:rPr>
        <w:t>)</w:t>
      </w:r>
      <w:r w:rsidR="00CA51E1" w:rsidRPr="00CA51E1">
        <w:t xml:space="preserve"> </w:t>
      </w:r>
    </w:p>
    <w:p w:rsidR="001F4B86" w:rsidRPr="006D784A" w:rsidRDefault="001F4B86" w:rsidP="001F4B86">
      <w:pPr>
        <w:spacing w:after="160" w:line="259" w:lineRule="auto"/>
        <w:contextualSpacing/>
        <w:jc w:val="both"/>
        <w:rPr>
          <w:rFonts w:cs="Arial"/>
          <w:sz w:val="20"/>
          <w:szCs w:val="20"/>
          <w:lang w:val="en-US"/>
        </w:rPr>
      </w:pPr>
    </w:p>
    <w:p w:rsidR="001F4B86" w:rsidRPr="001F4B86" w:rsidRDefault="001F4B86" w:rsidP="001F4B86">
      <w:pPr>
        <w:spacing w:after="160" w:line="259" w:lineRule="auto"/>
        <w:contextualSpacing/>
        <w:jc w:val="both"/>
        <w:rPr>
          <w:rFonts w:cs="Arial"/>
          <w:sz w:val="20"/>
          <w:szCs w:val="20"/>
        </w:rPr>
      </w:pPr>
      <w:r w:rsidRPr="001F4B86">
        <w:rPr>
          <w:rFonts w:cs="Arial"/>
          <w:sz w:val="20"/>
          <w:szCs w:val="20"/>
          <w:lang w:val="en-US"/>
        </w:rPr>
        <w:t>In the frame of Spotlight Initiative UNDP is planning to hire National Consultant to develop plan for sensitization of key decision-making stakeholders and to share international practice on inclusion</w:t>
      </w:r>
      <w:r w:rsidR="000E6922">
        <w:rPr>
          <w:rFonts w:cs="Arial"/>
          <w:sz w:val="20"/>
          <w:szCs w:val="20"/>
          <w:lang w:val="en-US"/>
        </w:rPr>
        <w:t xml:space="preserve"> of </w:t>
      </w:r>
      <w:r w:rsidRPr="001F4B86">
        <w:rPr>
          <w:rFonts w:cs="Arial"/>
          <w:sz w:val="20"/>
          <w:szCs w:val="20"/>
          <w:lang w:val="en-US"/>
        </w:rPr>
        <w:t xml:space="preserve">SGBV related issues into sectorial programmes. It is expected that selected CSO will implement program on sensitization of local stakeholders; provide support for hired National Consultant to  incorporate/ develop SGBV issues into existing internal documents; Using training package developed by UN Women will conduct trainings to the representatives of Ministry of Justice, Ministry of </w:t>
      </w:r>
      <w:r w:rsidR="00C62167">
        <w:rPr>
          <w:rFonts w:cs="Arial"/>
          <w:sz w:val="20"/>
          <w:szCs w:val="20"/>
          <w:lang w:val="en-US"/>
        </w:rPr>
        <w:t>Internal A</w:t>
      </w:r>
      <w:r w:rsidRPr="001F4B86">
        <w:rPr>
          <w:rFonts w:cs="Arial"/>
          <w:sz w:val="20"/>
          <w:szCs w:val="20"/>
          <w:lang w:val="en-US"/>
        </w:rPr>
        <w:t>ffairs including Police and Judiciary; organize and conduct</w:t>
      </w:r>
      <w:r w:rsidRPr="001F4B86">
        <w:rPr>
          <w:rFonts w:cs="Arial"/>
          <w:sz w:val="20"/>
          <w:szCs w:val="20"/>
        </w:rPr>
        <w:t xml:space="preserve"> advocacy campaign, capacity building activities for sensitization of key stakeholders (executive and legislative branches) in the legislative and policy development processes.</w:t>
      </w:r>
    </w:p>
    <w:p w:rsidR="001F4B86" w:rsidRPr="001F4B86" w:rsidRDefault="001F4B86" w:rsidP="001F4B86">
      <w:pPr>
        <w:spacing w:after="160" w:line="259" w:lineRule="auto"/>
        <w:contextualSpacing/>
        <w:jc w:val="both"/>
        <w:rPr>
          <w:rFonts w:cs="Arial"/>
          <w:sz w:val="20"/>
          <w:szCs w:val="20"/>
          <w:lang w:val="en-US"/>
        </w:rPr>
      </w:pPr>
    </w:p>
    <w:p w:rsidR="001F4B86" w:rsidRPr="001F4B86" w:rsidRDefault="001F4B86" w:rsidP="001F4B86">
      <w:pPr>
        <w:spacing w:after="160" w:line="259" w:lineRule="auto"/>
        <w:contextualSpacing/>
        <w:jc w:val="both"/>
        <w:rPr>
          <w:rFonts w:cs="Arial"/>
          <w:sz w:val="20"/>
          <w:szCs w:val="20"/>
        </w:rPr>
      </w:pPr>
      <w:r w:rsidRPr="001F4B86">
        <w:rPr>
          <w:rFonts w:cs="Arial"/>
          <w:sz w:val="20"/>
          <w:szCs w:val="20"/>
        </w:rPr>
        <w:t xml:space="preserve">To promote women in security sector and to increase access of women to decision-making positions will conduct needs assessment based on the results of need assessment will develop and implement workplan to advance role of women in those institutions. </w:t>
      </w:r>
    </w:p>
    <w:p w:rsidR="001F4B86" w:rsidRPr="001F4B86" w:rsidRDefault="001F4B86" w:rsidP="001F4B86">
      <w:pPr>
        <w:spacing w:after="160" w:line="259" w:lineRule="auto"/>
        <w:contextualSpacing/>
        <w:jc w:val="both"/>
        <w:rPr>
          <w:rFonts w:cs="Arial"/>
          <w:sz w:val="20"/>
          <w:szCs w:val="20"/>
        </w:rPr>
      </w:pPr>
    </w:p>
    <w:p w:rsidR="001F4B86" w:rsidRPr="001F4B86" w:rsidRDefault="001F4B86" w:rsidP="001F4B86">
      <w:pPr>
        <w:spacing w:after="160" w:line="259" w:lineRule="auto"/>
        <w:contextualSpacing/>
        <w:jc w:val="both"/>
        <w:rPr>
          <w:rFonts w:cs="Arial"/>
          <w:b/>
          <w:bCs/>
          <w:sz w:val="20"/>
          <w:szCs w:val="20"/>
        </w:rPr>
      </w:pPr>
      <w:r w:rsidRPr="001F4B86">
        <w:rPr>
          <w:rFonts w:cs="Arial"/>
          <w:b/>
          <w:bCs/>
          <w:sz w:val="20"/>
          <w:szCs w:val="20"/>
        </w:rPr>
        <w:t xml:space="preserve">Scope of work </w:t>
      </w:r>
    </w:p>
    <w:p w:rsidR="001F4B86" w:rsidRPr="001F4B86" w:rsidRDefault="001F4B86" w:rsidP="001F4B86">
      <w:pPr>
        <w:spacing w:after="160" w:line="259" w:lineRule="auto"/>
        <w:contextualSpacing/>
        <w:jc w:val="both"/>
        <w:rPr>
          <w:rFonts w:cs="Arial"/>
          <w:sz w:val="20"/>
          <w:szCs w:val="20"/>
        </w:rPr>
      </w:pPr>
    </w:p>
    <w:p w:rsidR="001F4B86" w:rsidRPr="001F4B86" w:rsidRDefault="001F4B86" w:rsidP="004067C0">
      <w:pPr>
        <w:pStyle w:val="afe"/>
        <w:numPr>
          <w:ilvl w:val="0"/>
          <w:numId w:val="29"/>
        </w:numPr>
        <w:spacing w:after="160" w:line="259" w:lineRule="auto"/>
        <w:contextualSpacing/>
        <w:jc w:val="both"/>
        <w:rPr>
          <w:sz w:val="20"/>
          <w:szCs w:val="20"/>
          <w:lang w:val="en-US"/>
        </w:rPr>
      </w:pPr>
      <w:r w:rsidRPr="001F4B86">
        <w:rPr>
          <w:sz w:val="20"/>
          <w:szCs w:val="20"/>
          <w:lang w:val="en-US"/>
        </w:rPr>
        <w:t xml:space="preserve">UNDP will hire National Consultant to develop plan for sensitization of key decision-making stakeholders and to share international practice on inclusion </w:t>
      </w:r>
      <w:r w:rsidR="00F03B1F">
        <w:rPr>
          <w:sz w:val="20"/>
          <w:szCs w:val="20"/>
          <w:lang w:val="en-US"/>
        </w:rPr>
        <w:t xml:space="preserve">of </w:t>
      </w:r>
      <w:r w:rsidRPr="001F4B86">
        <w:rPr>
          <w:sz w:val="20"/>
          <w:szCs w:val="20"/>
          <w:lang w:val="en-US"/>
        </w:rPr>
        <w:t xml:space="preserve">SGBV related </w:t>
      </w:r>
      <w:r w:rsidR="00F03B1F">
        <w:rPr>
          <w:sz w:val="20"/>
          <w:szCs w:val="20"/>
          <w:lang w:val="en-US"/>
        </w:rPr>
        <w:t>issues into sectorial program</w:t>
      </w:r>
      <w:r w:rsidRPr="001F4B86">
        <w:rPr>
          <w:sz w:val="20"/>
          <w:szCs w:val="20"/>
          <w:lang w:val="en-US"/>
        </w:rPr>
        <w:t>s; CSO will provide support to National Consultant to incorporate/ develop SGBV issues into internal documents, policies and regulation of Ministry of Justice, Ministry</w:t>
      </w:r>
      <w:r w:rsidR="00772E5E">
        <w:rPr>
          <w:sz w:val="20"/>
          <w:szCs w:val="20"/>
          <w:lang w:val="en-US"/>
        </w:rPr>
        <w:t xml:space="preserve"> of Internal affairs including P</w:t>
      </w:r>
      <w:r w:rsidRPr="001F4B86">
        <w:rPr>
          <w:sz w:val="20"/>
          <w:szCs w:val="20"/>
          <w:lang w:val="en-US"/>
        </w:rPr>
        <w:t>olice and Judiciary;</w:t>
      </w:r>
    </w:p>
    <w:p w:rsidR="001F4B86" w:rsidRPr="001F4B86" w:rsidRDefault="001F4B86" w:rsidP="004067C0">
      <w:pPr>
        <w:pStyle w:val="afe"/>
        <w:numPr>
          <w:ilvl w:val="0"/>
          <w:numId w:val="29"/>
        </w:numPr>
        <w:spacing w:after="160" w:line="259" w:lineRule="auto"/>
        <w:contextualSpacing/>
        <w:jc w:val="both"/>
        <w:rPr>
          <w:rFonts w:eastAsia="Calibri"/>
          <w:sz w:val="20"/>
          <w:szCs w:val="20"/>
        </w:rPr>
      </w:pPr>
      <w:r w:rsidRPr="001F4B86">
        <w:rPr>
          <w:sz w:val="20"/>
          <w:szCs w:val="20"/>
          <w:lang w:val="en-US"/>
        </w:rPr>
        <w:t>Base on developed by National Consultant program CSO will implement developed plan for sensitization of local stakeholders (Ministry of Justice, Ministry of Internal affairs including police and Judiciary)</w:t>
      </w:r>
      <w:r w:rsidRPr="001F4B86">
        <w:rPr>
          <w:rFonts w:eastAsia="Calibri"/>
          <w:sz w:val="20"/>
          <w:szCs w:val="20"/>
        </w:rPr>
        <w:t>.</w:t>
      </w:r>
    </w:p>
    <w:p w:rsidR="001F4B86" w:rsidRPr="001F4B86" w:rsidRDefault="001F4B86" w:rsidP="004067C0">
      <w:pPr>
        <w:pStyle w:val="afe"/>
        <w:numPr>
          <w:ilvl w:val="0"/>
          <w:numId w:val="29"/>
        </w:numPr>
        <w:spacing w:after="160" w:line="259" w:lineRule="auto"/>
        <w:contextualSpacing/>
        <w:jc w:val="both"/>
        <w:rPr>
          <w:sz w:val="20"/>
          <w:szCs w:val="20"/>
          <w:lang w:val="en-US"/>
        </w:rPr>
      </w:pPr>
      <w:r w:rsidRPr="001F4B86">
        <w:rPr>
          <w:rFonts w:eastAsia="Calibri"/>
          <w:sz w:val="20"/>
          <w:szCs w:val="20"/>
        </w:rPr>
        <w:lastRenderedPageBreak/>
        <w:t xml:space="preserve">UN Women will develop training package material using this training package material CSO will provide trainings and technical assistance to Ministry of Justice, Ministry of Internal affairs including police and Judiciary (to ensure that at least </w:t>
      </w:r>
      <w:r w:rsidRPr="001F4B86">
        <w:rPr>
          <w:sz w:val="20"/>
          <w:szCs w:val="20"/>
        </w:rPr>
        <w:t>20% of training participants are women</w:t>
      </w:r>
      <w:r w:rsidRPr="001F4B86">
        <w:rPr>
          <w:rFonts w:eastAsia="Calibri"/>
          <w:sz w:val="20"/>
          <w:szCs w:val="20"/>
        </w:rPr>
        <w:t>).</w:t>
      </w:r>
    </w:p>
    <w:p w:rsidR="001F4B86" w:rsidRPr="001F4B86" w:rsidRDefault="001F4B86" w:rsidP="004067C0">
      <w:pPr>
        <w:pStyle w:val="afe"/>
        <w:numPr>
          <w:ilvl w:val="0"/>
          <w:numId w:val="29"/>
        </w:numPr>
        <w:spacing w:after="160" w:line="259" w:lineRule="auto"/>
        <w:contextualSpacing/>
        <w:jc w:val="both"/>
        <w:rPr>
          <w:sz w:val="20"/>
          <w:szCs w:val="20"/>
          <w:lang w:val="en-US"/>
        </w:rPr>
      </w:pPr>
      <w:r w:rsidRPr="001F4B86">
        <w:rPr>
          <w:sz w:val="20"/>
          <w:szCs w:val="20"/>
          <w:lang w:val="en-US"/>
        </w:rPr>
        <w:t>Conduct needs assessment and implement activities on empowering women in security sector and increase their capacity;</w:t>
      </w:r>
    </w:p>
    <w:p w:rsidR="001F4B86" w:rsidRPr="001F4B86" w:rsidRDefault="001F4B86" w:rsidP="004067C0">
      <w:pPr>
        <w:pStyle w:val="afe"/>
        <w:numPr>
          <w:ilvl w:val="0"/>
          <w:numId w:val="29"/>
        </w:numPr>
        <w:spacing w:after="160" w:line="259" w:lineRule="auto"/>
        <w:contextualSpacing/>
        <w:jc w:val="both"/>
        <w:rPr>
          <w:sz w:val="20"/>
          <w:szCs w:val="20"/>
          <w:lang w:val="en-US"/>
        </w:rPr>
      </w:pPr>
      <w:r w:rsidRPr="001F4B86">
        <w:rPr>
          <w:rFonts w:eastAsia="Calibri"/>
          <w:sz w:val="20"/>
          <w:szCs w:val="20"/>
        </w:rPr>
        <w:t>Develop gender mainstreaming strategy and to promote women affirmative action in order to advance the role of women in these institutions.</w:t>
      </w:r>
    </w:p>
    <w:bookmarkEnd w:id="15"/>
    <w:p w:rsidR="001F4B86" w:rsidRPr="001F4B86" w:rsidRDefault="001F4B86" w:rsidP="001F4B86">
      <w:pPr>
        <w:jc w:val="both"/>
        <w:rPr>
          <w:rFonts w:cs="Arial"/>
          <w:sz w:val="20"/>
          <w:szCs w:val="20"/>
          <w:lang w:val="en-US"/>
        </w:rPr>
      </w:pPr>
      <w:r w:rsidRPr="001F4B86">
        <w:rPr>
          <w:rFonts w:cs="Arial"/>
          <w:b/>
          <w:bCs/>
          <w:sz w:val="20"/>
          <w:szCs w:val="20"/>
          <w:lang w:val="en-US"/>
        </w:rPr>
        <w:t>Tasks</w:t>
      </w:r>
    </w:p>
    <w:p w:rsidR="001F4B86" w:rsidRPr="0033140D" w:rsidRDefault="00772E5E" w:rsidP="004067C0">
      <w:pPr>
        <w:pStyle w:val="afe"/>
        <w:numPr>
          <w:ilvl w:val="0"/>
          <w:numId w:val="22"/>
        </w:numPr>
        <w:spacing w:after="160" w:line="259" w:lineRule="auto"/>
        <w:contextualSpacing/>
        <w:jc w:val="both"/>
        <w:rPr>
          <w:sz w:val="20"/>
          <w:szCs w:val="20"/>
          <w:lang w:val="en-US"/>
        </w:rPr>
      </w:pPr>
      <w:r w:rsidRPr="0033140D">
        <w:rPr>
          <w:sz w:val="20"/>
          <w:szCs w:val="20"/>
          <w:lang w:val="en-US"/>
        </w:rPr>
        <w:t xml:space="preserve">Implement </w:t>
      </w:r>
      <w:r w:rsidR="001F4B86" w:rsidRPr="0033140D">
        <w:rPr>
          <w:sz w:val="20"/>
          <w:szCs w:val="20"/>
          <w:lang w:val="en-US"/>
        </w:rPr>
        <w:t>developed plan for sensitization of key decision-making stakeholders (Ministry of</w:t>
      </w:r>
      <w:r w:rsidR="0062349B" w:rsidRPr="0033140D">
        <w:rPr>
          <w:sz w:val="20"/>
          <w:szCs w:val="20"/>
          <w:lang w:val="en-US"/>
        </w:rPr>
        <w:t xml:space="preserve"> Justice, Ministry of Internal Affairs including P</w:t>
      </w:r>
      <w:r w:rsidR="001F4B86" w:rsidRPr="0033140D">
        <w:rPr>
          <w:sz w:val="20"/>
          <w:szCs w:val="20"/>
          <w:lang w:val="en-US"/>
        </w:rPr>
        <w:t>olice and Judiciary);</w:t>
      </w:r>
    </w:p>
    <w:p w:rsidR="001F4B86" w:rsidRPr="0033140D" w:rsidRDefault="001F4B86" w:rsidP="004067C0">
      <w:pPr>
        <w:pStyle w:val="afe"/>
        <w:numPr>
          <w:ilvl w:val="0"/>
          <w:numId w:val="22"/>
        </w:numPr>
        <w:spacing w:after="160" w:line="259" w:lineRule="auto"/>
        <w:contextualSpacing/>
        <w:jc w:val="both"/>
        <w:rPr>
          <w:rFonts w:eastAsia="Calibri"/>
          <w:b/>
          <w:bCs/>
          <w:sz w:val="20"/>
          <w:szCs w:val="20"/>
          <w:lang w:val="en-US"/>
        </w:rPr>
      </w:pPr>
      <w:r w:rsidRPr="0033140D">
        <w:rPr>
          <w:rFonts w:eastAsia="Calibri"/>
          <w:sz w:val="20"/>
          <w:szCs w:val="20"/>
        </w:rPr>
        <w:t>Using training package developed by UN Women provide trainings and technical support to Ministry of Int</w:t>
      </w:r>
      <w:r w:rsidR="0062349B" w:rsidRPr="0033140D">
        <w:rPr>
          <w:rFonts w:eastAsia="Calibri"/>
          <w:sz w:val="20"/>
          <w:szCs w:val="20"/>
        </w:rPr>
        <w:t>erior, Ministry of Justice and J</w:t>
      </w:r>
      <w:r w:rsidRPr="0033140D">
        <w:rPr>
          <w:rFonts w:eastAsia="Calibri"/>
          <w:sz w:val="20"/>
          <w:szCs w:val="20"/>
        </w:rPr>
        <w:t>udiciary to incorporate SGBV related issues into their sectorial programme</w:t>
      </w:r>
      <w:r w:rsidR="001F73C6" w:rsidRPr="0033140D">
        <w:rPr>
          <w:rFonts w:eastAsia="Calibri"/>
          <w:sz w:val="20"/>
          <w:szCs w:val="20"/>
        </w:rPr>
        <w:t>s, existing internal documents. At least 420 training participants</w:t>
      </w:r>
      <w:r w:rsidR="001F73C6" w:rsidRPr="0033140D">
        <w:rPr>
          <w:rStyle w:val="af3"/>
          <w:sz w:val="20"/>
          <w:szCs w:val="20"/>
          <w:lang w:val="en-US"/>
        </w:rPr>
        <w:footnoteReference w:id="19"/>
      </w:r>
      <w:r w:rsidR="000724F1" w:rsidRPr="0033140D">
        <w:rPr>
          <w:rFonts w:eastAsia="Calibri"/>
          <w:sz w:val="20"/>
          <w:szCs w:val="20"/>
        </w:rPr>
        <w:t xml:space="preserve"> </w:t>
      </w:r>
      <w:r w:rsidR="001D779B" w:rsidRPr="0033140D">
        <w:rPr>
          <w:rFonts w:eastAsia="Calibri"/>
          <w:sz w:val="20"/>
          <w:szCs w:val="20"/>
        </w:rPr>
        <w:t xml:space="preserve">with </w:t>
      </w:r>
      <w:r w:rsidRPr="0033140D">
        <w:rPr>
          <w:rFonts w:eastAsia="Calibri"/>
          <w:sz w:val="20"/>
          <w:szCs w:val="20"/>
        </w:rPr>
        <w:t xml:space="preserve">at least </w:t>
      </w:r>
      <w:r w:rsidRPr="0033140D">
        <w:rPr>
          <w:sz w:val="20"/>
          <w:szCs w:val="20"/>
        </w:rPr>
        <w:t>2</w:t>
      </w:r>
      <w:r w:rsidR="001F73C6" w:rsidRPr="0033140D">
        <w:rPr>
          <w:sz w:val="20"/>
          <w:szCs w:val="20"/>
        </w:rPr>
        <w:t>0%</w:t>
      </w:r>
      <w:r w:rsidR="001D779B" w:rsidRPr="0033140D">
        <w:rPr>
          <w:sz w:val="20"/>
          <w:szCs w:val="20"/>
        </w:rPr>
        <w:t xml:space="preserve"> or 84 women</w:t>
      </w:r>
      <w:r w:rsidRPr="0033140D">
        <w:rPr>
          <w:rFonts w:eastAsia="Calibri"/>
          <w:sz w:val="20"/>
          <w:szCs w:val="20"/>
        </w:rPr>
        <w:t>;</w:t>
      </w:r>
    </w:p>
    <w:p w:rsidR="001F4B86" w:rsidRPr="0033140D" w:rsidRDefault="001F4B86" w:rsidP="004067C0">
      <w:pPr>
        <w:pStyle w:val="afe"/>
        <w:numPr>
          <w:ilvl w:val="0"/>
          <w:numId w:val="22"/>
        </w:numPr>
        <w:spacing w:after="160" w:line="259" w:lineRule="auto"/>
        <w:contextualSpacing/>
        <w:jc w:val="both"/>
        <w:rPr>
          <w:rFonts w:eastAsia="Calibri"/>
          <w:b/>
          <w:bCs/>
          <w:sz w:val="20"/>
          <w:szCs w:val="20"/>
          <w:lang w:val="en-US"/>
        </w:rPr>
      </w:pPr>
      <w:r w:rsidRPr="0033140D">
        <w:rPr>
          <w:rFonts w:eastAsia="Calibri"/>
          <w:sz w:val="20"/>
          <w:szCs w:val="20"/>
        </w:rPr>
        <w:t>Conduct advocacy campaign</w:t>
      </w:r>
      <w:r w:rsidR="000E355B" w:rsidRPr="0033140D">
        <w:rPr>
          <w:rFonts w:eastAsia="Calibri"/>
          <w:sz w:val="20"/>
          <w:szCs w:val="20"/>
        </w:rPr>
        <w:t xml:space="preserve"> </w:t>
      </w:r>
      <w:r w:rsidR="004361FF" w:rsidRPr="0033140D">
        <w:rPr>
          <w:rFonts w:eastAsia="Calibri"/>
          <w:sz w:val="20"/>
          <w:szCs w:val="20"/>
        </w:rPr>
        <w:t xml:space="preserve">and capacity building </w:t>
      </w:r>
      <w:r w:rsidR="000E355B" w:rsidRPr="0033140D">
        <w:rPr>
          <w:rFonts w:eastAsia="Calibri"/>
          <w:sz w:val="20"/>
          <w:szCs w:val="20"/>
        </w:rPr>
        <w:t>workshops</w:t>
      </w:r>
      <w:r w:rsidR="004361FF" w:rsidRPr="0033140D">
        <w:rPr>
          <w:rFonts w:eastAsia="Calibri"/>
          <w:sz w:val="20"/>
          <w:szCs w:val="20"/>
        </w:rPr>
        <w:t xml:space="preserve"> </w:t>
      </w:r>
      <w:r w:rsidRPr="0033140D">
        <w:rPr>
          <w:rFonts w:eastAsia="Calibri"/>
          <w:sz w:val="20"/>
          <w:szCs w:val="20"/>
        </w:rPr>
        <w:t>for sensitization of key stakeholders (executive and legislative branches) in the legislative and policy development processes; (at least 240 workshop participants</w:t>
      </w:r>
      <w:r w:rsidR="004361FF" w:rsidRPr="0033140D">
        <w:rPr>
          <w:rStyle w:val="af3"/>
          <w:sz w:val="20"/>
          <w:szCs w:val="20"/>
          <w:lang w:val="en-US"/>
        </w:rPr>
        <w:footnoteReference w:id="20"/>
      </w:r>
      <w:r w:rsidRPr="0033140D">
        <w:rPr>
          <w:rFonts w:eastAsia="Calibri"/>
          <w:sz w:val="20"/>
          <w:szCs w:val="20"/>
        </w:rPr>
        <w:t xml:space="preserve">; </w:t>
      </w:r>
      <w:r w:rsidRPr="0033140D">
        <w:rPr>
          <w:rFonts w:eastAsia="Calibri"/>
          <w:sz w:val="20"/>
          <w:szCs w:val="20"/>
          <w:lang w:val="en-US"/>
        </w:rPr>
        <w:t>125 staff members will be involved in the process of attitude review and needs assessment.</w:t>
      </w:r>
      <w:r w:rsidRPr="0033140D">
        <w:rPr>
          <w:rFonts w:eastAsia="Calibri"/>
          <w:sz w:val="20"/>
          <w:szCs w:val="20"/>
        </w:rPr>
        <w:t xml:space="preserve"> To ensure that at least </w:t>
      </w:r>
      <w:r w:rsidRPr="0033140D">
        <w:rPr>
          <w:sz w:val="20"/>
          <w:szCs w:val="20"/>
        </w:rPr>
        <w:t>20% of training participants are women)</w:t>
      </w:r>
      <w:r w:rsidRPr="0033140D">
        <w:rPr>
          <w:rFonts w:eastAsia="Calibri"/>
          <w:sz w:val="20"/>
          <w:szCs w:val="20"/>
        </w:rPr>
        <w:t xml:space="preserve">; </w:t>
      </w:r>
    </w:p>
    <w:p w:rsidR="001F4B86" w:rsidRPr="001F4B86" w:rsidRDefault="00EE1F38" w:rsidP="004067C0">
      <w:pPr>
        <w:pStyle w:val="afe"/>
        <w:numPr>
          <w:ilvl w:val="0"/>
          <w:numId w:val="22"/>
        </w:numPr>
        <w:spacing w:after="160" w:line="259" w:lineRule="auto"/>
        <w:contextualSpacing/>
        <w:jc w:val="both"/>
        <w:rPr>
          <w:b/>
          <w:bCs/>
          <w:sz w:val="20"/>
          <w:szCs w:val="20"/>
        </w:rPr>
      </w:pPr>
      <w:r w:rsidRPr="0033140D">
        <w:rPr>
          <w:rFonts w:eastAsia="Calibri"/>
          <w:sz w:val="20"/>
          <w:szCs w:val="20"/>
        </w:rPr>
        <w:t xml:space="preserve">Conduct two National </w:t>
      </w:r>
      <w:r w:rsidR="00F90D71" w:rsidRPr="0033140D">
        <w:rPr>
          <w:rFonts w:eastAsia="Calibri"/>
          <w:sz w:val="20"/>
          <w:szCs w:val="20"/>
        </w:rPr>
        <w:t>Conferences</w:t>
      </w:r>
      <w:r w:rsidR="00F90D71">
        <w:rPr>
          <w:rFonts w:eastAsia="Calibri"/>
          <w:sz w:val="20"/>
          <w:szCs w:val="20"/>
        </w:rPr>
        <w:t xml:space="preserve"> </w:t>
      </w:r>
      <w:r w:rsidR="001F4B86" w:rsidRPr="001F4B86">
        <w:rPr>
          <w:rFonts w:eastAsia="Calibri"/>
          <w:sz w:val="20"/>
          <w:szCs w:val="20"/>
        </w:rPr>
        <w:t xml:space="preserve">with policymakers on </w:t>
      </w:r>
      <w:r w:rsidR="000E355B">
        <w:rPr>
          <w:rFonts w:eastAsia="Calibri"/>
          <w:sz w:val="20"/>
          <w:szCs w:val="20"/>
        </w:rPr>
        <w:t>c</w:t>
      </w:r>
      <w:r w:rsidR="001F4B86" w:rsidRPr="001F4B86">
        <w:rPr>
          <w:rFonts w:eastAsia="Calibri"/>
          <w:sz w:val="20"/>
          <w:szCs w:val="20"/>
        </w:rPr>
        <w:t>riminaliza</w:t>
      </w:r>
      <w:r w:rsidR="00E62CDF">
        <w:rPr>
          <w:rFonts w:eastAsia="Calibri"/>
          <w:sz w:val="20"/>
          <w:szCs w:val="20"/>
        </w:rPr>
        <w:t xml:space="preserve">tion of domestic violence (DV) </w:t>
      </w:r>
      <w:r w:rsidR="001F4B86" w:rsidRPr="001F4B86">
        <w:rPr>
          <w:rFonts w:eastAsia="Calibri"/>
          <w:sz w:val="20"/>
          <w:szCs w:val="20"/>
        </w:rPr>
        <w:t xml:space="preserve">(200 participants). </w:t>
      </w:r>
    </w:p>
    <w:p w:rsidR="001F4B86" w:rsidRPr="001F4B86" w:rsidRDefault="001F4B86" w:rsidP="004067C0">
      <w:pPr>
        <w:pStyle w:val="afe"/>
        <w:numPr>
          <w:ilvl w:val="0"/>
          <w:numId w:val="22"/>
        </w:numPr>
        <w:spacing w:after="160" w:line="259" w:lineRule="auto"/>
        <w:contextualSpacing/>
        <w:jc w:val="both"/>
        <w:rPr>
          <w:rFonts w:eastAsia="Calibri"/>
          <w:b/>
          <w:bCs/>
          <w:sz w:val="20"/>
          <w:szCs w:val="20"/>
          <w:lang w:val="en-US"/>
        </w:rPr>
      </w:pPr>
      <w:r w:rsidRPr="001F4B86">
        <w:rPr>
          <w:rFonts w:eastAsia="Calibri"/>
          <w:sz w:val="20"/>
          <w:szCs w:val="20"/>
        </w:rPr>
        <w:t>Develop visibility materials for increasing sensitization of stakeholders and local population on SGBV related issues;</w:t>
      </w:r>
    </w:p>
    <w:p w:rsidR="001F4B86" w:rsidRPr="001F4B86" w:rsidRDefault="001F4B86" w:rsidP="004067C0">
      <w:pPr>
        <w:pStyle w:val="afe"/>
        <w:numPr>
          <w:ilvl w:val="0"/>
          <w:numId w:val="22"/>
        </w:numPr>
        <w:spacing w:after="160" w:line="259" w:lineRule="auto"/>
        <w:contextualSpacing/>
        <w:jc w:val="both"/>
        <w:rPr>
          <w:rFonts w:eastAsia="Calibri"/>
          <w:b/>
          <w:bCs/>
          <w:sz w:val="20"/>
          <w:szCs w:val="20"/>
          <w:lang w:val="en-US"/>
        </w:rPr>
      </w:pPr>
      <w:r w:rsidRPr="001F4B86">
        <w:rPr>
          <w:rFonts w:eastAsia="Calibri"/>
          <w:sz w:val="20"/>
          <w:szCs w:val="20"/>
        </w:rPr>
        <w:t xml:space="preserve">Develop Gender Mainstreaming Strategy that will promote increased accesses of women to decision making positions; </w:t>
      </w: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rFonts w:eastAsia="Calibri"/>
          <w:sz w:val="20"/>
          <w:szCs w:val="20"/>
          <w:lang w:val="en-US"/>
        </w:rPr>
        <w:t>C</w:t>
      </w:r>
      <w:r w:rsidRPr="001F4B86">
        <w:rPr>
          <w:sz w:val="20"/>
          <w:szCs w:val="20"/>
          <w:lang w:val="en-US"/>
        </w:rPr>
        <w:t>onduct needs assessment on empowering women in security sector and female police inspectors for prevention and response to SGBV cases and develop capacity development programme with its further implementation;</w:t>
      </w: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sz w:val="20"/>
          <w:szCs w:val="20"/>
          <w:lang w:val="en-US"/>
        </w:rPr>
        <w:t>As a results of conducted needs assessment develop programme to conduct activities on empowering women in security sector and female police inspectors for prevention and response to SGBV cases;</w:t>
      </w:r>
    </w:p>
    <w:p w:rsidR="001F4B86" w:rsidRPr="001F4B86" w:rsidRDefault="001F4B86" w:rsidP="004067C0">
      <w:pPr>
        <w:pStyle w:val="afe"/>
        <w:numPr>
          <w:ilvl w:val="0"/>
          <w:numId w:val="22"/>
        </w:numPr>
        <w:spacing w:after="160" w:line="259" w:lineRule="auto"/>
        <w:contextualSpacing/>
        <w:rPr>
          <w:rFonts w:eastAsia="Calibri"/>
          <w:sz w:val="20"/>
          <w:szCs w:val="20"/>
          <w:lang w:val="en-US"/>
        </w:rPr>
      </w:pPr>
      <w:r w:rsidRPr="001F4B86">
        <w:rPr>
          <w:rFonts w:eastAsia="Calibri"/>
          <w:sz w:val="20"/>
          <w:szCs w:val="20"/>
          <w:lang w:val="en-US"/>
        </w:rPr>
        <w:t xml:space="preserve">Considering COVID-19 related situation to provide option how all above-mentioned intervention can be organized. Possible rick and the mitigation ways need to be proposed in the proposal; </w:t>
      </w:r>
    </w:p>
    <w:p w:rsidR="001F4B86" w:rsidRPr="001F4B86" w:rsidRDefault="001F4B86" w:rsidP="004067C0">
      <w:pPr>
        <w:pStyle w:val="afe"/>
        <w:numPr>
          <w:ilvl w:val="0"/>
          <w:numId w:val="22"/>
        </w:numPr>
        <w:spacing w:after="160" w:line="259" w:lineRule="auto"/>
        <w:contextualSpacing/>
        <w:rPr>
          <w:rFonts w:eastAsiaTheme="minorHAnsi"/>
          <w:sz w:val="20"/>
          <w:szCs w:val="20"/>
          <w:lang w:val="en-US"/>
        </w:rPr>
      </w:pPr>
      <w:r w:rsidRPr="001F4B86">
        <w:rPr>
          <w:rFonts w:eastAsia="Calibri"/>
          <w:sz w:val="20"/>
          <w:szCs w:val="20"/>
          <w:lang w:val="en-US"/>
        </w:rPr>
        <w:t>CSO should identify qualitative and quantitative indicators for each activity.</w:t>
      </w:r>
    </w:p>
    <w:p w:rsidR="001F4B86" w:rsidRPr="001F4B86" w:rsidRDefault="001F4B86" w:rsidP="001F4B86">
      <w:pPr>
        <w:ind w:left="360"/>
        <w:jc w:val="both"/>
        <w:rPr>
          <w:rFonts w:cs="Arial"/>
          <w:b/>
          <w:sz w:val="20"/>
          <w:szCs w:val="20"/>
        </w:rPr>
      </w:pPr>
      <w:r w:rsidRPr="001F4B86">
        <w:rPr>
          <w:rFonts w:cs="Arial"/>
          <w:b/>
          <w:sz w:val="20"/>
          <w:szCs w:val="20"/>
        </w:rPr>
        <w:t>Expected results</w:t>
      </w:r>
    </w:p>
    <w:p w:rsidR="001F4B86" w:rsidRPr="001F4B86" w:rsidRDefault="001F4B86" w:rsidP="001F4B86">
      <w:pPr>
        <w:ind w:left="360"/>
        <w:jc w:val="both"/>
        <w:rPr>
          <w:rFonts w:cs="Arial"/>
          <w:b/>
          <w:sz w:val="20"/>
          <w:szCs w:val="20"/>
        </w:rPr>
      </w:pP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sz w:val="20"/>
          <w:szCs w:val="20"/>
          <w:lang w:val="en-US"/>
        </w:rPr>
        <w:t>Plan for sensitization of stakeholders (Ministry of Justice, Ministry of Internal affairs including police and Judiciary) is developed and implemented. Stakeholders (Ministry of Justice, Ministry of Internal affairs including police and Judiciary)) are sensitized;</w:t>
      </w: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rFonts w:eastAsia="Calibri"/>
          <w:sz w:val="20"/>
          <w:szCs w:val="20"/>
        </w:rPr>
        <w:t>Trainings conducted and technical support to Ministry of Interior, Ministry of Justice and judiciary provided.  SGBV related issues incorporate into their sectorial programmes, existing internal documents;</w:t>
      </w:r>
    </w:p>
    <w:p w:rsidR="001F4B86" w:rsidRPr="001F4B86" w:rsidRDefault="001F4B86" w:rsidP="004067C0">
      <w:pPr>
        <w:pStyle w:val="afe"/>
        <w:numPr>
          <w:ilvl w:val="0"/>
          <w:numId w:val="22"/>
        </w:numPr>
        <w:spacing w:after="160" w:line="259" w:lineRule="auto"/>
        <w:contextualSpacing/>
        <w:jc w:val="both"/>
        <w:rPr>
          <w:rFonts w:eastAsia="Calibri"/>
          <w:b/>
          <w:bCs/>
          <w:sz w:val="20"/>
          <w:szCs w:val="20"/>
          <w:lang w:val="en-US"/>
        </w:rPr>
      </w:pPr>
      <w:r w:rsidRPr="001F4B86">
        <w:rPr>
          <w:rFonts w:eastAsia="Calibri"/>
          <w:sz w:val="20"/>
          <w:szCs w:val="20"/>
        </w:rPr>
        <w:t xml:space="preserve">Advocacy campaign, capacity building activities for sensitization of key stakeholders conducted. The stakeholders are sensitized with SGBV and support suggested changes in legislation (at least 240 workshop participants; </w:t>
      </w:r>
      <w:r w:rsidRPr="001F4B86">
        <w:rPr>
          <w:rFonts w:eastAsia="Calibri"/>
          <w:sz w:val="20"/>
          <w:szCs w:val="20"/>
          <w:lang w:val="en-US"/>
        </w:rPr>
        <w:t>125 staff members will be involved in the process of attitude review and needs assessment;</w:t>
      </w:r>
      <w:r w:rsidRPr="001F4B86">
        <w:rPr>
          <w:rFonts w:eastAsia="Calibri"/>
          <w:sz w:val="20"/>
          <w:szCs w:val="20"/>
        </w:rPr>
        <w:t>);</w:t>
      </w:r>
    </w:p>
    <w:p w:rsidR="001F4B86" w:rsidRPr="001F4B86" w:rsidRDefault="001F4B86" w:rsidP="004067C0">
      <w:pPr>
        <w:pStyle w:val="afe"/>
        <w:numPr>
          <w:ilvl w:val="0"/>
          <w:numId w:val="22"/>
        </w:numPr>
        <w:spacing w:after="160" w:line="259" w:lineRule="auto"/>
        <w:contextualSpacing/>
        <w:jc w:val="both"/>
        <w:rPr>
          <w:b/>
          <w:bCs/>
          <w:sz w:val="20"/>
          <w:szCs w:val="20"/>
        </w:rPr>
      </w:pPr>
      <w:r w:rsidRPr="001F4B86">
        <w:rPr>
          <w:rFonts w:eastAsia="Calibri"/>
          <w:sz w:val="20"/>
          <w:szCs w:val="20"/>
        </w:rPr>
        <w:t xml:space="preserve">Two </w:t>
      </w:r>
      <w:r w:rsidR="004365DD">
        <w:rPr>
          <w:rFonts w:eastAsia="Calibri"/>
          <w:sz w:val="20"/>
          <w:szCs w:val="20"/>
        </w:rPr>
        <w:t>National Conference</w:t>
      </w:r>
      <w:r w:rsidR="00F67D15">
        <w:rPr>
          <w:rFonts w:eastAsia="Calibri"/>
          <w:sz w:val="20"/>
          <w:szCs w:val="20"/>
        </w:rPr>
        <w:t>s</w:t>
      </w:r>
      <w:r w:rsidR="004365DD">
        <w:rPr>
          <w:rFonts w:eastAsia="Calibri"/>
          <w:sz w:val="20"/>
          <w:szCs w:val="20"/>
        </w:rPr>
        <w:t xml:space="preserve"> </w:t>
      </w:r>
      <w:r w:rsidRPr="001F4B86">
        <w:rPr>
          <w:rFonts w:eastAsia="Calibri"/>
          <w:sz w:val="20"/>
          <w:szCs w:val="20"/>
        </w:rPr>
        <w:t>with policymakers on</w:t>
      </w:r>
      <w:r w:rsidR="00F67D15">
        <w:rPr>
          <w:rFonts w:eastAsia="Calibri"/>
          <w:sz w:val="20"/>
          <w:szCs w:val="20"/>
        </w:rPr>
        <w:t xml:space="preserve"> Criminalization of DV </w:t>
      </w:r>
      <w:r w:rsidRPr="001F4B86">
        <w:rPr>
          <w:rFonts w:eastAsia="Calibri"/>
          <w:sz w:val="20"/>
          <w:szCs w:val="20"/>
        </w:rPr>
        <w:t>(200 participants) conducted.</w:t>
      </w:r>
    </w:p>
    <w:p w:rsidR="001F4B86" w:rsidRPr="001F4B86" w:rsidRDefault="001F4B86" w:rsidP="004067C0">
      <w:pPr>
        <w:pStyle w:val="afe"/>
        <w:numPr>
          <w:ilvl w:val="0"/>
          <w:numId w:val="22"/>
        </w:numPr>
        <w:spacing w:after="160" w:line="259" w:lineRule="auto"/>
        <w:contextualSpacing/>
        <w:jc w:val="both"/>
        <w:rPr>
          <w:rFonts w:eastAsia="Calibri"/>
          <w:b/>
          <w:bCs/>
          <w:sz w:val="20"/>
          <w:szCs w:val="20"/>
          <w:lang w:val="en-US"/>
        </w:rPr>
      </w:pPr>
      <w:r w:rsidRPr="001F4B86">
        <w:rPr>
          <w:rFonts w:eastAsia="Calibri"/>
          <w:sz w:val="20"/>
          <w:szCs w:val="20"/>
        </w:rPr>
        <w:t xml:space="preserve">Visibility materials for increasing sensitization of stakeholders and local population on SGBV related issues developed and disseminated among relevant ministry and institutions; The stakeholders are sensitized on SGBV related issues. </w:t>
      </w:r>
    </w:p>
    <w:p w:rsidR="001F4B86" w:rsidRPr="001F4B86" w:rsidRDefault="001F4B86" w:rsidP="004067C0">
      <w:pPr>
        <w:pStyle w:val="afe"/>
        <w:numPr>
          <w:ilvl w:val="0"/>
          <w:numId w:val="22"/>
        </w:numPr>
        <w:spacing w:after="160" w:line="259" w:lineRule="auto"/>
        <w:contextualSpacing/>
        <w:jc w:val="both"/>
        <w:rPr>
          <w:rFonts w:eastAsia="Calibri"/>
          <w:b/>
          <w:bCs/>
          <w:sz w:val="20"/>
          <w:szCs w:val="20"/>
        </w:rPr>
      </w:pPr>
      <w:r w:rsidRPr="001F4B86">
        <w:rPr>
          <w:rFonts w:eastAsia="Calibri"/>
          <w:sz w:val="20"/>
          <w:szCs w:val="20"/>
        </w:rPr>
        <w:t xml:space="preserve">Gender Mainstreaming Strategy to promote increasing of access to women in decision-making positions developed and accepted by relevant agencies; </w:t>
      </w: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sz w:val="20"/>
          <w:szCs w:val="20"/>
          <w:lang w:val="en-US"/>
        </w:rPr>
        <w:t xml:space="preserve">The needs assessment on empowering of women in security sector and female police inspectors for prevention and response to SGBV cases conducted. </w:t>
      </w:r>
    </w:p>
    <w:p w:rsidR="001F4B86" w:rsidRPr="001F4B86" w:rsidRDefault="001F4B86" w:rsidP="004067C0">
      <w:pPr>
        <w:pStyle w:val="afe"/>
        <w:numPr>
          <w:ilvl w:val="0"/>
          <w:numId w:val="22"/>
        </w:numPr>
        <w:spacing w:after="160" w:line="259" w:lineRule="auto"/>
        <w:contextualSpacing/>
        <w:jc w:val="both"/>
        <w:rPr>
          <w:sz w:val="20"/>
          <w:szCs w:val="20"/>
          <w:lang w:val="en-US"/>
        </w:rPr>
      </w:pPr>
      <w:r w:rsidRPr="001F4B86">
        <w:rPr>
          <w:sz w:val="20"/>
          <w:szCs w:val="20"/>
          <w:lang w:val="en-US"/>
        </w:rPr>
        <w:lastRenderedPageBreak/>
        <w:t xml:space="preserve">The program on empowering women in security sector and female police inspectors for prevention and response to SGBV cases developed and implemented; The number of women in security sector in decision making level is increased. </w:t>
      </w:r>
    </w:p>
    <w:p w:rsidR="001F4B86" w:rsidRPr="00B022C5" w:rsidRDefault="001F4B86" w:rsidP="004067C0">
      <w:pPr>
        <w:pStyle w:val="afe"/>
        <w:numPr>
          <w:ilvl w:val="0"/>
          <w:numId w:val="22"/>
        </w:numPr>
        <w:spacing w:after="160" w:line="259" w:lineRule="auto"/>
        <w:contextualSpacing/>
        <w:jc w:val="both"/>
        <w:rPr>
          <w:sz w:val="20"/>
          <w:szCs w:val="20"/>
          <w:lang w:val="en-US"/>
        </w:rPr>
      </w:pPr>
      <w:r w:rsidRPr="001F4B86">
        <w:rPr>
          <w:sz w:val="20"/>
          <w:szCs w:val="20"/>
        </w:rPr>
        <w:t xml:space="preserve">Financial and narrative </w:t>
      </w:r>
      <w:r w:rsidRPr="00B022C5">
        <w:rPr>
          <w:sz w:val="20"/>
          <w:szCs w:val="20"/>
        </w:rPr>
        <w:t>reports developed and submitted to UNDP in accordance with agreed schedule and deadlines.</w:t>
      </w:r>
    </w:p>
    <w:p w:rsidR="007A25E9" w:rsidRDefault="007A25E9" w:rsidP="00B022C5">
      <w:pPr>
        <w:ind w:left="360"/>
        <w:jc w:val="both"/>
        <w:rPr>
          <w:rFonts w:cs="Arial"/>
          <w:b/>
          <w:bCs/>
          <w:sz w:val="20"/>
          <w:szCs w:val="20"/>
          <w:lang w:val="en-US"/>
        </w:rPr>
      </w:pPr>
    </w:p>
    <w:p w:rsidR="007A25E9" w:rsidRDefault="00DE07CA" w:rsidP="007A25E9">
      <w:pPr>
        <w:spacing w:after="160" w:line="259" w:lineRule="auto"/>
        <w:contextualSpacing/>
        <w:jc w:val="both"/>
        <w:rPr>
          <w:b/>
          <w:sz w:val="20"/>
          <w:szCs w:val="20"/>
          <w:lang w:val="en-US"/>
        </w:rPr>
      </w:pPr>
      <w:r>
        <w:rPr>
          <w:b/>
          <w:sz w:val="20"/>
          <w:szCs w:val="20"/>
          <w:lang w:val="en-US"/>
        </w:rPr>
        <w:t>E</w:t>
      </w:r>
      <w:r w:rsidR="007A25E9">
        <w:rPr>
          <w:b/>
          <w:sz w:val="20"/>
          <w:szCs w:val="20"/>
          <w:lang w:val="en-US"/>
        </w:rPr>
        <w:t>ligibility criteria under lot/grant # 5</w:t>
      </w:r>
    </w:p>
    <w:p w:rsidR="007A25E9" w:rsidRPr="00ED20FD" w:rsidRDefault="007A25E9" w:rsidP="007A25E9">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7A25E9" w:rsidRPr="00B15B16" w:rsidTr="00976651">
        <w:trPr>
          <w:cantSplit/>
          <w:trHeight w:val="359"/>
        </w:trPr>
        <w:tc>
          <w:tcPr>
            <w:tcW w:w="5358" w:type="dxa"/>
            <w:gridSpan w:val="2"/>
            <w:vMerge w:val="restart"/>
            <w:vAlign w:val="center"/>
          </w:tcPr>
          <w:p w:rsidR="007A25E9" w:rsidRPr="00B15B16" w:rsidRDefault="007A25E9" w:rsidP="00976651">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7A25E9" w:rsidRPr="00B15B16" w:rsidRDefault="007A25E9" w:rsidP="00976651">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Organization</w:t>
            </w:r>
          </w:p>
        </w:tc>
      </w:tr>
      <w:tr w:rsidR="007A25E9" w:rsidRPr="00B15B16" w:rsidTr="00976651">
        <w:trPr>
          <w:cantSplit/>
        </w:trPr>
        <w:tc>
          <w:tcPr>
            <w:tcW w:w="5358" w:type="dxa"/>
            <w:gridSpan w:val="2"/>
            <w:vMerge/>
            <w:tcBorders>
              <w:bottom w:val="nil"/>
            </w:tcBorders>
            <w:vAlign w:val="center"/>
          </w:tcPr>
          <w:p w:rsidR="007A25E9" w:rsidRPr="00B15B16" w:rsidRDefault="007A25E9" w:rsidP="00976651">
            <w:pPr>
              <w:jc w:val="center"/>
              <w:rPr>
                <w:rFonts w:cs="Arial"/>
                <w:b/>
                <w:snapToGrid w:val="0"/>
                <w:sz w:val="20"/>
                <w:szCs w:val="20"/>
              </w:rPr>
            </w:pPr>
          </w:p>
        </w:tc>
        <w:tc>
          <w:tcPr>
            <w:tcW w:w="1418" w:type="dxa"/>
            <w:vMerge/>
            <w:tcBorders>
              <w:bottom w:val="nil"/>
            </w:tcBorders>
            <w:vAlign w:val="center"/>
          </w:tcPr>
          <w:p w:rsidR="007A25E9" w:rsidRPr="00B15B16" w:rsidRDefault="007A25E9" w:rsidP="00976651">
            <w:pPr>
              <w:jc w:val="center"/>
              <w:rPr>
                <w:rFonts w:cs="Arial"/>
                <w:b/>
                <w:snapToGrid w:val="0"/>
                <w:sz w:val="20"/>
                <w:szCs w:val="20"/>
              </w:rPr>
            </w:pP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E</w:t>
            </w: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7A25E9" w:rsidRPr="000A7DCC" w:rsidRDefault="007A25E9" w:rsidP="00976651">
            <w:pPr>
              <w:jc w:val="center"/>
              <w:rPr>
                <w:rFonts w:cs="Arial"/>
                <w:snapToGrid w:val="0"/>
                <w:sz w:val="20"/>
                <w:szCs w:val="20"/>
              </w:rPr>
            </w:pPr>
            <w:r w:rsidRPr="000A7DCC">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7A25E9" w:rsidRPr="000A7DCC" w:rsidRDefault="007A25E9" w:rsidP="00976651">
            <w:pPr>
              <w:jc w:val="center"/>
              <w:rPr>
                <w:rFonts w:cs="Arial"/>
                <w:snapToGrid w:val="0"/>
                <w:sz w:val="20"/>
                <w:szCs w:val="20"/>
              </w:rPr>
            </w:pPr>
            <w:r w:rsidRPr="000A7DCC">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7A25E9"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Default="007A25E9"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7A25E9" w:rsidRPr="000A7DCC" w:rsidRDefault="007A25E9" w:rsidP="00976651">
            <w:pPr>
              <w:jc w:val="both"/>
              <w:rPr>
                <w:rFonts w:cs="Arial"/>
                <w:snapToGrid w:val="0"/>
                <w:sz w:val="20"/>
                <w:szCs w:val="20"/>
                <w:lang w:val="en-US"/>
              </w:rPr>
            </w:pP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ED20FD"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283913" w:rsidRDefault="007A25E9" w:rsidP="00976651">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B15B16"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7A25E9" w:rsidRPr="000A7DCC"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B15B16" w:rsidRDefault="007A25E9" w:rsidP="00976651">
            <w:pPr>
              <w:jc w:val="center"/>
              <w:rPr>
                <w:rFonts w:cs="Arial"/>
                <w:snapToGrid w:val="0"/>
                <w:sz w:val="20"/>
                <w:szCs w:val="20"/>
                <w:lang w:val="ru-RU"/>
              </w:rPr>
            </w:pPr>
          </w:p>
        </w:tc>
        <w:tc>
          <w:tcPr>
            <w:tcW w:w="567" w:type="dxa"/>
          </w:tcPr>
          <w:p w:rsidR="007A25E9" w:rsidRPr="00B15B16" w:rsidRDefault="007A25E9" w:rsidP="00976651">
            <w:pPr>
              <w:jc w:val="center"/>
              <w:rPr>
                <w:rFonts w:cs="Arial"/>
                <w:snapToGrid w:val="0"/>
                <w:sz w:val="20"/>
                <w:szCs w:val="20"/>
                <w:lang w:val="ru-RU"/>
              </w:rPr>
            </w:pPr>
          </w:p>
        </w:tc>
        <w:tc>
          <w:tcPr>
            <w:tcW w:w="567" w:type="dxa"/>
          </w:tcPr>
          <w:p w:rsidR="007A25E9" w:rsidRPr="00B15B16" w:rsidRDefault="007A25E9" w:rsidP="00976651">
            <w:pPr>
              <w:jc w:val="center"/>
              <w:rPr>
                <w:rFonts w:cs="Arial"/>
                <w:snapToGrid w:val="0"/>
                <w:sz w:val="20"/>
                <w:szCs w:val="20"/>
                <w:lang w:val="ru-RU"/>
              </w:rPr>
            </w:pPr>
          </w:p>
        </w:tc>
        <w:tc>
          <w:tcPr>
            <w:tcW w:w="709" w:type="dxa"/>
          </w:tcPr>
          <w:p w:rsidR="007A25E9" w:rsidRPr="00B15B16" w:rsidRDefault="007A25E9" w:rsidP="00976651">
            <w:pPr>
              <w:jc w:val="center"/>
              <w:rPr>
                <w:rFonts w:cs="Arial"/>
                <w:snapToGrid w:val="0"/>
                <w:sz w:val="20"/>
                <w:szCs w:val="20"/>
                <w:lang w:val="ru-RU"/>
              </w:rPr>
            </w:pPr>
          </w:p>
        </w:tc>
        <w:tc>
          <w:tcPr>
            <w:tcW w:w="737" w:type="dxa"/>
          </w:tcPr>
          <w:p w:rsidR="007A25E9" w:rsidRPr="00B15B16" w:rsidRDefault="007A25E9" w:rsidP="00976651">
            <w:pPr>
              <w:jc w:val="center"/>
              <w:rPr>
                <w:rFonts w:cs="Arial"/>
                <w:snapToGrid w:val="0"/>
                <w:sz w:val="20"/>
                <w:szCs w:val="20"/>
                <w:lang w:val="ru-RU"/>
              </w:rPr>
            </w:pPr>
          </w:p>
        </w:tc>
      </w:tr>
      <w:tr w:rsidR="007A25E9" w:rsidRPr="00ED20FD"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sz w:val="20"/>
                <w:szCs w:val="20"/>
                <w:lang w:val="en-US"/>
              </w:rPr>
              <w:t>Experience in provision of trainings, workshops, technical assistance to different ministries and committees at national level</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ED20FD"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sz w:val="20"/>
                <w:szCs w:val="20"/>
                <w:lang w:val="en-US"/>
              </w:rPr>
              <w:t>Experience in conduction of conferences on national level with involvement of high level government authorities</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ED20FD" w:rsidTr="00976651">
        <w:trPr>
          <w:cantSplit/>
        </w:trPr>
        <w:tc>
          <w:tcPr>
            <w:tcW w:w="677" w:type="dxa"/>
            <w:vAlign w:val="center"/>
          </w:tcPr>
          <w:p w:rsidR="007A25E9" w:rsidRPr="00ED20FD" w:rsidRDefault="007A25E9" w:rsidP="007A25E9">
            <w:pPr>
              <w:pStyle w:val="afe"/>
              <w:numPr>
                <w:ilvl w:val="0"/>
                <w:numId w:val="34"/>
              </w:numPr>
              <w:jc w:val="center"/>
              <w:rPr>
                <w:snapToGrid w:val="0"/>
                <w:sz w:val="20"/>
                <w:szCs w:val="20"/>
              </w:rPr>
            </w:pPr>
          </w:p>
        </w:tc>
        <w:tc>
          <w:tcPr>
            <w:tcW w:w="4681" w:type="dxa"/>
            <w:vAlign w:val="center"/>
          </w:tcPr>
          <w:p w:rsidR="007A25E9" w:rsidRPr="008E0719" w:rsidRDefault="007A25E9" w:rsidP="00976651">
            <w:pPr>
              <w:jc w:val="both"/>
              <w:rPr>
                <w:rFonts w:cs="Arial"/>
                <w:color w:val="000000" w:themeColor="text1"/>
                <w:sz w:val="20"/>
                <w:szCs w:val="20"/>
                <w:lang w:val="en-US"/>
              </w:rPr>
            </w:pPr>
            <w:r>
              <w:rPr>
                <w:rFonts w:cs="Arial"/>
                <w:sz w:val="20"/>
                <w:szCs w:val="20"/>
                <w:lang w:val="en-US"/>
              </w:rPr>
              <w:t xml:space="preserve">Experience </w:t>
            </w:r>
            <w:r w:rsidRPr="00283913">
              <w:rPr>
                <w:rFonts w:cs="Arial"/>
                <w:sz w:val="20"/>
                <w:szCs w:val="20"/>
                <w:lang w:val="en-US"/>
              </w:rPr>
              <w:t>in development of national strategies, action plans, etc</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B15B16" w:rsidTr="00976651">
        <w:trPr>
          <w:cantSplit/>
          <w:trHeight w:val="431"/>
        </w:trPr>
        <w:tc>
          <w:tcPr>
            <w:tcW w:w="5358" w:type="dxa"/>
            <w:gridSpan w:val="2"/>
            <w:vAlign w:val="center"/>
          </w:tcPr>
          <w:p w:rsidR="007A25E9" w:rsidRPr="00ED20FD" w:rsidRDefault="007A25E9"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7A25E9" w:rsidRPr="00ED20FD" w:rsidRDefault="007A25E9" w:rsidP="00976651">
            <w:pPr>
              <w:jc w:val="center"/>
              <w:rPr>
                <w:rFonts w:cs="Arial"/>
                <w:b/>
                <w:snapToGrid w:val="0"/>
                <w:sz w:val="20"/>
                <w:szCs w:val="20"/>
                <w:lang w:val="en-US"/>
              </w:rPr>
            </w:pPr>
            <w:r>
              <w:rPr>
                <w:rFonts w:cs="Arial"/>
                <w:b/>
                <w:snapToGrid w:val="0"/>
                <w:sz w:val="20"/>
                <w:szCs w:val="20"/>
                <w:lang w:val="en-US"/>
              </w:rPr>
              <w:t>120</w:t>
            </w:r>
          </w:p>
        </w:tc>
        <w:tc>
          <w:tcPr>
            <w:tcW w:w="567" w:type="dxa"/>
            <w:shd w:val="pct15" w:color="auto" w:fill="FFFFFF"/>
          </w:tcPr>
          <w:p w:rsidR="007A25E9" w:rsidRPr="00B15B16" w:rsidRDefault="007A25E9" w:rsidP="00976651">
            <w:pPr>
              <w:jc w:val="center"/>
              <w:rPr>
                <w:rFonts w:cs="Arial"/>
                <w:snapToGrid w:val="0"/>
                <w:sz w:val="20"/>
                <w:szCs w:val="20"/>
              </w:rPr>
            </w:pPr>
          </w:p>
        </w:tc>
        <w:tc>
          <w:tcPr>
            <w:tcW w:w="567" w:type="dxa"/>
            <w:shd w:val="pct15" w:color="auto" w:fill="FFFFFF"/>
          </w:tcPr>
          <w:p w:rsidR="007A25E9" w:rsidRPr="00B15B16" w:rsidRDefault="007A25E9" w:rsidP="00976651">
            <w:pPr>
              <w:jc w:val="center"/>
              <w:rPr>
                <w:rFonts w:cs="Arial"/>
                <w:snapToGrid w:val="0"/>
                <w:sz w:val="20"/>
                <w:szCs w:val="20"/>
              </w:rPr>
            </w:pPr>
          </w:p>
        </w:tc>
        <w:tc>
          <w:tcPr>
            <w:tcW w:w="567" w:type="dxa"/>
            <w:shd w:val="pct15" w:color="auto" w:fill="FFFFFF"/>
          </w:tcPr>
          <w:p w:rsidR="007A25E9" w:rsidRPr="00B15B16" w:rsidRDefault="007A25E9" w:rsidP="00976651">
            <w:pPr>
              <w:jc w:val="center"/>
              <w:rPr>
                <w:rFonts w:cs="Arial"/>
                <w:snapToGrid w:val="0"/>
                <w:sz w:val="20"/>
                <w:szCs w:val="20"/>
              </w:rPr>
            </w:pPr>
          </w:p>
        </w:tc>
        <w:tc>
          <w:tcPr>
            <w:tcW w:w="709" w:type="dxa"/>
            <w:shd w:val="pct15" w:color="auto" w:fill="FFFFFF"/>
          </w:tcPr>
          <w:p w:rsidR="007A25E9" w:rsidRPr="00B15B16" w:rsidRDefault="007A25E9" w:rsidP="00976651">
            <w:pPr>
              <w:jc w:val="center"/>
              <w:rPr>
                <w:rFonts w:cs="Arial"/>
                <w:snapToGrid w:val="0"/>
                <w:sz w:val="20"/>
                <w:szCs w:val="20"/>
              </w:rPr>
            </w:pPr>
          </w:p>
        </w:tc>
        <w:tc>
          <w:tcPr>
            <w:tcW w:w="737" w:type="dxa"/>
            <w:shd w:val="pct15" w:color="auto" w:fill="FFFFFF"/>
          </w:tcPr>
          <w:p w:rsidR="007A25E9" w:rsidRPr="00B15B16" w:rsidRDefault="007A25E9" w:rsidP="00976651">
            <w:pPr>
              <w:jc w:val="center"/>
              <w:rPr>
                <w:rFonts w:cs="Arial"/>
                <w:snapToGrid w:val="0"/>
                <w:sz w:val="20"/>
                <w:szCs w:val="20"/>
              </w:rPr>
            </w:pPr>
          </w:p>
        </w:tc>
      </w:tr>
    </w:tbl>
    <w:p w:rsidR="007A25E9" w:rsidRDefault="007A25E9" w:rsidP="00B022C5">
      <w:pPr>
        <w:ind w:left="360"/>
        <w:jc w:val="both"/>
        <w:rPr>
          <w:rFonts w:cs="Arial"/>
          <w:b/>
          <w:bCs/>
          <w:sz w:val="20"/>
          <w:szCs w:val="20"/>
          <w:lang w:val="en-US"/>
        </w:rPr>
      </w:pPr>
    </w:p>
    <w:p w:rsidR="007A25E9" w:rsidRDefault="007A25E9" w:rsidP="00B022C5">
      <w:pPr>
        <w:ind w:left="360"/>
        <w:jc w:val="both"/>
        <w:rPr>
          <w:rFonts w:cs="Arial"/>
          <w:b/>
          <w:bCs/>
          <w:sz w:val="20"/>
          <w:szCs w:val="20"/>
          <w:lang w:val="en-US"/>
        </w:rPr>
      </w:pPr>
    </w:p>
    <w:p w:rsidR="001F4B86" w:rsidRPr="00B022C5" w:rsidRDefault="001F4B86" w:rsidP="00C2323D">
      <w:pPr>
        <w:jc w:val="both"/>
        <w:rPr>
          <w:rFonts w:cs="Arial"/>
          <w:b/>
          <w:bCs/>
          <w:sz w:val="20"/>
          <w:szCs w:val="20"/>
        </w:rPr>
      </w:pPr>
      <w:r w:rsidRPr="00B022C5">
        <w:rPr>
          <w:rFonts w:cs="Arial"/>
          <w:b/>
          <w:bCs/>
          <w:sz w:val="20"/>
          <w:szCs w:val="20"/>
          <w:lang w:val="en-US"/>
        </w:rPr>
        <w:t xml:space="preserve">LOT 6. Development and incorporation of SGBV related issues </w:t>
      </w:r>
      <w:r w:rsidR="007A25E9">
        <w:rPr>
          <w:rFonts w:cs="Arial"/>
          <w:b/>
          <w:bCs/>
          <w:sz w:val="20"/>
          <w:szCs w:val="20"/>
          <w:lang w:val="en-US"/>
        </w:rPr>
        <w:t>in</w:t>
      </w:r>
      <w:r w:rsidRPr="00B022C5">
        <w:rPr>
          <w:rFonts w:cs="Arial"/>
          <w:b/>
          <w:bCs/>
          <w:sz w:val="20"/>
          <w:szCs w:val="20"/>
          <w:lang w:val="en-US"/>
        </w:rPr>
        <w:t xml:space="preserve">to District Development Plans </w:t>
      </w:r>
      <w:r w:rsidR="00B022C5" w:rsidRPr="00B022C5">
        <w:rPr>
          <w:rFonts w:cs="Arial"/>
          <w:b/>
          <w:bCs/>
          <w:sz w:val="20"/>
          <w:szCs w:val="20"/>
          <w:lang w:val="en-US"/>
        </w:rPr>
        <w:t>(DDP</w:t>
      </w:r>
      <w:r w:rsidR="00DF1592">
        <w:rPr>
          <w:rFonts w:cs="Arial"/>
          <w:b/>
          <w:bCs/>
          <w:sz w:val="20"/>
          <w:szCs w:val="20"/>
          <w:lang w:val="en-US"/>
        </w:rPr>
        <w:t>s</w:t>
      </w:r>
      <w:r w:rsidR="00B022C5" w:rsidRPr="00B022C5">
        <w:rPr>
          <w:rFonts w:cs="Arial"/>
          <w:b/>
          <w:bCs/>
          <w:sz w:val="20"/>
          <w:szCs w:val="20"/>
          <w:lang w:val="en-US"/>
        </w:rPr>
        <w:t xml:space="preserve">) in 6 project target areas (Activity </w:t>
      </w:r>
      <w:r w:rsidR="00B022C5" w:rsidRPr="00B022C5">
        <w:rPr>
          <w:rFonts w:cs="Arial"/>
          <w:b/>
          <w:sz w:val="20"/>
          <w:szCs w:val="20"/>
          <w:lang w:val="en-US"/>
        </w:rPr>
        <w:t>№ 1.2.</w:t>
      </w:r>
      <w:r w:rsidR="00DF1592" w:rsidRPr="00DF1592">
        <w:rPr>
          <w:rFonts w:cs="Arial"/>
          <w:b/>
          <w:sz w:val="20"/>
          <w:szCs w:val="20"/>
          <w:lang w:val="en-US"/>
        </w:rPr>
        <w:t>1.</w:t>
      </w:r>
      <w:r w:rsidR="00B022C5" w:rsidRPr="00B022C5">
        <w:rPr>
          <w:rFonts w:cs="Arial"/>
          <w:b/>
          <w:sz w:val="20"/>
          <w:szCs w:val="20"/>
          <w:lang w:val="en-US"/>
        </w:rPr>
        <w:t>)</w:t>
      </w:r>
    </w:p>
    <w:p w:rsidR="00B022C5" w:rsidRDefault="00B022C5" w:rsidP="001F4B86">
      <w:pPr>
        <w:jc w:val="both"/>
        <w:rPr>
          <w:rFonts w:cs="Arial"/>
          <w:b/>
          <w:bCs/>
          <w:sz w:val="20"/>
          <w:szCs w:val="20"/>
        </w:rPr>
      </w:pPr>
    </w:p>
    <w:p w:rsidR="001F4B86" w:rsidRPr="00B022C5" w:rsidRDefault="001F4B86" w:rsidP="001F4B86">
      <w:pPr>
        <w:jc w:val="both"/>
        <w:rPr>
          <w:rFonts w:cs="Arial"/>
          <w:b/>
          <w:bCs/>
          <w:sz w:val="20"/>
          <w:szCs w:val="20"/>
        </w:rPr>
      </w:pPr>
      <w:r w:rsidRPr="00B022C5">
        <w:rPr>
          <w:rFonts w:cs="Arial"/>
          <w:b/>
          <w:bCs/>
          <w:sz w:val="20"/>
          <w:szCs w:val="20"/>
        </w:rPr>
        <w:t>Budget</w:t>
      </w:r>
    </w:p>
    <w:p w:rsidR="001F4B86" w:rsidRPr="00B022C5" w:rsidRDefault="001F4B86" w:rsidP="001F4B86">
      <w:pPr>
        <w:jc w:val="both"/>
        <w:rPr>
          <w:rFonts w:cs="Arial"/>
          <w:b/>
          <w:bCs/>
          <w:sz w:val="20"/>
          <w:szCs w:val="20"/>
        </w:rPr>
      </w:pPr>
    </w:p>
    <w:p w:rsidR="001F4B86" w:rsidRPr="00B022C5" w:rsidRDefault="001F4B86" w:rsidP="001F4B86">
      <w:pPr>
        <w:autoSpaceDE w:val="0"/>
        <w:autoSpaceDN w:val="0"/>
        <w:adjustRightInd w:val="0"/>
        <w:spacing w:after="180"/>
        <w:jc w:val="both"/>
        <w:rPr>
          <w:rFonts w:cs="Arial"/>
          <w:bCs/>
          <w:sz w:val="20"/>
          <w:szCs w:val="20"/>
        </w:rPr>
      </w:pPr>
      <w:r w:rsidRPr="00B022C5">
        <w:rPr>
          <w:rFonts w:cs="Arial"/>
          <w:sz w:val="20"/>
          <w:szCs w:val="20"/>
        </w:rPr>
        <w:t xml:space="preserve">Total budget for this grant is </w:t>
      </w:r>
      <w:r w:rsidRPr="00B022C5">
        <w:rPr>
          <w:rFonts w:cs="Arial"/>
          <w:b/>
          <w:bCs/>
          <w:sz w:val="20"/>
          <w:szCs w:val="20"/>
        </w:rPr>
        <w:t xml:space="preserve">80 000 USD </w:t>
      </w:r>
    </w:p>
    <w:p w:rsidR="001F4B86" w:rsidRPr="001F4B86" w:rsidRDefault="001F4B86" w:rsidP="001F4B86">
      <w:pPr>
        <w:jc w:val="both"/>
        <w:rPr>
          <w:rFonts w:cs="Arial"/>
          <w:color w:val="000000"/>
          <w:sz w:val="20"/>
          <w:szCs w:val="20"/>
          <w:lang w:val="en-US"/>
        </w:rPr>
      </w:pPr>
      <w:r w:rsidRPr="00B022C5">
        <w:rPr>
          <w:rFonts w:cs="Arial"/>
          <w:color w:val="000000"/>
          <w:sz w:val="20"/>
          <w:szCs w:val="20"/>
          <w:lang w:val="en-US"/>
        </w:rPr>
        <w:t>In present time Ministry of Economic Development and Trade of the Republic of Tajikistan in cooperation with other development partners is in the process of developing Medium-Term Development P</w:t>
      </w:r>
      <w:r w:rsidR="00657D86">
        <w:rPr>
          <w:rFonts w:cs="Arial"/>
          <w:color w:val="000000"/>
          <w:sz w:val="20"/>
          <w:szCs w:val="20"/>
          <w:lang w:val="en-US"/>
        </w:rPr>
        <w:t>rogram for the period 2021-2025</w:t>
      </w:r>
      <w:r w:rsidR="00657D86" w:rsidRPr="00657D86">
        <w:rPr>
          <w:rFonts w:cs="Arial"/>
          <w:color w:val="000000"/>
          <w:sz w:val="20"/>
          <w:szCs w:val="20"/>
          <w:lang w:val="en-US"/>
        </w:rPr>
        <w:t xml:space="preserve"> </w:t>
      </w:r>
      <w:r w:rsidRPr="00B022C5">
        <w:rPr>
          <w:rFonts w:cs="Arial"/>
          <w:color w:val="000000"/>
          <w:sz w:val="20"/>
          <w:szCs w:val="20"/>
          <w:lang w:val="en-US"/>
        </w:rPr>
        <w:t>(MTDP</w:t>
      </w:r>
      <w:r w:rsidR="001434FD">
        <w:rPr>
          <w:rFonts w:cs="Arial"/>
          <w:color w:val="000000"/>
          <w:sz w:val="20"/>
          <w:szCs w:val="20"/>
          <w:lang w:val="en-US"/>
        </w:rPr>
        <w:t>). In the frame o</w:t>
      </w:r>
      <w:r w:rsidR="00657D86">
        <w:rPr>
          <w:rFonts w:cs="Arial"/>
          <w:color w:val="000000"/>
          <w:sz w:val="20"/>
          <w:szCs w:val="20"/>
          <w:lang w:val="en-US"/>
        </w:rPr>
        <w:t xml:space="preserve">f Spotlight Initiative </w:t>
      </w:r>
      <w:r w:rsidRPr="00B022C5">
        <w:rPr>
          <w:rFonts w:cs="Arial"/>
          <w:color w:val="000000"/>
          <w:sz w:val="20"/>
          <w:szCs w:val="20"/>
          <w:lang w:val="en-US"/>
        </w:rPr>
        <w:t>it is expected to incorporate SGBV related issues to MTDP and District Development Plans (DDP)</w:t>
      </w:r>
      <w:r w:rsidR="00657D86">
        <w:rPr>
          <w:rFonts w:cs="Arial"/>
          <w:color w:val="000000"/>
          <w:sz w:val="20"/>
          <w:szCs w:val="20"/>
          <w:lang w:val="en-US"/>
        </w:rPr>
        <w:t xml:space="preserve"> in 6 project target areas</w:t>
      </w:r>
      <w:r w:rsidRPr="00B022C5">
        <w:rPr>
          <w:rFonts w:cs="Arial"/>
          <w:color w:val="000000"/>
          <w:sz w:val="20"/>
          <w:szCs w:val="20"/>
          <w:lang w:val="en-US"/>
        </w:rPr>
        <w:t xml:space="preserve">. In this regards UNDP is planning to hire National Consultant for development </w:t>
      </w:r>
      <w:r w:rsidR="00657D86">
        <w:rPr>
          <w:rFonts w:cs="Arial"/>
          <w:color w:val="000000"/>
          <w:sz w:val="20"/>
          <w:szCs w:val="20"/>
          <w:lang w:val="en-US"/>
        </w:rPr>
        <w:t xml:space="preserve">of </w:t>
      </w:r>
      <w:r w:rsidRPr="00B022C5">
        <w:rPr>
          <w:rFonts w:cs="Arial"/>
          <w:color w:val="000000"/>
          <w:sz w:val="20"/>
          <w:szCs w:val="20"/>
          <w:lang w:val="en-US"/>
        </w:rPr>
        <w:t>DDP</w:t>
      </w:r>
      <w:r w:rsidR="00657D86">
        <w:rPr>
          <w:rFonts w:cs="Arial"/>
          <w:color w:val="000000"/>
          <w:sz w:val="20"/>
          <w:szCs w:val="20"/>
          <w:lang w:val="en-US"/>
        </w:rPr>
        <w:t>s</w:t>
      </w:r>
      <w:r w:rsidRPr="00B022C5">
        <w:rPr>
          <w:rFonts w:cs="Arial"/>
          <w:color w:val="000000"/>
          <w:sz w:val="20"/>
          <w:szCs w:val="20"/>
          <w:lang w:val="en-US"/>
        </w:rPr>
        <w:t xml:space="preserve"> or in case if</w:t>
      </w:r>
      <w:r w:rsidRPr="001F4B86">
        <w:rPr>
          <w:rFonts w:cs="Arial"/>
          <w:color w:val="000000"/>
          <w:sz w:val="20"/>
          <w:szCs w:val="20"/>
          <w:lang w:val="en-US"/>
        </w:rPr>
        <w:t xml:space="preserve"> DDP</w:t>
      </w:r>
      <w:r w:rsidR="00657D86">
        <w:rPr>
          <w:rFonts w:cs="Arial"/>
          <w:color w:val="000000"/>
          <w:sz w:val="20"/>
          <w:szCs w:val="20"/>
          <w:lang w:val="en-US"/>
        </w:rPr>
        <w:t>s</w:t>
      </w:r>
      <w:r w:rsidRPr="001F4B86">
        <w:rPr>
          <w:rFonts w:cs="Arial"/>
          <w:color w:val="000000"/>
          <w:sz w:val="20"/>
          <w:szCs w:val="20"/>
          <w:lang w:val="en-US"/>
        </w:rPr>
        <w:t xml:space="preserve"> are already exist</w:t>
      </w:r>
      <w:r w:rsidR="00657D86">
        <w:rPr>
          <w:rFonts w:cs="Arial"/>
          <w:color w:val="000000"/>
          <w:sz w:val="20"/>
          <w:szCs w:val="20"/>
          <w:lang w:val="en-US"/>
        </w:rPr>
        <w:t>,</w:t>
      </w:r>
      <w:r w:rsidRPr="001F4B86">
        <w:rPr>
          <w:rFonts w:cs="Arial"/>
          <w:color w:val="000000"/>
          <w:sz w:val="20"/>
          <w:szCs w:val="20"/>
          <w:lang w:val="en-US"/>
        </w:rPr>
        <w:t xml:space="preserve"> the role of National Consultant will be to incorporate SGBV issues into existing DDP</w:t>
      </w:r>
      <w:r w:rsidR="00657D86">
        <w:rPr>
          <w:rFonts w:cs="Arial"/>
          <w:color w:val="000000"/>
          <w:sz w:val="20"/>
          <w:szCs w:val="20"/>
          <w:lang w:val="en-US"/>
        </w:rPr>
        <w:t>s</w:t>
      </w:r>
      <w:r w:rsidRPr="001F4B86">
        <w:rPr>
          <w:rFonts w:cs="Arial"/>
          <w:color w:val="000000"/>
          <w:sz w:val="20"/>
          <w:szCs w:val="20"/>
          <w:lang w:val="en-US"/>
        </w:rPr>
        <w:t xml:space="preserve"> in all </w:t>
      </w:r>
      <w:r w:rsidR="00657D86">
        <w:rPr>
          <w:rFonts w:cs="Arial"/>
          <w:color w:val="000000"/>
          <w:sz w:val="20"/>
          <w:szCs w:val="20"/>
          <w:lang w:val="en-US"/>
        </w:rPr>
        <w:t xml:space="preserve">6 </w:t>
      </w:r>
      <w:r w:rsidRPr="001F4B86">
        <w:rPr>
          <w:rFonts w:cs="Arial"/>
          <w:color w:val="000000"/>
          <w:sz w:val="20"/>
          <w:szCs w:val="20"/>
          <w:lang w:val="en-US"/>
        </w:rPr>
        <w:t>project target areas.</w:t>
      </w:r>
    </w:p>
    <w:p w:rsidR="001F4B86" w:rsidRPr="001F4B86" w:rsidRDefault="001F4B86" w:rsidP="001F4B86">
      <w:pPr>
        <w:spacing w:after="120" w:line="276" w:lineRule="auto"/>
        <w:jc w:val="both"/>
        <w:rPr>
          <w:rFonts w:eastAsia="Times New Roman" w:cs="Arial"/>
          <w:color w:val="000000"/>
          <w:sz w:val="20"/>
          <w:szCs w:val="20"/>
          <w:lang w:val="en-US"/>
        </w:rPr>
      </w:pPr>
    </w:p>
    <w:p w:rsidR="001F4B86" w:rsidRPr="001F4B86" w:rsidRDefault="001F4B86" w:rsidP="001F4B86">
      <w:pPr>
        <w:spacing w:after="120" w:line="276" w:lineRule="auto"/>
        <w:jc w:val="both"/>
        <w:rPr>
          <w:rFonts w:eastAsia="Times New Roman" w:cs="Arial"/>
          <w:color w:val="000000"/>
          <w:sz w:val="20"/>
          <w:szCs w:val="20"/>
          <w:lang w:val="en-US"/>
        </w:rPr>
      </w:pPr>
      <w:r w:rsidRPr="001F4B86">
        <w:rPr>
          <w:rFonts w:eastAsia="Times New Roman" w:cs="Arial"/>
          <w:color w:val="000000"/>
          <w:sz w:val="20"/>
          <w:szCs w:val="20"/>
          <w:lang w:val="en-US"/>
        </w:rPr>
        <w:lastRenderedPageBreak/>
        <w:t xml:space="preserve">To ensure partners have strengthened evidence-based knowledge and capacities to assess gaps on existing national strategies participatory approach </w:t>
      </w:r>
      <w:r w:rsidRPr="001F4B86">
        <w:rPr>
          <w:rStyle w:val="af3"/>
          <w:rFonts w:eastAsia="Times New Roman" w:cs="Arial"/>
          <w:color w:val="000000"/>
          <w:sz w:val="20"/>
          <w:szCs w:val="20"/>
          <w:lang w:val="en-US"/>
        </w:rPr>
        <w:footnoteReference w:id="21"/>
      </w:r>
      <w:r w:rsidR="00657D86">
        <w:rPr>
          <w:rFonts w:eastAsia="Times New Roman" w:cs="Arial"/>
          <w:color w:val="000000"/>
          <w:sz w:val="20"/>
          <w:szCs w:val="20"/>
          <w:lang w:val="en-US"/>
        </w:rPr>
        <w:t xml:space="preserve"> </w:t>
      </w:r>
      <w:r w:rsidRPr="001F4B86">
        <w:rPr>
          <w:rFonts w:eastAsia="Times New Roman" w:cs="Arial"/>
          <w:color w:val="000000"/>
          <w:sz w:val="20"/>
          <w:szCs w:val="20"/>
          <w:lang w:val="en-US"/>
        </w:rPr>
        <w:t xml:space="preserve">will be used for development of District Development Plans. </w:t>
      </w:r>
    </w:p>
    <w:p w:rsidR="001F4B86" w:rsidRPr="001F4B86" w:rsidRDefault="001F4B86" w:rsidP="001F4B86">
      <w:pPr>
        <w:spacing w:after="120" w:line="276" w:lineRule="auto"/>
        <w:jc w:val="both"/>
        <w:rPr>
          <w:rFonts w:eastAsia="Times New Roman" w:cs="Arial"/>
          <w:b/>
          <w:bCs/>
          <w:color w:val="000000"/>
          <w:sz w:val="20"/>
          <w:szCs w:val="20"/>
          <w:lang w:val="en-US"/>
        </w:rPr>
      </w:pPr>
      <w:r w:rsidRPr="001F4B86">
        <w:rPr>
          <w:rFonts w:eastAsia="Times New Roman" w:cs="Arial"/>
          <w:b/>
          <w:bCs/>
          <w:color w:val="000000"/>
          <w:sz w:val="20"/>
          <w:szCs w:val="20"/>
          <w:lang w:val="en-US"/>
        </w:rPr>
        <w:t xml:space="preserve">Scope of Work </w:t>
      </w:r>
    </w:p>
    <w:p w:rsidR="001F4B86" w:rsidRPr="001F4B86" w:rsidRDefault="001F4B86" w:rsidP="001F4B86">
      <w:pPr>
        <w:spacing w:after="120" w:line="276" w:lineRule="auto"/>
        <w:jc w:val="both"/>
        <w:rPr>
          <w:rFonts w:eastAsia="Times New Roman" w:cs="Arial"/>
          <w:color w:val="000000"/>
          <w:sz w:val="20"/>
          <w:szCs w:val="20"/>
          <w:lang w:val="en-US"/>
        </w:rPr>
      </w:pPr>
      <w:r w:rsidRPr="001F4B86">
        <w:rPr>
          <w:rFonts w:eastAsia="Times New Roman" w:cs="Arial"/>
          <w:color w:val="000000"/>
          <w:sz w:val="20"/>
          <w:szCs w:val="20"/>
          <w:lang w:val="en-US"/>
        </w:rPr>
        <w:t>The role of contracted CSO is to conduct:</w:t>
      </w:r>
    </w:p>
    <w:p w:rsidR="001F4B86" w:rsidRPr="001F4B86" w:rsidRDefault="001F4B86" w:rsidP="001F4B86">
      <w:pPr>
        <w:pStyle w:val="afe"/>
        <w:jc w:val="both"/>
        <w:rPr>
          <w:color w:val="000000"/>
          <w:sz w:val="20"/>
          <w:szCs w:val="20"/>
          <w:lang w:val="en-US"/>
        </w:rPr>
      </w:pPr>
    </w:p>
    <w:p w:rsidR="001F4B86" w:rsidRPr="001F4B86" w:rsidRDefault="001F4B86" w:rsidP="004067C0">
      <w:pPr>
        <w:pStyle w:val="afe"/>
        <w:numPr>
          <w:ilvl w:val="0"/>
          <w:numId w:val="26"/>
        </w:numPr>
        <w:jc w:val="both"/>
        <w:rPr>
          <w:color w:val="000000"/>
          <w:sz w:val="20"/>
          <w:szCs w:val="20"/>
          <w:lang w:val="en-US"/>
        </w:rPr>
      </w:pPr>
      <w:r w:rsidRPr="001F4B86">
        <w:rPr>
          <w:sz w:val="20"/>
          <w:szCs w:val="20"/>
        </w:rPr>
        <w:t>In close cooperation with National Consultant develop workshop programme, module and identify participants to the workshops and focus group discussion</w:t>
      </w:r>
      <w:r w:rsidR="001434FD">
        <w:rPr>
          <w:sz w:val="20"/>
          <w:szCs w:val="20"/>
        </w:rPr>
        <w:t>s</w:t>
      </w:r>
      <w:r w:rsidRPr="001F4B86">
        <w:rPr>
          <w:sz w:val="20"/>
          <w:szCs w:val="20"/>
        </w:rPr>
        <w:t>;</w:t>
      </w:r>
    </w:p>
    <w:p w:rsidR="001F4B86" w:rsidRPr="001F4B86" w:rsidRDefault="001F4B86" w:rsidP="004067C0">
      <w:pPr>
        <w:pStyle w:val="afe"/>
        <w:numPr>
          <w:ilvl w:val="0"/>
          <w:numId w:val="26"/>
        </w:numPr>
        <w:jc w:val="both"/>
        <w:rPr>
          <w:color w:val="000000"/>
          <w:sz w:val="20"/>
          <w:szCs w:val="20"/>
          <w:lang w:val="en-US"/>
        </w:rPr>
      </w:pPr>
      <w:r w:rsidRPr="001F4B86">
        <w:rPr>
          <w:color w:val="000000"/>
          <w:sz w:val="20"/>
          <w:szCs w:val="20"/>
          <w:lang w:val="en-US"/>
        </w:rPr>
        <w:t xml:space="preserve">organize workshops on development </w:t>
      </w:r>
      <w:r w:rsidR="001434FD">
        <w:rPr>
          <w:color w:val="000000"/>
          <w:sz w:val="20"/>
          <w:szCs w:val="20"/>
          <w:lang w:val="en-US"/>
        </w:rPr>
        <w:t xml:space="preserve">of </w:t>
      </w:r>
      <w:r w:rsidRPr="001F4B86">
        <w:rPr>
          <w:color w:val="000000"/>
          <w:sz w:val="20"/>
          <w:szCs w:val="20"/>
          <w:lang w:val="en-US"/>
        </w:rPr>
        <w:t>DDP</w:t>
      </w:r>
      <w:r w:rsidR="001434FD">
        <w:rPr>
          <w:color w:val="000000"/>
          <w:sz w:val="20"/>
          <w:szCs w:val="20"/>
          <w:lang w:val="en-US"/>
        </w:rPr>
        <w:t>s</w:t>
      </w:r>
      <w:r w:rsidRPr="001F4B86">
        <w:rPr>
          <w:color w:val="000000"/>
          <w:sz w:val="20"/>
          <w:szCs w:val="20"/>
          <w:lang w:val="en-US"/>
        </w:rPr>
        <w:t xml:space="preserve"> with involvement of representatives of all community members (</w:t>
      </w:r>
      <w:r w:rsidRPr="001F4B86">
        <w:rPr>
          <w:sz w:val="20"/>
          <w:szCs w:val="20"/>
        </w:rPr>
        <w:t>men, women, youth, people with disabilities, women living with HIV etc.</w:t>
      </w:r>
      <w:r w:rsidRPr="001F4B86">
        <w:rPr>
          <w:color w:val="000000"/>
          <w:sz w:val="20"/>
          <w:szCs w:val="20"/>
          <w:lang w:val="en-US"/>
        </w:rPr>
        <w:t>)</w:t>
      </w:r>
    </w:p>
    <w:p w:rsidR="001F4B86" w:rsidRPr="001F4B86" w:rsidRDefault="001F4B86" w:rsidP="004067C0">
      <w:pPr>
        <w:pStyle w:val="afe"/>
        <w:numPr>
          <w:ilvl w:val="0"/>
          <w:numId w:val="26"/>
        </w:numPr>
        <w:jc w:val="both"/>
        <w:rPr>
          <w:color w:val="000000"/>
          <w:sz w:val="20"/>
          <w:szCs w:val="20"/>
          <w:lang w:val="en-US"/>
        </w:rPr>
      </w:pPr>
      <w:r w:rsidRPr="001F4B86">
        <w:rPr>
          <w:color w:val="000000"/>
          <w:sz w:val="20"/>
          <w:szCs w:val="20"/>
          <w:lang w:val="en-US"/>
        </w:rPr>
        <w:t>facilitate working groups discussion to ensure participatory approach in development of DDP and incorporation of SGBV related issues into them;</w:t>
      </w:r>
    </w:p>
    <w:p w:rsidR="001F4B86" w:rsidRPr="001F4B86" w:rsidRDefault="001F4B86" w:rsidP="004067C0">
      <w:pPr>
        <w:pStyle w:val="afe"/>
        <w:numPr>
          <w:ilvl w:val="0"/>
          <w:numId w:val="26"/>
        </w:numPr>
        <w:jc w:val="both"/>
        <w:rPr>
          <w:color w:val="000000"/>
          <w:sz w:val="20"/>
          <w:szCs w:val="20"/>
          <w:lang w:val="en-US"/>
        </w:rPr>
      </w:pPr>
      <w:r w:rsidRPr="001F4B86">
        <w:rPr>
          <w:color w:val="000000"/>
          <w:sz w:val="20"/>
          <w:szCs w:val="20"/>
          <w:lang w:val="en-US"/>
        </w:rPr>
        <w:t xml:space="preserve">provide report on the result of conducted workshops and working group discussions to National Consultant and UNDP; </w:t>
      </w:r>
    </w:p>
    <w:p w:rsidR="001F4B86" w:rsidRPr="001F4B86" w:rsidRDefault="001F4B86" w:rsidP="001F4B86">
      <w:pPr>
        <w:pStyle w:val="afe"/>
        <w:jc w:val="both"/>
        <w:rPr>
          <w:color w:val="000000"/>
          <w:sz w:val="20"/>
          <w:szCs w:val="20"/>
          <w:lang w:val="en-US"/>
        </w:rPr>
      </w:pPr>
    </w:p>
    <w:p w:rsidR="001F4B86" w:rsidRPr="001F4B86" w:rsidRDefault="001F4B86" w:rsidP="001F4B86">
      <w:pPr>
        <w:spacing w:after="120" w:line="276" w:lineRule="auto"/>
        <w:jc w:val="both"/>
        <w:rPr>
          <w:rFonts w:cs="Arial"/>
          <w:b/>
          <w:bCs/>
          <w:sz w:val="20"/>
          <w:szCs w:val="20"/>
        </w:rPr>
      </w:pPr>
      <w:r w:rsidRPr="001F4B86">
        <w:rPr>
          <w:rFonts w:cs="Arial"/>
          <w:b/>
          <w:bCs/>
          <w:sz w:val="20"/>
          <w:szCs w:val="20"/>
        </w:rPr>
        <w:t>Tasks</w:t>
      </w:r>
    </w:p>
    <w:p w:rsidR="001F4B86" w:rsidRPr="001F4B86" w:rsidRDefault="001F4B86" w:rsidP="001F4B86">
      <w:pPr>
        <w:jc w:val="both"/>
        <w:rPr>
          <w:rFonts w:cs="Arial"/>
          <w:sz w:val="20"/>
          <w:szCs w:val="20"/>
        </w:rPr>
      </w:pPr>
    </w:p>
    <w:p w:rsidR="001F4B86" w:rsidRPr="001F4B86" w:rsidRDefault="001F4B86" w:rsidP="004067C0">
      <w:pPr>
        <w:pStyle w:val="afe"/>
        <w:numPr>
          <w:ilvl w:val="0"/>
          <w:numId w:val="17"/>
        </w:numPr>
        <w:jc w:val="both"/>
        <w:rPr>
          <w:rFonts w:eastAsia="SimSun"/>
          <w:sz w:val="20"/>
          <w:szCs w:val="20"/>
        </w:rPr>
      </w:pPr>
      <w:r w:rsidRPr="001F4B86">
        <w:rPr>
          <w:sz w:val="20"/>
          <w:szCs w:val="20"/>
        </w:rPr>
        <w:t>Develop programme, module for the workshops and discussions, identify participants</w:t>
      </w:r>
      <w:r w:rsidRPr="001F4B86">
        <w:rPr>
          <w:rStyle w:val="af3"/>
          <w:rFonts w:eastAsia="SimSun"/>
          <w:sz w:val="20"/>
          <w:szCs w:val="20"/>
        </w:rPr>
        <w:footnoteReference w:id="22"/>
      </w:r>
      <w:r w:rsidRPr="001F4B86">
        <w:rPr>
          <w:sz w:val="20"/>
          <w:szCs w:val="20"/>
        </w:rPr>
        <w:t xml:space="preserve"> for the workshops;</w:t>
      </w:r>
    </w:p>
    <w:p w:rsidR="001F4B86" w:rsidRPr="001F4B86" w:rsidRDefault="001F4B86" w:rsidP="004067C0">
      <w:pPr>
        <w:pStyle w:val="afe"/>
        <w:numPr>
          <w:ilvl w:val="0"/>
          <w:numId w:val="17"/>
        </w:numPr>
        <w:jc w:val="both"/>
        <w:rPr>
          <w:rFonts w:eastAsia="SimSun"/>
          <w:sz w:val="20"/>
          <w:szCs w:val="20"/>
        </w:rPr>
      </w:pPr>
      <w:r w:rsidRPr="001F4B86">
        <w:rPr>
          <w:sz w:val="20"/>
          <w:szCs w:val="20"/>
        </w:rPr>
        <w:t xml:space="preserve">Ensure two rounds of workshops and discussion are conducted (1) to develop DDP: 2 to present results and developed DDP. To ensure </w:t>
      </w:r>
      <w:r w:rsidR="001973A9">
        <w:rPr>
          <w:sz w:val="20"/>
          <w:szCs w:val="20"/>
        </w:rPr>
        <w:t>at least 25% are women</w:t>
      </w:r>
      <w:r w:rsidRPr="001F4B86">
        <w:rPr>
          <w:sz w:val="20"/>
          <w:szCs w:val="20"/>
        </w:rPr>
        <w:t>;</w:t>
      </w:r>
    </w:p>
    <w:p w:rsidR="001F4B86" w:rsidRPr="001F4B86" w:rsidRDefault="001F4B86" w:rsidP="004067C0">
      <w:pPr>
        <w:pStyle w:val="afe"/>
        <w:numPr>
          <w:ilvl w:val="0"/>
          <w:numId w:val="17"/>
        </w:numPr>
        <w:spacing w:after="160" w:line="259" w:lineRule="auto"/>
        <w:contextualSpacing/>
        <w:jc w:val="both"/>
        <w:rPr>
          <w:sz w:val="20"/>
          <w:szCs w:val="20"/>
        </w:rPr>
      </w:pPr>
      <w:r w:rsidRPr="001F4B86">
        <w:rPr>
          <w:sz w:val="20"/>
          <w:szCs w:val="20"/>
        </w:rPr>
        <w:t>Conduct discussions to identify SGBV related issues faced by this groups and find their priority needs to prevent SGBV; Conduct 12 working group discussions (2 in each project target areas) with involvement of men, women, youth, people with disabilities, women living with HIV and local authorities as a part of process development DDP (To ensure at least 25% are women);</w:t>
      </w:r>
    </w:p>
    <w:p w:rsidR="001F4B86" w:rsidRPr="001F4B86" w:rsidRDefault="001F4B86" w:rsidP="004067C0">
      <w:pPr>
        <w:pStyle w:val="afe"/>
        <w:numPr>
          <w:ilvl w:val="0"/>
          <w:numId w:val="17"/>
        </w:numPr>
        <w:jc w:val="both"/>
        <w:rPr>
          <w:rFonts w:eastAsia="SimSun"/>
          <w:sz w:val="20"/>
          <w:szCs w:val="20"/>
        </w:rPr>
      </w:pPr>
      <w:r w:rsidRPr="001F4B86">
        <w:rPr>
          <w:sz w:val="20"/>
          <w:szCs w:val="20"/>
        </w:rPr>
        <w:t>Develop District Development Plans</w:t>
      </w:r>
      <w:r w:rsidRPr="001F4B86">
        <w:rPr>
          <w:sz w:val="20"/>
          <w:szCs w:val="20"/>
          <w:lang w:val="en-US"/>
        </w:rPr>
        <w:t xml:space="preserve"> (</w:t>
      </w:r>
      <w:r w:rsidRPr="001F4B86">
        <w:rPr>
          <w:sz w:val="20"/>
          <w:szCs w:val="20"/>
        </w:rPr>
        <w:t>DDP</w:t>
      </w:r>
      <w:r w:rsidRPr="001F4B86">
        <w:rPr>
          <w:sz w:val="20"/>
          <w:szCs w:val="20"/>
          <w:lang w:val="en-US"/>
        </w:rPr>
        <w:t>)</w:t>
      </w:r>
      <w:r w:rsidRPr="001F4B86">
        <w:rPr>
          <w:sz w:val="20"/>
          <w:szCs w:val="20"/>
        </w:rPr>
        <w:t xml:space="preserve"> in all project target areas or to ensure that SGBV related issues are incorporated into existed DDP;</w:t>
      </w:r>
    </w:p>
    <w:p w:rsidR="001F4B86" w:rsidRPr="001F4B86" w:rsidRDefault="001F4B86" w:rsidP="004067C0">
      <w:pPr>
        <w:pStyle w:val="afe"/>
        <w:numPr>
          <w:ilvl w:val="0"/>
          <w:numId w:val="17"/>
        </w:numPr>
        <w:jc w:val="both"/>
        <w:rPr>
          <w:rFonts w:eastAsia="SimSun"/>
          <w:sz w:val="20"/>
          <w:szCs w:val="20"/>
        </w:rPr>
      </w:pPr>
      <w:r w:rsidRPr="001F4B86">
        <w:rPr>
          <w:sz w:val="20"/>
          <w:szCs w:val="20"/>
        </w:rPr>
        <w:t>Translate into Tajik, print and disseminate DDP among local population, authorities and SCOs;</w:t>
      </w:r>
    </w:p>
    <w:p w:rsidR="001F4B86" w:rsidRPr="001F4B86" w:rsidRDefault="001F4B86" w:rsidP="004067C0">
      <w:pPr>
        <w:pStyle w:val="afe"/>
        <w:numPr>
          <w:ilvl w:val="0"/>
          <w:numId w:val="17"/>
        </w:numPr>
        <w:jc w:val="both"/>
        <w:rPr>
          <w:rFonts w:eastAsia="SimSun"/>
          <w:sz w:val="20"/>
          <w:szCs w:val="20"/>
        </w:rPr>
      </w:pPr>
      <w:r w:rsidRPr="001F4B86">
        <w:rPr>
          <w:sz w:val="20"/>
          <w:szCs w:val="20"/>
        </w:rPr>
        <w:t>Develop and disseminate materials on alignment of SDGs to National Development Strategies among population, local authorities and representatives of SCOs;</w:t>
      </w:r>
    </w:p>
    <w:p w:rsidR="001F4B86" w:rsidRPr="001F4B86" w:rsidRDefault="001F4B86" w:rsidP="004067C0">
      <w:pPr>
        <w:pStyle w:val="afe"/>
        <w:numPr>
          <w:ilvl w:val="0"/>
          <w:numId w:val="17"/>
        </w:numPr>
        <w:spacing w:after="160" w:line="259" w:lineRule="auto"/>
        <w:contextualSpacing/>
        <w:jc w:val="both"/>
        <w:rPr>
          <w:rFonts w:eastAsiaTheme="minorHAnsi"/>
          <w:sz w:val="20"/>
          <w:szCs w:val="20"/>
          <w:lang w:val="en-US"/>
        </w:rPr>
      </w:pPr>
      <w:r w:rsidRPr="001F4B86">
        <w:rPr>
          <w:sz w:val="20"/>
          <w:szCs w:val="20"/>
        </w:rPr>
        <w:t xml:space="preserve">As a result of provided project activities to submit narrative and financial reports; </w:t>
      </w:r>
    </w:p>
    <w:p w:rsidR="001F4B86" w:rsidRPr="001F4B86" w:rsidRDefault="001F4B86" w:rsidP="004067C0">
      <w:pPr>
        <w:pStyle w:val="afe"/>
        <w:numPr>
          <w:ilvl w:val="0"/>
          <w:numId w:val="17"/>
        </w:numPr>
        <w:spacing w:after="160" w:line="259" w:lineRule="auto"/>
        <w:contextualSpacing/>
        <w:jc w:val="both"/>
        <w:rPr>
          <w:rFonts w:eastAsia="SimSun"/>
          <w:sz w:val="20"/>
          <w:szCs w:val="20"/>
        </w:rPr>
      </w:pPr>
      <w:r w:rsidRPr="001F4B86">
        <w:rPr>
          <w:rFonts w:eastAsia="SimSun"/>
          <w:sz w:val="20"/>
          <w:szCs w:val="20"/>
        </w:rPr>
        <w:t>Considering COVID-19 related situation to provide option how all above-mentioned intervention can be organized in community level. Possible risks and the mitigation measures need to be proposed in the proposal;</w:t>
      </w:r>
    </w:p>
    <w:p w:rsidR="001F4B86" w:rsidRPr="001F4B86" w:rsidRDefault="001F4B86" w:rsidP="001F4B86">
      <w:pPr>
        <w:jc w:val="both"/>
        <w:rPr>
          <w:rFonts w:cs="Arial"/>
          <w:b/>
          <w:bCs/>
          <w:sz w:val="20"/>
          <w:szCs w:val="20"/>
        </w:rPr>
      </w:pPr>
      <w:r w:rsidRPr="001F4B86">
        <w:rPr>
          <w:rFonts w:cs="Arial"/>
          <w:b/>
          <w:bCs/>
          <w:sz w:val="20"/>
          <w:szCs w:val="20"/>
        </w:rPr>
        <w:t>Expected results</w:t>
      </w:r>
    </w:p>
    <w:p w:rsidR="001F4B86" w:rsidRPr="001F4B86" w:rsidRDefault="001F4B86" w:rsidP="001F4B86">
      <w:pPr>
        <w:jc w:val="both"/>
        <w:rPr>
          <w:rFonts w:cs="Arial"/>
          <w:b/>
          <w:bCs/>
          <w:sz w:val="20"/>
          <w:szCs w:val="20"/>
        </w:rPr>
      </w:pPr>
    </w:p>
    <w:p w:rsidR="001F4B86" w:rsidRPr="001F4B86" w:rsidRDefault="001F4B86" w:rsidP="004067C0">
      <w:pPr>
        <w:pStyle w:val="afe"/>
        <w:numPr>
          <w:ilvl w:val="0"/>
          <w:numId w:val="18"/>
        </w:numPr>
        <w:jc w:val="both"/>
        <w:rPr>
          <w:rFonts w:eastAsia="SimSun"/>
          <w:sz w:val="20"/>
          <w:szCs w:val="20"/>
        </w:rPr>
      </w:pPr>
      <w:r w:rsidRPr="001F4B86">
        <w:rPr>
          <w:sz w:val="20"/>
          <w:szCs w:val="20"/>
        </w:rPr>
        <w:t>Programme, module for the workshops and discussions developed and participants</w:t>
      </w:r>
      <w:r w:rsidR="001434FD">
        <w:rPr>
          <w:rFonts w:eastAsia="SimSun"/>
          <w:sz w:val="20"/>
          <w:szCs w:val="20"/>
        </w:rPr>
        <w:t xml:space="preserve"> </w:t>
      </w:r>
      <w:r w:rsidRPr="001F4B86">
        <w:rPr>
          <w:sz w:val="20"/>
          <w:szCs w:val="20"/>
        </w:rPr>
        <w:t>for the workshops and discussion are identified;</w:t>
      </w:r>
    </w:p>
    <w:p w:rsidR="001F4B86" w:rsidRPr="001F4B86" w:rsidRDefault="001F4B86" w:rsidP="004067C0">
      <w:pPr>
        <w:pStyle w:val="afe"/>
        <w:numPr>
          <w:ilvl w:val="0"/>
          <w:numId w:val="18"/>
        </w:numPr>
        <w:jc w:val="both"/>
        <w:rPr>
          <w:rFonts w:eastAsia="SimSun"/>
          <w:sz w:val="20"/>
          <w:szCs w:val="20"/>
        </w:rPr>
      </w:pPr>
      <w:r w:rsidRPr="001F4B86">
        <w:rPr>
          <w:sz w:val="20"/>
          <w:szCs w:val="20"/>
        </w:rPr>
        <w:t>Two rounds of workshops and discussion are conducted (1) to develop DDP: 2 to present results and developed DDP. To ensure at least 25% are women);</w:t>
      </w:r>
    </w:p>
    <w:p w:rsidR="001F4B86" w:rsidRPr="001F4B86" w:rsidRDefault="001F4B86" w:rsidP="004067C0">
      <w:pPr>
        <w:pStyle w:val="afe"/>
        <w:numPr>
          <w:ilvl w:val="0"/>
          <w:numId w:val="18"/>
        </w:numPr>
        <w:spacing w:before="240" w:after="160" w:line="259" w:lineRule="auto"/>
        <w:contextualSpacing/>
        <w:jc w:val="both"/>
        <w:rPr>
          <w:sz w:val="20"/>
          <w:szCs w:val="20"/>
        </w:rPr>
      </w:pPr>
      <w:r w:rsidRPr="001F4B86">
        <w:rPr>
          <w:sz w:val="20"/>
          <w:szCs w:val="20"/>
        </w:rPr>
        <w:t>Discussions to identify S</w:t>
      </w:r>
      <w:r w:rsidR="00DF1592">
        <w:rPr>
          <w:sz w:val="20"/>
          <w:szCs w:val="20"/>
        </w:rPr>
        <w:t>GBV related issues faced by these</w:t>
      </w:r>
      <w:r w:rsidRPr="001F4B86">
        <w:rPr>
          <w:sz w:val="20"/>
          <w:szCs w:val="20"/>
        </w:rPr>
        <w:t xml:space="preserve"> groups and find their </w:t>
      </w:r>
      <w:r w:rsidR="00DF1592">
        <w:rPr>
          <w:sz w:val="20"/>
          <w:szCs w:val="20"/>
        </w:rPr>
        <w:t>priority needs to prevent SGBV c</w:t>
      </w:r>
      <w:r w:rsidRPr="001F4B86">
        <w:rPr>
          <w:sz w:val="20"/>
          <w:szCs w:val="20"/>
        </w:rPr>
        <w:t xml:space="preserve">onducted; 12 working group discussions (2 in each project target </w:t>
      </w:r>
      <w:r w:rsidR="00DF1592">
        <w:rPr>
          <w:sz w:val="20"/>
          <w:szCs w:val="20"/>
        </w:rPr>
        <w:t>districts</w:t>
      </w:r>
      <w:r w:rsidRPr="001F4B86">
        <w:rPr>
          <w:sz w:val="20"/>
          <w:szCs w:val="20"/>
        </w:rPr>
        <w:t>) with involvement of men, women, youth, people with disabilities, women living with HIV and local authorities as a part of process development DDP conducted. To ensure at least 25% are women;</w:t>
      </w:r>
    </w:p>
    <w:p w:rsidR="001F4B86" w:rsidRPr="001F4B86" w:rsidRDefault="001F4B86" w:rsidP="004067C0">
      <w:pPr>
        <w:pStyle w:val="afe"/>
        <w:numPr>
          <w:ilvl w:val="0"/>
          <w:numId w:val="18"/>
        </w:numPr>
        <w:jc w:val="both"/>
        <w:rPr>
          <w:rFonts w:eastAsia="SimSun"/>
          <w:sz w:val="20"/>
          <w:szCs w:val="20"/>
        </w:rPr>
      </w:pPr>
      <w:r w:rsidRPr="001F4B86">
        <w:rPr>
          <w:sz w:val="20"/>
          <w:szCs w:val="20"/>
        </w:rPr>
        <w:t xml:space="preserve">District Development Plans developed in all project target areas, or SGBV related </w:t>
      </w:r>
      <w:r w:rsidR="00DF1592">
        <w:rPr>
          <w:sz w:val="20"/>
          <w:szCs w:val="20"/>
        </w:rPr>
        <w:t>issues incorporated into existing</w:t>
      </w:r>
      <w:r w:rsidRPr="001F4B86">
        <w:rPr>
          <w:sz w:val="20"/>
          <w:szCs w:val="20"/>
        </w:rPr>
        <w:t xml:space="preserve"> DDP</w:t>
      </w:r>
      <w:r w:rsidR="00DF1592">
        <w:rPr>
          <w:sz w:val="20"/>
          <w:szCs w:val="20"/>
        </w:rPr>
        <w:t>s</w:t>
      </w:r>
      <w:r w:rsidRPr="001F4B86">
        <w:rPr>
          <w:sz w:val="20"/>
          <w:szCs w:val="20"/>
        </w:rPr>
        <w:t>;</w:t>
      </w:r>
    </w:p>
    <w:p w:rsidR="001F4B86" w:rsidRPr="001F4B86" w:rsidRDefault="001F4B86" w:rsidP="004067C0">
      <w:pPr>
        <w:pStyle w:val="afe"/>
        <w:numPr>
          <w:ilvl w:val="0"/>
          <w:numId w:val="18"/>
        </w:numPr>
        <w:jc w:val="both"/>
        <w:rPr>
          <w:rFonts w:eastAsia="SimSun"/>
          <w:sz w:val="20"/>
          <w:szCs w:val="20"/>
        </w:rPr>
      </w:pPr>
      <w:r w:rsidRPr="001F4B86">
        <w:rPr>
          <w:sz w:val="20"/>
          <w:szCs w:val="20"/>
        </w:rPr>
        <w:t>DDP</w:t>
      </w:r>
      <w:r w:rsidR="00DF1592">
        <w:rPr>
          <w:sz w:val="20"/>
          <w:szCs w:val="20"/>
        </w:rPr>
        <w:t>s</w:t>
      </w:r>
      <w:r w:rsidRPr="001F4B86">
        <w:rPr>
          <w:sz w:val="20"/>
          <w:szCs w:val="20"/>
        </w:rPr>
        <w:t xml:space="preserve"> are translated, published and disseminated among local population, authorities and CSOs; </w:t>
      </w:r>
    </w:p>
    <w:p w:rsidR="001F4B86" w:rsidRPr="001F4B86" w:rsidRDefault="001F4B86" w:rsidP="004067C0">
      <w:pPr>
        <w:pStyle w:val="afe"/>
        <w:numPr>
          <w:ilvl w:val="0"/>
          <w:numId w:val="18"/>
        </w:numPr>
        <w:jc w:val="both"/>
        <w:rPr>
          <w:rFonts w:eastAsia="SimSun"/>
          <w:sz w:val="20"/>
          <w:szCs w:val="20"/>
        </w:rPr>
      </w:pPr>
      <w:r w:rsidRPr="001F4B86">
        <w:rPr>
          <w:sz w:val="20"/>
          <w:szCs w:val="20"/>
        </w:rPr>
        <w:t xml:space="preserve">Materials on nationalization, localization and alignment of SDGs to National Development Strategies are developed and disseminated among local population; </w:t>
      </w:r>
    </w:p>
    <w:p w:rsidR="001F4B86" w:rsidRPr="001F4B86" w:rsidRDefault="001F4B86" w:rsidP="004067C0">
      <w:pPr>
        <w:pStyle w:val="afe"/>
        <w:numPr>
          <w:ilvl w:val="0"/>
          <w:numId w:val="18"/>
        </w:numPr>
        <w:spacing w:after="160" w:line="259" w:lineRule="auto"/>
        <w:contextualSpacing/>
        <w:jc w:val="both"/>
        <w:rPr>
          <w:sz w:val="20"/>
          <w:szCs w:val="20"/>
          <w:lang w:val="en-US"/>
        </w:rPr>
      </w:pPr>
      <w:r w:rsidRPr="001F4B86">
        <w:rPr>
          <w:rFonts w:eastAsia="Calibri"/>
          <w:sz w:val="20"/>
          <w:szCs w:val="20"/>
          <w:lang w:val="en-US"/>
        </w:rPr>
        <w:t>Financial and narrative reports developed and submitted to UNDP in accordance with agreed schedule and deadlines.</w:t>
      </w:r>
    </w:p>
    <w:p w:rsidR="00D45951" w:rsidRDefault="00D45951" w:rsidP="007A25E9">
      <w:pPr>
        <w:spacing w:after="160" w:line="259" w:lineRule="auto"/>
        <w:contextualSpacing/>
        <w:jc w:val="both"/>
        <w:rPr>
          <w:b/>
          <w:sz w:val="20"/>
          <w:szCs w:val="20"/>
          <w:lang w:val="en-US"/>
        </w:rPr>
      </w:pPr>
    </w:p>
    <w:p w:rsidR="00D45951" w:rsidRDefault="00D45951" w:rsidP="007A25E9">
      <w:pPr>
        <w:spacing w:after="160" w:line="259" w:lineRule="auto"/>
        <w:contextualSpacing/>
        <w:jc w:val="both"/>
        <w:rPr>
          <w:b/>
          <w:sz w:val="20"/>
          <w:szCs w:val="20"/>
          <w:lang w:val="en-US"/>
        </w:rPr>
      </w:pPr>
    </w:p>
    <w:p w:rsidR="00D45951" w:rsidRDefault="00D45951" w:rsidP="007A25E9">
      <w:pPr>
        <w:spacing w:after="160" w:line="259" w:lineRule="auto"/>
        <w:contextualSpacing/>
        <w:jc w:val="both"/>
        <w:rPr>
          <w:b/>
          <w:sz w:val="20"/>
          <w:szCs w:val="20"/>
          <w:lang w:val="en-US"/>
        </w:rPr>
      </w:pPr>
    </w:p>
    <w:p w:rsidR="007A25E9" w:rsidRDefault="00D45951" w:rsidP="007A25E9">
      <w:pPr>
        <w:spacing w:after="160" w:line="259" w:lineRule="auto"/>
        <w:contextualSpacing/>
        <w:jc w:val="both"/>
        <w:rPr>
          <w:b/>
          <w:sz w:val="20"/>
          <w:szCs w:val="20"/>
          <w:lang w:val="en-US"/>
        </w:rPr>
      </w:pPr>
      <w:r>
        <w:rPr>
          <w:b/>
          <w:sz w:val="20"/>
          <w:szCs w:val="20"/>
          <w:lang w:val="en-US"/>
        </w:rPr>
        <w:lastRenderedPageBreak/>
        <w:t>E</w:t>
      </w:r>
      <w:r w:rsidR="007A25E9">
        <w:rPr>
          <w:b/>
          <w:sz w:val="20"/>
          <w:szCs w:val="20"/>
          <w:lang w:val="en-US"/>
        </w:rPr>
        <w:t xml:space="preserve">ligibility criteria under lot/grant # </w:t>
      </w:r>
      <w:r w:rsidR="00711204">
        <w:rPr>
          <w:b/>
          <w:sz w:val="20"/>
          <w:szCs w:val="20"/>
          <w:lang w:val="en-US"/>
        </w:rPr>
        <w:t>6</w:t>
      </w:r>
    </w:p>
    <w:p w:rsidR="007A25E9" w:rsidRDefault="007A25E9" w:rsidP="007A25E9">
      <w:pPr>
        <w:spacing w:after="160" w:line="259" w:lineRule="auto"/>
        <w:contextualSpacing/>
        <w:jc w:val="both"/>
        <w:rPr>
          <w:b/>
          <w:sz w:val="20"/>
          <w:szCs w:val="20"/>
          <w:lang w:val="en-US"/>
        </w:rPr>
      </w:pPr>
    </w:p>
    <w:p w:rsidR="007A25E9" w:rsidRPr="00ED20FD" w:rsidRDefault="007A25E9" w:rsidP="007A25E9">
      <w:pPr>
        <w:spacing w:after="160" w:line="259" w:lineRule="auto"/>
        <w:contextualSpacing/>
        <w:jc w:val="both"/>
        <w:rPr>
          <w:b/>
          <w:sz w:val="20"/>
          <w:szCs w:val="20"/>
          <w:lang w:val="en-US"/>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7"/>
        <w:gridCol w:w="4681"/>
        <w:gridCol w:w="1418"/>
        <w:gridCol w:w="567"/>
        <w:gridCol w:w="567"/>
        <w:gridCol w:w="567"/>
        <w:gridCol w:w="709"/>
        <w:gridCol w:w="737"/>
      </w:tblGrid>
      <w:tr w:rsidR="007A25E9" w:rsidRPr="00B15B16" w:rsidTr="00976651">
        <w:trPr>
          <w:cantSplit/>
          <w:trHeight w:val="359"/>
        </w:trPr>
        <w:tc>
          <w:tcPr>
            <w:tcW w:w="5358" w:type="dxa"/>
            <w:gridSpan w:val="2"/>
            <w:vMerge w:val="restart"/>
            <w:vAlign w:val="center"/>
          </w:tcPr>
          <w:p w:rsidR="007A25E9" w:rsidRPr="00B15B16" w:rsidRDefault="007A25E9" w:rsidP="00976651">
            <w:pPr>
              <w:jc w:val="center"/>
              <w:rPr>
                <w:rFonts w:cs="Arial"/>
                <w:b/>
                <w:snapToGrid w:val="0"/>
                <w:sz w:val="20"/>
                <w:szCs w:val="20"/>
                <w:lang w:val="en-US"/>
              </w:rPr>
            </w:pPr>
            <w:r>
              <w:rPr>
                <w:rFonts w:cs="Arial"/>
                <w:b/>
                <w:sz w:val="20"/>
                <w:szCs w:val="20"/>
                <w:lang w:val="en-US"/>
              </w:rPr>
              <w:t xml:space="preserve">Evaluation </w:t>
            </w:r>
            <w:r w:rsidRPr="00B15B16">
              <w:rPr>
                <w:rFonts w:cs="Arial"/>
                <w:b/>
                <w:sz w:val="20"/>
                <w:szCs w:val="20"/>
                <w:lang w:val="en-US"/>
              </w:rPr>
              <w:t>of Proposal</w:t>
            </w:r>
            <w:r>
              <w:rPr>
                <w:rFonts w:cs="Arial"/>
                <w:b/>
                <w:sz w:val="20"/>
                <w:szCs w:val="20"/>
                <w:lang w:val="en-US"/>
              </w:rPr>
              <w:t>s</w:t>
            </w:r>
          </w:p>
        </w:tc>
        <w:tc>
          <w:tcPr>
            <w:tcW w:w="1418" w:type="dxa"/>
            <w:vMerge w:val="restart"/>
            <w:vAlign w:val="center"/>
          </w:tcPr>
          <w:p w:rsidR="007A25E9" w:rsidRPr="00B15B16" w:rsidRDefault="007A25E9" w:rsidP="00976651">
            <w:pPr>
              <w:jc w:val="center"/>
              <w:rPr>
                <w:rFonts w:cs="Arial"/>
                <w:b/>
                <w:snapToGrid w:val="0"/>
                <w:sz w:val="20"/>
                <w:szCs w:val="20"/>
                <w:lang w:val="en-US"/>
              </w:rPr>
            </w:pPr>
            <w:r>
              <w:rPr>
                <w:rFonts w:cs="Arial"/>
                <w:b/>
                <w:snapToGrid w:val="0"/>
                <w:sz w:val="20"/>
                <w:szCs w:val="20"/>
                <w:lang w:val="en-US"/>
              </w:rPr>
              <w:t xml:space="preserve">Scores </w:t>
            </w:r>
            <w:r w:rsidRPr="00B15B16">
              <w:rPr>
                <w:rFonts w:cs="Arial"/>
                <w:b/>
                <w:snapToGrid w:val="0"/>
                <w:sz w:val="20"/>
                <w:szCs w:val="20"/>
                <w:lang w:val="en-US"/>
              </w:rPr>
              <w:t xml:space="preserve"> obtainable (maximum)</w:t>
            </w:r>
          </w:p>
        </w:tc>
        <w:tc>
          <w:tcPr>
            <w:tcW w:w="3147" w:type="dxa"/>
            <w:gridSpan w:val="5"/>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Organization</w:t>
            </w:r>
          </w:p>
        </w:tc>
      </w:tr>
      <w:tr w:rsidR="007A25E9" w:rsidRPr="00B15B16" w:rsidTr="00976651">
        <w:trPr>
          <w:cantSplit/>
        </w:trPr>
        <w:tc>
          <w:tcPr>
            <w:tcW w:w="5358" w:type="dxa"/>
            <w:gridSpan w:val="2"/>
            <w:vMerge/>
            <w:tcBorders>
              <w:bottom w:val="nil"/>
            </w:tcBorders>
            <w:vAlign w:val="center"/>
          </w:tcPr>
          <w:p w:rsidR="007A25E9" w:rsidRPr="00B15B16" w:rsidRDefault="007A25E9" w:rsidP="00976651">
            <w:pPr>
              <w:jc w:val="center"/>
              <w:rPr>
                <w:rFonts w:cs="Arial"/>
                <w:b/>
                <w:snapToGrid w:val="0"/>
                <w:sz w:val="20"/>
                <w:szCs w:val="20"/>
              </w:rPr>
            </w:pPr>
          </w:p>
        </w:tc>
        <w:tc>
          <w:tcPr>
            <w:tcW w:w="1418" w:type="dxa"/>
            <w:vMerge/>
            <w:tcBorders>
              <w:bottom w:val="nil"/>
            </w:tcBorders>
            <w:vAlign w:val="center"/>
          </w:tcPr>
          <w:p w:rsidR="007A25E9" w:rsidRPr="00B15B16" w:rsidRDefault="007A25E9" w:rsidP="00976651">
            <w:pPr>
              <w:jc w:val="center"/>
              <w:rPr>
                <w:rFonts w:cs="Arial"/>
                <w:b/>
                <w:snapToGrid w:val="0"/>
                <w:sz w:val="20"/>
                <w:szCs w:val="20"/>
              </w:rPr>
            </w:pP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A</w:t>
            </w: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B</w:t>
            </w:r>
          </w:p>
        </w:tc>
        <w:tc>
          <w:tcPr>
            <w:tcW w:w="56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C</w:t>
            </w:r>
          </w:p>
        </w:tc>
        <w:tc>
          <w:tcPr>
            <w:tcW w:w="709"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D</w:t>
            </w:r>
          </w:p>
        </w:tc>
        <w:tc>
          <w:tcPr>
            <w:tcW w:w="737" w:type="dxa"/>
            <w:tcBorders>
              <w:bottom w:val="nil"/>
            </w:tcBorders>
            <w:vAlign w:val="center"/>
          </w:tcPr>
          <w:p w:rsidR="007A25E9" w:rsidRPr="00B15B16" w:rsidRDefault="007A25E9" w:rsidP="00976651">
            <w:pPr>
              <w:jc w:val="center"/>
              <w:rPr>
                <w:rFonts w:cs="Arial"/>
                <w:b/>
                <w:snapToGrid w:val="0"/>
                <w:sz w:val="20"/>
                <w:szCs w:val="20"/>
              </w:rPr>
            </w:pPr>
            <w:r w:rsidRPr="00B15B16">
              <w:rPr>
                <w:rFonts w:cs="Arial"/>
                <w:b/>
                <w:snapToGrid w:val="0"/>
                <w:sz w:val="20"/>
                <w:szCs w:val="20"/>
              </w:rPr>
              <w:t>E</w:t>
            </w: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Only Local Public Organization registered in Tajikistan</w:t>
            </w:r>
          </w:p>
        </w:tc>
        <w:tc>
          <w:tcPr>
            <w:tcW w:w="1418" w:type="dxa"/>
            <w:tcBorders>
              <w:bottom w:val="single" w:sz="4" w:space="0" w:color="auto"/>
            </w:tcBorders>
            <w:vAlign w:val="center"/>
          </w:tcPr>
          <w:p w:rsidR="007A25E9" w:rsidRPr="000A7DCC" w:rsidRDefault="007A25E9" w:rsidP="00976651">
            <w:pPr>
              <w:jc w:val="center"/>
              <w:rPr>
                <w:rFonts w:cs="Arial"/>
                <w:snapToGrid w:val="0"/>
                <w:sz w:val="20"/>
                <w:szCs w:val="20"/>
              </w:rPr>
            </w:pPr>
            <w:r w:rsidRPr="000A7DCC">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 xml:space="preserve">Consortiums/Associations of SCOs </w:t>
            </w:r>
            <w:r>
              <w:rPr>
                <w:rFonts w:cs="Arial"/>
                <w:color w:val="000000" w:themeColor="text1"/>
                <w:sz w:val="20"/>
                <w:szCs w:val="20"/>
                <w:lang w:val="en-US"/>
              </w:rPr>
              <w:t xml:space="preserve">is highly encouraged to apply </w:t>
            </w:r>
          </w:p>
        </w:tc>
        <w:tc>
          <w:tcPr>
            <w:tcW w:w="1418" w:type="dxa"/>
            <w:shd w:val="clear" w:color="auto" w:fill="auto"/>
            <w:vAlign w:val="center"/>
          </w:tcPr>
          <w:p w:rsidR="007A25E9" w:rsidRPr="000A7DCC" w:rsidRDefault="007A25E9" w:rsidP="00976651">
            <w:pPr>
              <w:jc w:val="center"/>
              <w:rPr>
                <w:rFonts w:cs="Arial"/>
                <w:snapToGrid w:val="0"/>
                <w:sz w:val="20"/>
                <w:szCs w:val="20"/>
              </w:rPr>
            </w:pPr>
            <w:r w:rsidRPr="000A7DCC">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At least 5 years of practical experience in the implementation of similar activities</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Experience in grant management and grant implementation with volume not less than USD 30,000 for the last three years</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072D0D">
              <w:rPr>
                <w:rFonts w:cs="Arial"/>
                <w:color w:val="000000" w:themeColor="text1"/>
                <w:sz w:val="20"/>
                <w:szCs w:val="20"/>
                <w:lang w:val="en-US"/>
              </w:rPr>
              <w:t>Availability of technical and administrative capacity (office, personnel, office equipment, etc.) to implement project</w:t>
            </w: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072D0D">
              <w:rPr>
                <w:rFonts w:cs="Arial"/>
                <w:color w:val="000000" w:themeColor="text1"/>
                <w:sz w:val="20"/>
                <w:szCs w:val="20"/>
                <w:lang w:val="en-US"/>
              </w:rPr>
              <w:t>At least 3 years of</w:t>
            </w:r>
            <w:r w:rsidRPr="00876C8B">
              <w:rPr>
                <w:rFonts w:cs="Arial"/>
                <w:color w:val="000000" w:themeColor="text1"/>
                <w:sz w:val="20"/>
                <w:szCs w:val="20"/>
                <w:lang w:val="en-US"/>
              </w:rPr>
              <w:t xml:space="preserve"> working experience and cooperation with INGOs</w:t>
            </w:r>
            <w:r w:rsidRPr="00283913">
              <w:rPr>
                <w:rFonts w:cs="Arial"/>
                <w:color w:val="000000" w:themeColor="text1"/>
                <w:sz w:val="20"/>
                <w:szCs w:val="20"/>
                <w:lang w:val="en-US"/>
              </w:rPr>
              <w:t xml:space="preserve">  </w:t>
            </w:r>
          </w:p>
        </w:tc>
        <w:tc>
          <w:tcPr>
            <w:tcW w:w="1418" w:type="dxa"/>
            <w:shd w:val="clear" w:color="auto" w:fill="auto"/>
            <w:vAlign w:val="center"/>
          </w:tcPr>
          <w:p w:rsidR="007A25E9"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Default="007A25E9" w:rsidP="00976651">
            <w:pPr>
              <w:jc w:val="both"/>
              <w:rPr>
                <w:rFonts w:cs="Arial"/>
                <w:color w:val="000000" w:themeColor="text1"/>
                <w:sz w:val="20"/>
                <w:szCs w:val="20"/>
                <w:lang w:val="en-US"/>
              </w:rPr>
            </w:pPr>
            <w:r w:rsidRPr="00283913">
              <w:rPr>
                <w:rFonts w:cs="Arial"/>
                <w:color w:val="000000" w:themeColor="text1"/>
                <w:sz w:val="20"/>
                <w:szCs w:val="20"/>
                <w:lang w:val="en-US"/>
              </w:rPr>
              <w:t>Financial system and Accountancy policy in place</w:t>
            </w:r>
          </w:p>
          <w:p w:rsidR="007A25E9" w:rsidRPr="000A7DCC" w:rsidRDefault="007A25E9" w:rsidP="00976651">
            <w:pPr>
              <w:jc w:val="both"/>
              <w:rPr>
                <w:rFonts w:cs="Arial"/>
                <w:snapToGrid w:val="0"/>
                <w:sz w:val="20"/>
                <w:szCs w:val="20"/>
                <w:lang w:val="en-US"/>
              </w:rPr>
            </w:pPr>
          </w:p>
        </w:tc>
        <w:tc>
          <w:tcPr>
            <w:tcW w:w="1418" w:type="dxa"/>
            <w:shd w:val="clear" w:color="auto" w:fill="auto"/>
            <w:vAlign w:val="center"/>
          </w:tcPr>
          <w:p w:rsidR="007A25E9" w:rsidRPr="000A7DCC" w:rsidRDefault="007A25E9" w:rsidP="00976651">
            <w:pPr>
              <w:jc w:val="center"/>
              <w:rPr>
                <w:rFonts w:cs="Arial"/>
                <w:snapToGrid w:val="0"/>
                <w:sz w:val="20"/>
                <w:szCs w:val="20"/>
              </w:rPr>
            </w:pPr>
            <w:r>
              <w:rPr>
                <w:rFonts w:cs="Arial"/>
                <w:snapToGrid w:val="0"/>
                <w:sz w:val="20"/>
                <w:szCs w:val="20"/>
              </w:rPr>
              <w:t>10</w:t>
            </w: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567" w:type="dxa"/>
          </w:tcPr>
          <w:p w:rsidR="007A25E9" w:rsidRPr="00B15B16" w:rsidRDefault="007A25E9" w:rsidP="00976651">
            <w:pPr>
              <w:jc w:val="center"/>
              <w:rPr>
                <w:rFonts w:cs="Arial"/>
                <w:snapToGrid w:val="0"/>
                <w:sz w:val="20"/>
                <w:szCs w:val="20"/>
              </w:rPr>
            </w:pPr>
          </w:p>
        </w:tc>
        <w:tc>
          <w:tcPr>
            <w:tcW w:w="709" w:type="dxa"/>
          </w:tcPr>
          <w:p w:rsidR="007A25E9" w:rsidRPr="00B15B16" w:rsidRDefault="007A25E9" w:rsidP="00976651">
            <w:pPr>
              <w:jc w:val="center"/>
              <w:rPr>
                <w:rFonts w:cs="Arial"/>
                <w:snapToGrid w:val="0"/>
                <w:sz w:val="20"/>
                <w:szCs w:val="20"/>
              </w:rPr>
            </w:pPr>
          </w:p>
        </w:tc>
        <w:tc>
          <w:tcPr>
            <w:tcW w:w="737" w:type="dxa"/>
          </w:tcPr>
          <w:p w:rsidR="007A25E9" w:rsidRPr="00B15B16" w:rsidRDefault="007A25E9" w:rsidP="00976651">
            <w:pPr>
              <w:jc w:val="center"/>
              <w:rPr>
                <w:rFonts w:cs="Arial"/>
                <w:snapToGrid w:val="0"/>
                <w:sz w:val="20"/>
                <w:szCs w:val="20"/>
              </w:rPr>
            </w:pPr>
          </w:p>
        </w:tc>
      </w:tr>
      <w:tr w:rsidR="007A25E9" w:rsidRPr="00ED20FD"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283913" w:rsidRDefault="007A25E9" w:rsidP="00976651">
            <w:pPr>
              <w:jc w:val="both"/>
              <w:rPr>
                <w:rFonts w:cs="Arial"/>
                <w:color w:val="000000" w:themeColor="text1"/>
                <w:sz w:val="20"/>
                <w:szCs w:val="20"/>
                <w:lang w:val="en-US"/>
              </w:rPr>
            </w:pPr>
            <w:r w:rsidRPr="00283913">
              <w:rPr>
                <w:rFonts w:cs="Arial"/>
                <w:color w:val="000000" w:themeColor="text1"/>
                <w:sz w:val="20"/>
                <w:szCs w:val="20"/>
                <w:lang w:val="en-US"/>
              </w:rPr>
              <w:t>Availability and/or involvement of gender expert in implementation of grants is a must</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B15B16"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7A25E9" w:rsidP="00976651">
            <w:pPr>
              <w:jc w:val="both"/>
              <w:rPr>
                <w:rFonts w:cs="Arial"/>
                <w:snapToGrid w:val="0"/>
                <w:sz w:val="20"/>
                <w:szCs w:val="20"/>
                <w:lang w:val="en-US"/>
              </w:rPr>
            </w:pPr>
            <w:r w:rsidRPr="00283913">
              <w:rPr>
                <w:rFonts w:cs="Arial"/>
                <w:color w:val="000000" w:themeColor="text1"/>
                <w:sz w:val="20"/>
                <w:szCs w:val="20"/>
                <w:lang w:val="en-US"/>
              </w:rPr>
              <w:t>Clear and detailed explanation of risks associated with implementation of announced grants and measures to mitigate those risks</w:t>
            </w:r>
          </w:p>
        </w:tc>
        <w:tc>
          <w:tcPr>
            <w:tcW w:w="1418" w:type="dxa"/>
            <w:shd w:val="clear" w:color="auto" w:fill="auto"/>
            <w:vAlign w:val="center"/>
          </w:tcPr>
          <w:p w:rsidR="007A25E9" w:rsidRPr="000A7DCC"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B15B16" w:rsidRDefault="007A25E9" w:rsidP="00976651">
            <w:pPr>
              <w:jc w:val="center"/>
              <w:rPr>
                <w:rFonts w:cs="Arial"/>
                <w:snapToGrid w:val="0"/>
                <w:sz w:val="20"/>
                <w:szCs w:val="20"/>
                <w:lang w:val="ru-RU"/>
              </w:rPr>
            </w:pPr>
          </w:p>
        </w:tc>
        <w:tc>
          <w:tcPr>
            <w:tcW w:w="567" w:type="dxa"/>
          </w:tcPr>
          <w:p w:rsidR="007A25E9" w:rsidRPr="00B15B16" w:rsidRDefault="007A25E9" w:rsidP="00976651">
            <w:pPr>
              <w:jc w:val="center"/>
              <w:rPr>
                <w:rFonts w:cs="Arial"/>
                <w:snapToGrid w:val="0"/>
                <w:sz w:val="20"/>
                <w:szCs w:val="20"/>
                <w:lang w:val="ru-RU"/>
              </w:rPr>
            </w:pPr>
          </w:p>
        </w:tc>
        <w:tc>
          <w:tcPr>
            <w:tcW w:w="567" w:type="dxa"/>
          </w:tcPr>
          <w:p w:rsidR="007A25E9" w:rsidRPr="00B15B16" w:rsidRDefault="007A25E9" w:rsidP="00976651">
            <w:pPr>
              <w:jc w:val="center"/>
              <w:rPr>
                <w:rFonts w:cs="Arial"/>
                <w:snapToGrid w:val="0"/>
                <w:sz w:val="20"/>
                <w:szCs w:val="20"/>
                <w:lang w:val="ru-RU"/>
              </w:rPr>
            </w:pPr>
          </w:p>
        </w:tc>
        <w:tc>
          <w:tcPr>
            <w:tcW w:w="709" w:type="dxa"/>
          </w:tcPr>
          <w:p w:rsidR="007A25E9" w:rsidRPr="00B15B16" w:rsidRDefault="007A25E9" w:rsidP="00976651">
            <w:pPr>
              <w:jc w:val="center"/>
              <w:rPr>
                <w:rFonts w:cs="Arial"/>
                <w:snapToGrid w:val="0"/>
                <w:sz w:val="20"/>
                <w:szCs w:val="20"/>
                <w:lang w:val="ru-RU"/>
              </w:rPr>
            </w:pPr>
          </w:p>
        </w:tc>
        <w:tc>
          <w:tcPr>
            <w:tcW w:w="737" w:type="dxa"/>
          </w:tcPr>
          <w:p w:rsidR="007A25E9" w:rsidRPr="00B15B16" w:rsidRDefault="007A25E9" w:rsidP="00976651">
            <w:pPr>
              <w:jc w:val="center"/>
              <w:rPr>
                <w:rFonts w:cs="Arial"/>
                <w:snapToGrid w:val="0"/>
                <w:sz w:val="20"/>
                <w:szCs w:val="20"/>
                <w:lang w:val="ru-RU"/>
              </w:rPr>
            </w:pPr>
          </w:p>
        </w:tc>
      </w:tr>
      <w:tr w:rsidR="007A25E9" w:rsidRPr="00ED20FD"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2D1723" w:rsidP="00976651">
            <w:pPr>
              <w:jc w:val="both"/>
              <w:rPr>
                <w:rFonts w:cs="Arial"/>
                <w:snapToGrid w:val="0"/>
                <w:sz w:val="20"/>
                <w:szCs w:val="20"/>
                <w:lang w:val="en-US"/>
              </w:rPr>
            </w:pPr>
            <w:r w:rsidRPr="00283913">
              <w:rPr>
                <w:rFonts w:cs="Arial"/>
                <w:sz w:val="20"/>
                <w:szCs w:val="20"/>
                <w:lang w:val="en-US"/>
              </w:rPr>
              <w:t>Experience in working with local authorities (hukumat, jamoats)</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ED20FD" w:rsidTr="00976651">
        <w:trPr>
          <w:cantSplit/>
        </w:trPr>
        <w:tc>
          <w:tcPr>
            <w:tcW w:w="677" w:type="dxa"/>
            <w:vAlign w:val="center"/>
          </w:tcPr>
          <w:p w:rsidR="007A25E9" w:rsidRPr="00ED20FD" w:rsidRDefault="007A25E9" w:rsidP="007A25E9">
            <w:pPr>
              <w:pStyle w:val="afe"/>
              <w:numPr>
                <w:ilvl w:val="0"/>
                <w:numId w:val="35"/>
              </w:numPr>
              <w:jc w:val="center"/>
              <w:rPr>
                <w:snapToGrid w:val="0"/>
                <w:sz w:val="20"/>
                <w:szCs w:val="20"/>
              </w:rPr>
            </w:pPr>
          </w:p>
        </w:tc>
        <w:tc>
          <w:tcPr>
            <w:tcW w:w="4681" w:type="dxa"/>
            <w:vAlign w:val="center"/>
          </w:tcPr>
          <w:p w:rsidR="007A25E9" w:rsidRPr="000A7DCC" w:rsidRDefault="002D1723" w:rsidP="00976651">
            <w:pPr>
              <w:jc w:val="both"/>
              <w:rPr>
                <w:rFonts w:cs="Arial"/>
                <w:snapToGrid w:val="0"/>
                <w:sz w:val="20"/>
                <w:szCs w:val="20"/>
                <w:lang w:val="en-US"/>
              </w:rPr>
            </w:pPr>
            <w:r>
              <w:rPr>
                <w:rFonts w:cs="Arial"/>
                <w:sz w:val="20"/>
                <w:szCs w:val="20"/>
                <w:lang w:val="en-US"/>
              </w:rPr>
              <w:t xml:space="preserve">Experience </w:t>
            </w:r>
            <w:r w:rsidRPr="00283913">
              <w:rPr>
                <w:rFonts w:cs="Arial"/>
                <w:sz w:val="20"/>
                <w:szCs w:val="20"/>
                <w:lang w:val="en-US"/>
              </w:rPr>
              <w:t>in development of district development plan(s)</w:t>
            </w:r>
          </w:p>
        </w:tc>
        <w:tc>
          <w:tcPr>
            <w:tcW w:w="1418" w:type="dxa"/>
            <w:shd w:val="clear" w:color="auto" w:fill="auto"/>
            <w:vAlign w:val="center"/>
          </w:tcPr>
          <w:p w:rsidR="007A25E9" w:rsidRDefault="007A25E9" w:rsidP="00976651">
            <w:pPr>
              <w:jc w:val="center"/>
              <w:rPr>
                <w:rFonts w:cs="Arial"/>
                <w:snapToGrid w:val="0"/>
                <w:sz w:val="20"/>
                <w:szCs w:val="20"/>
                <w:lang w:val="en-US"/>
              </w:rPr>
            </w:pPr>
            <w:r>
              <w:rPr>
                <w:rFonts w:cs="Arial"/>
                <w:snapToGrid w:val="0"/>
                <w:sz w:val="20"/>
                <w:szCs w:val="20"/>
                <w:lang w:val="en-US"/>
              </w:rPr>
              <w:t>10</w:t>
            </w: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567" w:type="dxa"/>
          </w:tcPr>
          <w:p w:rsidR="007A25E9" w:rsidRPr="00ED20FD" w:rsidRDefault="007A25E9" w:rsidP="00976651">
            <w:pPr>
              <w:jc w:val="center"/>
              <w:rPr>
                <w:rFonts w:cs="Arial"/>
                <w:snapToGrid w:val="0"/>
                <w:sz w:val="20"/>
                <w:szCs w:val="20"/>
                <w:lang w:val="en-US"/>
              </w:rPr>
            </w:pPr>
          </w:p>
        </w:tc>
        <w:tc>
          <w:tcPr>
            <w:tcW w:w="709" w:type="dxa"/>
          </w:tcPr>
          <w:p w:rsidR="007A25E9" w:rsidRPr="00ED20FD" w:rsidRDefault="007A25E9" w:rsidP="00976651">
            <w:pPr>
              <w:jc w:val="center"/>
              <w:rPr>
                <w:rFonts w:cs="Arial"/>
                <w:snapToGrid w:val="0"/>
                <w:sz w:val="20"/>
                <w:szCs w:val="20"/>
                <w:lang w:val="en-US"/>
              </w:rPr>
            </w:pPr>
          </w:p>
        </w:tc>
        <w:tc>
          <w:tcPr>
            <w:tcW w:w="737" w:type="dxa"/>
          </w:tcPr>
          <w:p w:rsidR="007A25E9" w:rsidRPr="00ED20FD" w:rsidRDefault="007A25E9" w:rsidP="00976651">
            <w:pPr>
              <w:jc w:val="center"/>
              <w:rPr>
                <w:rFonts w:cs="Arial"/>
                <w:snapToGrid w:val="0"/>
                <w:sz w:val="20"/>
                <w:szCs w:val="20"/>
                <w:lang w:val="en-US"/>
              </w:rPr>
            </w:pPr>
          </w:p>
        </w:tc>
      </w:tr>
      <w:tr w:rsidR="007A25E9" w:rsidRPr="00B15B16" w:rsidTr="00976651">
        <w:trPr>
          <w:cantSplit/>
          <w:trHeight w:val="431"/>
        </w:trPr>
        <w:tc>
          <w:tcPr>
            <w:tcW w:w="5358" w:type="dxa"/>
            <w:gridSpan w:val="2"/>
            <w:vAlign w:val="center"/>
          </w:tcPr>
          <w:p w:rsidR="007A25E9" w:rsidRPr="00ED20FD" w:rsidRDefault="007A25E9" w:rsidP="00976651">
            <w:pPr>
              <w:jc w:val="center"/>
              <w:rPr>
                <w:rFonts w:cs="Arial"/>
                <w:b/>
                <w:snapToGrid w:val="0"/>
                <w:sz w:val="20"/>
                <w:szCs w:val="20"/>
                <w:lang w:val="en-US"/>
              </w:rPr>
            </w:pPr>
            <w:r w:rsidRPr="00B15B16">
              <w:rPr>
                <w:rFonts w:cs="Arial"/>
                <w:b/>
                <w:sz w:val="20"/>
                <w:szCs w:val="20"/>
                <w:lang w:val="en-US"/>
              </w:rPr>
              <w:t xml:space="preserve">Total </w:t>
            </w:r>
            <w:r>
              <w:rPr>
                <w:rFonts w:cs="Arial"/>
                <w:b/>
                <w:sz w:val="20"/>
                <w:szCs w:val="20"/>
                <w:lang w:val="en-US"/>
              </w:rPr>
              <w:t xml:space="preserve">scores </w:t>
            </w:r>
          </w:p>
        </w:tc>
        <w:tc>
          <w:tcPr>
            <w:tcW w:w="1418" w:type="dxa"/>
            <w:shd w:val="pct15" w:color="auto" w:fill="FFFFFF"/>
            <w:vAlign w:val="center"/>
          </w:tcPr>
          <w:p w:rsidR="007A25E9" w:rsidRPr="00ED20FD" w:rsidRDefault="00DF1592" w:rsidP="00976651">
            <w:pPr>
              <w:jc w:val="center"/>
              <w:rPr>
                <w:rFonts w:cs="Arial"/>
                <w:b/>
                <w:snapToGrid w:val="0"/>
                <w:sz w:val="20"/>
                <w:szCs w:val="20"/>
                <w:lang w:val="en-US"/>
              </w:rPr>
            </w:pPr>
            <w:r>
              <w:rPr>
                <w:rFonts w:cs="Arial"/>
                <w:b/>
                <w:snapToGrid w:val="0"/>
                <w:sz w:val="20"/>
                <w:szCs w:val="20"/>
                <w:lang w:val="en-US"/>
              </w:rPr>
              <w:t>11</w:t>
            </w:r>
            <w:r w:rsidR="007A25E9">
              <w:rPr>
                <w:rFonts w:cs="Arial"/>
                <w:b/>
                <w:snapToGrid w:val="0"/>
                <w:sz w:val="20"/>
                <w:szCs w:val="20"/>
                <w:lang w:val="en-US"/>
              </w:rPr>
              <w:t>0</w:t>
            </w:r>
          </w:p>
        </w:tc>
        <w:tc>
          <w:tcPr>
            <w:tcW w:w="567" w:type="dxa"/>
            <w:shd w:val="pct15" w:color="auto" w:fill="FFFFFF"/>
          </w:tcPr>
          <w:p w:rsidR="007A25E9" w:rsidRPr="00B15B16" w:rsidRDefault="007A25E9" w:rsidP="00976651">
            <w:pPr>
              <w:jc w:val="center"/>
              <w:rPr>
                <w:rFonts w:cs="Arial"/>
                <w:snapToGrid w:val="0"/>
                <w:sz w:val="20"/>
                <w:szCs w:val="20"/>
              </w:rPr>
            </w:pPr>
          </w:p>
        </w:tc>
        <w:tc>
          <w:tcPr>
            <w:tcW w:w="567" w:type="dxa"/>
            <w:shd w:val="pct15" w:color="auto" w:fill="FFFFFF"/>
          </w:tcPr>
          <w:p w:rsidR="007A25E9" w:rsidRPr="00B15B16" w:rsidRDefault="007A25E9" w:rsidP="00976651">
            <w:pPr>
              <w:jc w:val="center"/>
              <w:rPr>
                <w:rFonts w:cs="Arial"/>
                <w:snapToGrid w:val="0"/>
                <w:sz w:val="20"/>
                <w:szCs w:val="20"/>
              </w:rPr>
            </w:pPr>
          </w:p>
        </w:tc>
        <w:tc>
          <w:tcPr>
            <w:tcW w:w="567" w:type="dxa"/>
            <w:shd w:val="pct15" w:color="auto" w:fill="FFFFFF"/>
          </w:tcPr>
          <w:p w:rsidR="007A25E9" w:rsidRPr="00B15B16" w:rsidRDefault="007A25E9" w:rsidP="00976651">
            <w:pPr>
              <w:jc w:val="center"/>
              <w:rPr>
                <w:rFonts w:cs="Arial"/>
                <w:snapToGrid w:val="0"/>
                <w:sz w:val="20"/>
                <w:szCs w:val="20"/>
              </w:rPr>
            </w:pPr>
          </w:p>
        </w:tc>
        <w:tc>
          <w:tcPr>
            <w:tcW w:w="709" w:type="dxa"/>
            <w:shd w:val="pct15" w:color="auto" w:fill="FFFFFF"/>
          </w:tcPr>
          <w:p w:rsidR="007A25E9" w:rsidRPr="00B15B16" w:rsidRDefault="007A25E9" w:rsidP="00976651">
            <w:pPr>
              <w:jc w:val="center"/>
              <w:rPr>
                <w:rFonts w:cs="Arial"/>
                <w:snapToGrid w:val="0"/>
                <w:sz w:val="20"/>
                <w:szCs w:val="20"/>
              </w:rPr>
            </w:pPr>
          </w:p>
        </w:tc>
        <w:tc>
          <w:tcPr>
            <w:tcW w:w="737" w:type="dxa"/>
            <w:shd w:val="pct15" w:color="auto" w:fill="FFFFFF"/>
          </w:tcPr>
          <w:p w:rsidR="007A25E9" w:rsidRPr="00B15B16" w:rsidRDefault="007A25E9" w:rsidP="00976651">
            <w:pPr>
              <w:jc w:val="center"/>
              <w:rPr>
                <w:rFonts w:cs="Arial"/>
                <w:snapToGrid w:val="0"/>
                <w:sz w:val="20"/>
                <w:szCs w:val="20"/>
              </w:rPr>
            </w:pPr>
          </w:p>
        </w:tc>
      </w:tr>
    </w:tbl>
    <w:p w:rsidR="002D1723" w:rsidRDefault="002D1723" w:rsidP="001F4B86">
      <w:pPr>
        <w:spacing w:after="160" w:line="259" w:lineRule="auto"/>
        <w:contextualSpacing/>
        <w:jc w:val="both"/>
        <w:rPr>
          <w:rFonts w:cs="Arial"/>
          <w:b/>
          <w:bCs/>
          <w:sz w:val="20"/>
          <w:szCs w:val="20"/>
        </w:rPr>
      </w:pPr>
    </w:p>
    <w:p w:rsidR="00327FC7" w:rsidRDefault="00327FC7" w:rsidP="001F4B86">
      <w:pPr>
        <w:spacing w:after="160" w:line="259" w:lineRule="auto"/>
        <w:contextualSpacing/>
        <w:jc w:val="both"/>
        <w:rPr>
          <w:rFonts w:cs="Arial"/>
          <w:b/>
          <w:bCs/>
          <w:sz w:val="20"/>
          <w:szCs w:val="20"/>
        </w:rPr>
      </w:pPr>
    </w:p>
    <w:p w:rsidR="001F4B86" w:rsidRDefault="001F4B86" w:rsidP="001F4B86">
      <w:pPr>
        <w:spacing w:after="160" w:line="259" w:lineRule="auto"/>
        <w:contextualSpacing/>
        <w:jc w:val="both"/>
        <w:rPr>
          <w:rFonts w:cs="Arial"/>
          <w:sz w:val="20"/>
          <w:szCs w:val="20"/>
        </w:rPr>
      </w:pPr>
      <w:r w:rsidRPr="001F4B86">
        <w:rPr>
          <w:rFonts w:cs="Arial"/>
          <w:b/>
          <w:bCs/>
          <w:sz w:val="20"/>
          <w:szCs w:val="20"/>
        </w:rPr>
        <w:t>Note:</w:t>
      </w:r>
      <w:r w:rsidRPr="001F4B86">
        <w:rPr>
          <w:rFonts w:cs="Arial"/>
          <w:sz w:val="20"/>
          <w:szCs w:val="20"/>
        </w:rPr>
        <w:t xml:space="preserve"> the submitted proposal</w:t>
      </w:r>
      <w:r w:rsidR="007A25E9">
        <w:rPr>
          <w:rFonts w:cs="Arial"/>
          <w:sz w:val="20"/>
          <w:szCs w:val="20"/>
        </w:rPr>
        <w:t>(s)</w:t>
      </w:r>
      <w:r w:rsidRPr="001F4B86">
        <w:rPr>
          <w:rFonts w:cs="Arial"/>
          <w:sz w:val="20"/>
          <w:szCs w:val="20"/>
        </w:rPr>
        <w:t xml:space="preserve"> should include detail information on planned activities, (number of trainings, participants</w:t>
      </w:r>
      <w:r w:rsidR="00327FC7">
        <w:rPr>
          <w:rFonts w:cs="Arial"/>
          <w:sz w:val="20"/>
          <w:szCs w:val="20"/>
        </w:rPr>
        <w:t xml:space="preserve">, </w:t>
      </w:r>
      <w:r w:rsidRPr="001F4B86">
        <w:rPr>
          <w:rFonts w:cs="Arial"/>
          <w:sz w:val="20"/>
          <w:szCs w:val="20"/>
        </w:rPr>
        <w:t>frequency of trainings, duration</w:t>
      </w:r>
      <w:r w:rsidR="00327FC7">
        <w:rPr>
          <w:rFonts w:cs="Arial"/>
          <w:sz w:val="20"/>
          <w:szCs w:val="20"/>
        </w:rPr>
        <w:t xml:space="preserve">, etc), </w:t>
      </w:r>
      <w:r w:rsidRPr="001F4B86">
        <w:rPr>
          <w:rFonts w:cs="Arial"/>
          <w:sz w:val="20"/>
          <w:szCs w:val="20"/>
        </w:rPr>
        <w:t>quantitative and qualitative indicators</w:t>
      </w:r>
      <w:r w:rsidR="00327FC7">
        <w:rPr>
          <w:rFonts w:cs="Arial"/>
          <w:sz w:val="20"/>
          <w:szCs w:val="20"/>
        </w:rPr>
        <w:t>, and po</w:t>
      </w:r>
      <w:r w:rsidRPr="001F4B86">
        <w:rPr>
          <w:rFonts w:cs="Arial"/>
          <w:sz w:val="20"/>
          <w:szCs w:val="20"/>
        </w:rPr>
        <w:t>ssible risk</w:t>
      </w:r>
      <w:r w:rsidR="00327FC7">
        <w:rPr>
          <w:rFonts w:cs="Arial"/>
          <w:sz w:val="20"/>
          <w:szCs w:val="20"/>
        </w:rPr>
        <w:t>s</w:t>
      </w:r>
      <w:r w:rsidRPr="001F4B86">
        <w:rPr>
          <w:rFonts w:cs="Arial"/>
          <w:sz w:val="20"/>
          <w:szCs w:val="20"/>
        </w:rPr>
        <w:t xml:space="preserve"> and mitigation</w:t>
      </w:r>
      <w:r w:rsidR="00327FC7">
        <w:rPr>
          <w:rFonts w:cs="Arial"/>
          <w:sz w:val="20"/>
          <w:szCs w:val="20"/>
        </w:rPr>
        <w:t xml:space="preserve"> measures</w:t>
      </w:r>
      <w:r w:rsidRPr="001F4B86">
        <w:rPr>
          <w:rFonts w:cs="Arial"/>
          <w:sz w:val="20"/>
          <w:szCs w:val="20"/>
        </w:rPr>
        <w:t>.</w:t>
      </w:r>
    </w:p>
    <w:p w:rsidR="007A25E9" w:rsidRPr="001F4B86" w:rsidRDefault="007A25E9" w:rsidP="001F4B86">
      <w:pPr>
        <w:spacing w:after="160" w:line="259" w:lineRule="auto"/>
        <w:contextualSpacing/>
        <w:jc w:val="both"/>
        <w:rPr>
          <w:rFonts w:cs="Arial"/>
          <w:sz w:val="20"/>
          <w:szCs w:val="20"/>
        </w:rPr>
      </w:pPr>
    </w:p>
    <w:p w:rsidR="001F4B86" w:rsidRPr="001F4B86" w:rsidRDefault="001F4B86" w:rsidP="001F4B86">
      <w:pPr>
        <w:spacing w:after="160" w:line="259" w:lineRule="auto"/>
        <w:contextualSpacing/>
        <w:jc w:val="both"/>
        <w:rPr>
          <w:rFonts w:cs="Arial"/>
          <w:sz w:val="20"/>
          <w:szCs w:val="20"/>
        </w:rPr>
      </w:pPr>
    </w:p>
    <w:p w:rsidR="001F4B86" w:rsidRPr="001F4B86" w:rsidRDefault="001F4B86" w:rsidP="001F4B86">
      <w:pPr>
        <w:keepNext/>
        <w:tabs>
          <w:tab w:val="num" w:pos="360"/>
        </w:tabs>
        <w:spacing w:after="180"/>
        <w:ind w:left="360" w:hanging="360"/>
        <w:jc w:val="both"/>
        <w:outlineLvl w:val="1"/>
        <w:rPr>
          <w:rFonts w:cs="Arial"/>
          <w:b/>
          <w:bCs/>
          <w:iCs/>
          <w:sz w:val="20"/>
          <w:szCs w:val="20"/>
        </w:rPr>
      </w:pPr>
      <w:r w:rsidRPr="001F4B86">
        <w:rPr>
          <w:rFonts w:cs="Arial"/>
          <w:b/>
          <w:bCs/>
          <w:iCs/>
          <w:sz w:val="20"/>
          <w:szCs w:val="20"/>
        </w:rPr>
        <w:t>Grant Programme Funding</w:t>
      </w:r>
    </w:p>
    <w:p w:rsidR="001F4B86" w:rsidRPr="001F4B86" w:rsidRDefault="001F4B86" w:rsidP="001F4B86">
      <w:pPr>
        <w:autoSpaceDE w:val="0"/>
        <w:autoSpaceDN w:val="0"/>
        <w:adjustRightInd w:val="0"/>
        <w:spacing w:after="180"/>
        <w:jc w:val="both"/>
        <w:rPr>
          <w:rFonts w:cs="Arial"/>
          <w:bCs/>
          <w:sz w:val="20"/>
          <w:szCs w:val="20"/>
        </w:rPr>
      </w:pPr>
      <w:r w:rsidRPr="001F4B86">
        <w:rPr>
          <w:rFonts w:cs="Arial"/>
          <w:bCs/>
          <w:sz w:val="20"/>
          <w:szCs w:val="20"/>
        </w:rPr>
        <w:t>Successful CSO (see Technical Evaluation Criteria, Annex I). Responsibility for all measures taken to implement project will be the sole responsibility of the CSO</w:t>
      </w:r>
      <w:r w:rsidRPr="001F4B86">
        <w:rPr>
          <w:rFonts w:cs="Arial"/>
          <w:bCs/>
          <w:sz w:val="20"/>
          <w:szCs w:val="20"/>
          <w:lang w:val="en-US"/>
        </w:rPr>
        <w:t xml:space="preserve">. </w:t>
      </w:r>
      <w:r w:rsidRPr="001F4B86">
        <w:rPr>
          <w:rFonts w:cs="Arial"/>
          <w:bCs/>
          <w:sz w:val="20"/>
          <w:szCs w:val="20"/>
        </w:rPr>
        <w:t xml:space="preserve"> The feasibility study of the financial part will be assessed by the Grant Appraisal Committee (GAC) on the basis of the pricing, quality and expected results, and in accordance with the planned scope of work. The applicants' own contribution, including stakeholder contributions (at least 10%) and complementarities of actions funded by UNDP with activities implemented by applicant using its own or other external resources will be regarded as advantage during evaluation process</w:t>
      </w:r>
      <w:r w:rsidRPr="001F4B86">
        <w:rPr>
          <w:rFonts w:cs="Arial"/>
          <w:bCs/>
          <w:sz w:val="20"/>
          <w:szCs w:val="20"/>
          <w:lang w:val="en-US"/>
        </w:rPr>
        <w:t>of the project proposals</w:t>
      </w:r>
      <w:r w:rsidRPr="001F4B86">
        <w:rPr>
          <w:rFonts w:cs="Arial"/>
          <w:bCs/>
          <w:sz w:val="20"/>
          <w:szCs w:val="20"/>
        </w:rPr>
        <w:t>.</w:t>
      </w:r>
    </w:p>
    <w:p w:rsidR="001F4B86" w:rsidRPr="001F4B86" w:rsidRDefault="001F4B86" w:rsidP="001F4B86">
      <w:pPr>
        <w:autoSpaceDE w:val="0"/>
        <w:autoSpaceDN w:val="0"/>
        <w:adjustRightInd w:val="0"/>
        <w:spacing w:after="180"/>
        <w:jc w:val="both"/>
        <w:rPr>
          <w:rFonts w:cs="Arial"/>
          <w:b/>
          <w:bCs/>
          <w:sz w:val="20"/>
          <w:szCs w:val="20"/>
        </w:rPr>
      </w:pPr>
      <w:r w:rsidRPr="001F4B86">
        <w:rPr>
          <w:rFonts w:cs="Arial"/>
          <w:b/>
          <w:bCs/>
          <w:sz w:val="20"/>
          <w:szCs w:val="20"/>
        </w:rPr>
        <w:t xml:space="preserve">Administrative costs should not exceed 20% of the total costs and </w:t>
      </w:r>
      <w:r w:rsidRPr="001F4B86">
        <w:rPr>
          <w:rFonts w:cs="Arial"/>
          <w:b/>
          <w:bCs/>
          <w:sz w:val="20"/>
          <w:szCs w:val="20"/>
          <w:u w:val="single"/>
        </w:rPr>
        <w:t>need to be proved by deliverables</w:t>
      </w:r>
      <w:r w:rsidRPr="001F4B86">
        <w:rPr>
          <w:rFonts w:cs="Arial"/>
          <w:b/>
          <w:bCs/>
          <w:sz w:val="20"/>
          <w:szCs w:val="20"/>
        </w:rPr>
        <w:t>.</w:t>
      </w:r>
    </w:p>
    <w:p w:rsidR="001F4B86" w:rsidRPr="001F4B86" w:rsidRDefault="001F4B86" w:rsidP="001F4B86">
      <w:pPr>
        <w:autoSpaceDE w:val="0"/>
        <w:autoSpaceDN w:val="0"/>
        <w:adjustRightInd w:val="0"/>
        <w:spacing w:after="180"/>
        <w:jc w:val="both"/>
        <w:rPr>
          <w:rFonts w:cs="Arial"/>
          <w:b/>
          <w:bCs/>
          <w:i/>
          <w:sz w:val="20"/>
          <w:szCs w:val="20"/>
        </w:rPr>
      </w:pPr>
      <w:r w:rsidRPr="001F4B86">
        <w:rPr>
          <w:rFonts w:cs="Arial"/>
          <w:b/>
          <w:bCs/>
          <w:i/>
          <w:sz w:val="20"/>
          <w:szCs w:val="20"/>
        </w:rPr>
        <w:t>Each propos</w:t>
      </w:r>
      <w:r w:rsidR="005C4393">
        <w:rPr>
          <w:rFonts w:cs="Arial"/>
          <w:b/>
          <w:bCs/>
          <w:i/>
          <w:sz w:val="20"/>
          <w:szCs w:val="20"/>
        </w:rPr>
        <w:t xml:space="preserve">al need to be completed </w:t>
      </w:r>
      <w:r w:rsidR="005C4393" w:rsidRPr="00EA577D">
        <w:rPr>
          <w:rFonts w:cs="Arial"/>
          <w:b/>
          <w:bCs/>
          <w:i/>
          <w:sz w:val="20"/>
          <w:szCs w:val="20"/>
        </w:rPr>
        <w:t xml:space="preserve">before </w:t>
      </w:r>
      <w:r w:rsidRPr="00EA577D">
        <w:rPr>
          <w:rFonts w:cs="Arial"/>
          <w:b/>
          <w:bCs/>
          <w:i/>
          <w:sz w:val="20"/>
          <w:szCs w:val="20"/>
        </w:rPr>
        <w:t>1</w:t>
      </w:r>
      <w:r w:rsidR="005C4393" w:rsidRPr="00EA577D">
        <w:rPr>
          <w:rFonts w:cs="Arial"/>
          <w:b/>
          <w:bCs/>
          <w:i/>
          <w:sz w:val="20"/>
          <w:szCs w:val="20"/>
        </w:rPr>
        <w:t xml:space="preserve"> December, </w:t>
      </w:r>
      <w:r w:rsidRPr="00EA577D">
        <w:rPr>
          <w:rFonts w:cs="Arial"/>
          <w:b/>
          <w:bCs/>
          <w:i/>
          <w:sz w:val="20"/>
          <w:szCs w:val="20"/>
        </w:rPr>
        <w:t>2021.</w:t>
      </w:r>
    </w:p>
    <w:p w:rsidR="001F4B86" w:rsidRPr="001F4B86" w:rsidRDefault="001F4B86" w:rsidP="001F4B86">
      <w:pPr>
        <w:spacing w:after="180"/>
        <w:jc w:val="both"/>
        <w:rPr>
          <w:rFonts w:cs="Arial"/>
          <w:b/>
          <w:bCs/>
          <w:sz w:val="20"/>
          <w:szCs w:val="20"/>
        </w:rPr>
      </w:pPr>
      <w:r w:rsidRPr="001F4B86">
        <w:rPr>
          <w:rFonts w:cs="Arial"/>
          <w:b/>
          <w:bCs/>
          <w:sz w:val="20"/>
          <w:szCs w:val="20"/>
        </w:rPr>
        <w:t xml:space="preserve">Methodology and Approach  </w:t>
      </w:r>
    </w:p>
    <w:p w:rsidR="001F4B86" w:rsidRPr="001F4B86" w:rsidRDefault="001F4B86" w:rsidP="001F4B86">
      <w:pPr>
        <w:pStyle w:val="31"/>
        <w:spacing w:after="180"/>
        <w:jc w:val="both"/>
        <w:rPr>
          <w:rFonts w:ascii="Arial" w:hAnsi="Arial" w:cs="Arial"/>
          <w:sz w:val="20"/>
          <w:szCs w:val="20"/>
        </w:rPr>
      </w:pPr>
      <w:r w:rsidRPr="001F4B86">
        <w:rPr>
          <w:rFonts w:ascii="Arial" w:hAnsi="Arial" w:cs="Arial"/>
          <w:sz w:val="20"/>
          <w:szCs w:val="20"/>
        </w:rPr>
        <w:t>The applicant should develop and provide a full proposal clearly indicating the timeframe, targets, indicators, budget</w:t>
      </w:r>
      <w:r w:rsidRPr="001F4B86">
        <w:rPr>
          <w:rStyle w:val="af3"/>
          <w:rFonts w:ascii="Arial" w:hAnsi="Arial" w:cs="Arial"/>
          <w:sz w:val="20"/>
          <w:szCs w:val="20"/>
        </w:rPr>
        <w:footnoteReference w:id="23"/>
      </w:r>
      <w:r w:rsidRPr="001F4B86">
        <w:rPr>
          <w:rFonts w:ascii="Arial" w:hAnsi="Arial" w:cs="Arial"/>
          <w:sz w:val="20"/>
          <w:szCs w:val="20"/>
        </w:rPr>
        <w:t xml:space="preserve"> and any other partner organizations to be involved in the implementation of activities. Each proposed activity should be evidence-based indicating its relevance and priority for the target groups, whose activities will contribute to ending violence against women and girls. </w:t>
      </w:r>
    </w:p>
    <w:p w:rsidR="001F4B86" w:rsidRPr="001F4B86" w:rsidRDefault="001F4B86" w:rsidP="001F4B86">
      <w:pPr>
        <w:spacing w:after="180"/>
        <w:jc w:val="both"/>
        <w:rPr>
          <w:rFonts w:cs="Arial"/>
          <w:sz w:val="20"/>
          <w:szCs w:val="20"/>
          <w:lang w:val="en-US"/>
        </w:rPr>
      </w:pPr>
      <w:r w:rsidRPr="001F4B86">
        <w:rPr>
          <w:rFonts w:cs="Arial"/>
          <w:sz w:val="20"/>
          <w:szCs w:val="20"/>
          <w:lang w:val="en-US"/>
        </w:rPr>
        <w:lastRenderedPageBreak/>
        <w:t xml:space="preserve">The overall implementation schedule is to be mutually agreed </w:t>
      </w:r>
      <w:r w:rsidRPr="00EA577D">
        <w:rPr>
          <w:rFonts w:cs="Arial"/>
          <w:sz w:val="20"/>
          <w:szCs w:val="20"/>
          <w:lang w:val="en-US"/>
        </w:rPr>
        <w:t xml:space="preserve">between UNDP and IP. It is required that selected IPs will undertake and fully complete all activities, initially before </w:t>
      </w:r>
      <w:r w:rsidRPr="00EA577D">
        <w:rPr>
          <w:rFonts w:cs="Arial"/>
          <w:b/>
          <w:bCs/>
          <w:sz w:val="20"/>
          <w:szCs w:val="20"/>
          <w:lang w:val="en-US"/>
        </w:rPr>
        <w:t xml:space="preserve">1 </w:t>
      </w:r>
      <w:r w:rsidR="005C4393" w:rsidRPr="00EA577D">
        <w:rPr>
          <w:rFonts w:cs="Arial"/>
          <w:b/>
          <w:bCs/>
          <w:sz w:val="20"/>
          <w:szCs w:val="20"/>
          <w:lang w:val="en-US"/>
        </w:rPr>
        <w:t xml:space="preserve">December, </w:t>
      </w:r>
      <w:r w:rsidRPr="00EA577D">
        <w:rPr>
          <w:rFonts w:cs="Arial"/>
          <w:b/>
          <w:bCs/>
          <w:sz w:val="20"/>
          <w:szCs w:val="20"/>
          <w:lang w:val="en-US"/>
        </w:rPr>
        <w:t>2021.</w:t>
      </w:r>
    </w:p>
    <w:p w:rsidR="001F4B86" w:rsidRPr="001F4B86" w:rsidRDefault="001F4B86" w:rsidP="001F4B86">
      <w:pPr>
        <w:pStyle w:val="2"/>
        <w:spacing w:before="0" w:after="180"/>
        <w:jc w:val="both"/>
        <w:rPr>
          <w:i w:val="0"/>
          <w:sz w:val="20"/>
          <w:szCs w:val="20"/>
        </w:rPr>
      </w:pPr>
      <w:r w:rsidRPr="00EA577D">
        <w:rPr>
          <w:i w:val="0"/>
          <w:sz w:val="20"/>
          <w:szCs w:val="20"/>
        </w:rPr>
        <w:t>Reporting, Monitoring &amp; Evaluation</w:t>
      </w:r>
    </w:p>
    <w:p w:rsidR="001F4B86" w:rsidRPr="001F4B86" w:rsidRDefault="00D138DE" w:rsidP="001F4B86">
      <w:pPr>
        <w:spacing w:after="180"/>
        <w:jc w:val="both"/>
        <w:rPr>
          <w:rFonts w:cs="Arial"/>
          <w:bCs/>
          <w:sz w:val="20"/>
          <w:szCs w:val="20"/>
          <w:lang w:val="en-US"/>
        </w:rPr>
      </w:pPr>
      <w:r>
        <w:rPr>
          <w:rFonts w:cs="Arial"/>
          <w:sz w:val="20"/>
          <w:szCs w:val="20"/>
        </w:rPr>
        <w:t xml:space="preserve">Grantee will provide quarterly </w:t>
      </w:r>
      <w:r w:rsidR="001F4B86" w:rsidRPr="001F4B86">
        <w:rPr>
          <w:rFonts w:cs="Arial"/>
          <w:sz w:val="20"/>
          <w:szCs w:val="20"/>
        </w:rPr>
        <w:t>(3 months) and final  reports on all activities indicated in the Proposal. All reports should be submitted to UNDP Spotlight Initiative in Tajikistan project within the first 5 days of each month. All reports should contain a full description of all activities undertaken within the reporting period. Including information on indicators. The reports should consist of narrative and photos of sub-project and financial. The format of the report will be provided to all partners by</w:t>
      </w:r>
      <w:r w:rsidR="00101996">
        <w:rPr>
          <w:rFonts w:cs="Arial"/>
          <w:sz w:val="20"/>
          <w:szCs w:val="20"/>
        </w:rPr>
        <w:t xml:space="preserve"> </w:t>
      </w:r>
      <w:r w:rsidR="001F4B86" w:rsidRPr="001F4B86">
        <w:rPr>
          <w:rFonts w:cs="Arial"/>
          <w:sz w:val="20"/>
          <w:szCs w:val="20"/>
        </w:rPr>
        <w:t>UNDP and a detailed reporting</w:t>
      </w:r>
      <w:r w:rsidR="001F4B86" w:rsidRPr="001F4B86">
        <w:rPr>
          <w:rFonts w:cs="Arial"/>
          <w:sz w:val="20"/>
          <w:szCs w:val="20"/>
          <w:lang w:val="en-US"/>
        </w:rPr>
        <w:t xml:space="preserve"> templates will be negotiated after selection of Implementing Partner(s)</w:t>
      </w:r>
      <w:r w:rsidR="001F4B86" w:rsidRPr="001F4B86">
        <w:rPr>
          <w:rFonts w:cs="Arial"/>
          <w:bCs/>
          <w:sz w:val="20"/>
          <w:szCs w:val="20"/>
          <w:lang w:val="en-US"/>
        </w:rPr>
        <w:t xml:space="preserve">. </w:t>
      </w:r>
    </w:p>
    <w:p w:rsidR="001F4B86" w:rsidRPr="001F4B86" w:rsidRDefault="001F4B86" w:rsidP="001F4B86">
      <w:pPr>
        <w:spacing w:after="180"/>
        <w:jc w:val="both"/>
        <w:rPr>
          <w:rFonts w:cs="Arial"/>
          <w:b/>
          <w:bCs/>
          <w:sz w:val="20"/>
          <w:szCs w:val="20"/>
        </w:rPr>
      </w:pPr>
      <w:r w:rsidRPr="001F4B86">
        <w:rPr>
          <w:rFonts w:cs="Arial"/>
          <w:b/>
          <w:bCs/>
          <w:sz w:val="20"/>
          <w:szCs w:val="20"/>
        </w:rPr>
        <w:t xml:space="preserve">Budget </w:t>
      </w:r>
    </w:p>
    <w:p w:rsidR="001F4B86" w:rsidRPr="001F4B86" w:rsidRDefault="001F4B86" w:rsidP="001F4B86">
      <w:pPr>
        <w:pStyle w:val="31"/>
        <w:spacing w:after="180"/>
        <w:jc w:val="both"/>
        <w:rPr>
          <w:rFonts w:ascii="Arial" w:hAnsi="Arial" w:cs="Arial"/>
          <w:sz w:val="20"/>
          <w:szCs w:val="20"/>
        </w:rPr>
      </w:pPr>
      <w:r w:rsidRPr="001F4B86">
        <w:rPr>
          <w:rFonts w:ascii="Arial" w:hAnsi="Arial" w:cs="Arial"/>
          <w:sz w:val="20"/>
          <w:szCs w:val="20"/>
        </w:rPr>
        <w:t xml:space="preserve">The Implementing Partner shall provide a detailed budget for each activity, covering all project related expenses. IP’s administrative expenses are to be shown as a separate budget line as a direct project cost and should not exceed </w:t>
      </w:r>
      <w:r w:rsidRPr="001F4B86">
        <w:rPr>
          <w:rFonts w:ascii="Arial" w:hAnsi="Arial" w:cs="Arial"/>
          <w:b/>
          <w:sz w:val="20"/>
          <w:szCs w:val="20"/>
        </w:rPr>
        <w:t>20%</w:t>
      </w:r>
      <w:r w:rsidRPr="001F4B86">
        <w:rPr>
          <w:rFonts w:ascii="Arial" w:hAnsi="Arial" w:cs="Arial"/>
          <w:sz w:val="20"/>
          <w:szCs w:val="20"/>
        </w:rPr>
        <w:t xml:space="preserve"> of the total cost and </w:t>
      </w:r>
      <w:r w:rsidRPr="001F4B86">
        <w:rPr>
          <w:rFonts w:ascii="Arial" w:hAnsi="Arial" w:cs="Arial"/>
          <w:b/>
          <w:bCs/>
          <w:sz w:val="20"/>
          <w:szCs w:val="20"/>
          <w:u w:val="single"/>
        </w:rPr>
        <w:t>need to be proved by deliverables</w:t>
      </w:r>
      <w:r w:rsidRPr="001F4B86">
        <w:rPr>
          <w:rFonts w:ascii="Arial" w:hAnsi="Arial" w:cs="Arial"/>
          <w:sz w:val="20"/>
          <w:szCs w:val="20"/>
        </w:rPr>
        <w:t xml:space="preserve">. Based on the budget and payment schedule, the IP will be required to prepare and present a financial report using an UNDP format.  </w:t>
      </w:r>
    </w:p>
    <w:p w:rsidR="001F4B86" w:rsidRPr="001F4B86" w:rsidRDefault="001F4B86" w:rsidP="001F4B86">
      <w:pPr>
        <w:spacing w:after="180"/>
        <w:jc w:val="both"/>
        <w:rPr>
          <w:rFonts w:cs="Arial"/>
          <w:b/>
          <w:bCs/>
          <w:sz w:val="20"/>
          <w:szCs w:val="20"/>
        </w:rPr>
      </w:pPr>
      <w:bookmarkStart w:id="16" w:name="_Toc40331427"/>
      <w:r w:rsidRPr="001F4B86">
        <w:rPr>
          <w:rFonts w:cs="Arial"/>
          <w:b/>
          <w:bCs/>
          <w:sz w:val="20"/>
          <w:szCs w:val="20"/>
        </w:rPr>
        <w:t>Payment</w:t>
      </w:r>
      <w:bookmarkEnd w:id="16"/>
    </w:p>
    <w:p w:rsidR="001F4B86" w:rsidRPr="001F4B86" w:rsidRDefault="001F4B86" w:rsidP="001F4B86">
      <w:pPr>
        <w:spacing w:after="180"/>
        <w:jc w:val="both"/>
        <w:rPr>
          <w:rFonts w:cs="Arial"/>
          <w:sz w:val="20"/>
          <w:szCs w:val="20"/>
        </w:rPr>
      </w:pPr>
      <w:r w:rsidRPr="001F4B86">
        <w:rPr>
          <w:rFonts w:cs="Arial"/>
          <w:sz w:val="20"/>
          <w:szCs w:val="20"/>
        </w:rPr>
        <w:t xml:space="preserve">The total cost under the current initiative covers the complete set of activities envisaged for their implementation. UNDP Tajikistan will make payment (-s) to the Implementing Partner in tranches through bank transfer, in Tajik Somoni, as per UN Operational Rates of Exchange (ORE) for the day of payment. </w:t>
      </w: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7A25E9" w:rsidRDefault="007A25E9" w:rsidP="009F44A8">
      <w:pPr>
        <w:jc w:val="right"/>
        <w:rPr>
          <w:rFonts w:cs="Arial"/>
          <w:b/>
          <w:sz w:val="22"/>
          <w:szCs w:val="22"/>
          <w:lang w:val="en-US"/>
        </w:rPr>
      </w:pPr>
    </w:p>
    <w:p w:rsidR="009F44A8" w:rsidRPr="00FC62F0" w:rsidRDefault="009F44A8" w:rsidP="009F44A8">
      <w:pPr>
        <w:jc w:val="right"/>
        <w:rPr>
          <w:rFonts w:cs="Arial"/>
          <w:b/>
          <w:sz w:val="22"/>
          <w:szCs w:val="22"/>
          <w:lang w:val="ru-RU"/>
        </w:rPr>
      </w:pPr>
      <w:r w:rsidRPr="00952E85">
        <w:rPr>
          <w:rFonts w:cs="Arial"/>
          <w:b/>
          <w:sz w:val="22"/>
          <w:szCs w:val="22"/>
          <w:lang w:val="en-US"/>
        </w:rPr>
        <w:lastRenderedPageBreak/>
        <w:t>Annex</w:t>
      </w:r>
      <w:r w:rsidR="00101996" w:rsidRPr="00FF2DF7">
        <w:rPr>
          <w:rFonts w:cs="Arial"/>
          <w:b/>
          <w:sz w:val="22"/>
          <w:szCs w:val="22"/>
          <w:lang w:val="ru-RU"/>
        </w:rPr>
        <w:t xml:space="preserve"> </w:t>
      </w:r>
      <w:r w:rsidRPr="00952E85">
        <w:rPr>
          <w:rFonts w:cs="Arial"/>
          <w:b/>
          <w:sz w:val="22"/>
          <w:szCs w:val="22"/>
        </w:rPr>
        <w:t>III</w:t>
      </w:r>
    </w:p>
    <w:p w:rsidR="009F44A8" w:rsidRPr="00FC62F0" w:rsidRDefault="00924E73" w:rsidP="003706C2">
      <w:pPr>
        <w:rPr>
          <w:rFonts w:cs="Arial"/>
          <w:b/>
          <w:bCs/>
          <w:spacing w:val="-4"/>
          <w:lang w:val="ru-RU"/>
        </w:rPr>
      </w:pPr>
      <w:r>
        <w:rPr>
          <w:rFonts w:cs="Arial"/>
          <w:noProof/>
          <w:color w:val="000000"/>
          <w:lang w:val="ru-RU" w:eastAsia="ru-RU"/>
        </w:rPr>
        <w:drawing>
          <wp:anchor distT="0" distB="0" distL="114300" distR="114300" simplePos="0" relativeHeight="251662848" behindDoc="0" locked="0" layoutInCell="1" allowOverlap="1">
            <wp:simplePos x="0" y="0"/>
            <wp:positionH relativeFrom="margin">
              <wp:posOffset>5467350</wp:posOffset>
            </wp:positionH>
            <wp:positionV relativeFrom="paragraph">
              <wp:posOffset>71755</wp:posOffset>
            </wp:positionV>
            <wp:extent cx="749935" cy="1450975"/>
            <wp:effectExtent l="0" t="0" r="0" b="0"/>
            <wp:wrapThrough wrapText="bothSides">
              <wp:wrapPolygon edited="0">
                <wp:start x="0" y="0"/>
                <wp:lineTo x="0" y="21269"/>
                <wp:lineTo x="20850" y="21269"/>
                <wp:lineTo x="20850" y="0"/>
                <wp:lineTo x="0" y="0"/>
              </wp:wrapPolygon>
            </wp:wrapThrough>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935" cy="1450975"/>
                    </a:xfrm>
                    <a:prstGeom prst="rect">
                      <a:avLst/>
                    </a:prstGeom>
                    <a:noFill/>
                  </pic:spPr>
                </pic:pic>
              </a:graphicData>
            </a:graphic>
          </wp:anchor>
        </w:drawing>
      </w:r>
      <w:r w:rsidR="009F44A8" w:rsidRPr="00952E85">
        <w:rPr>
          <w:rFonts w:cs="Arial"/>
          <w:b/>
          <w:bCs/>
          <w:spacing w:val="-4"/>
          <w:lang w:val="ru-RU"/>
        </w:rPr>
        <w:t>Барномаи</w:t>
      </w:r>
      <w:r w:rsidR="000175C3" w:rsidRPr="00FC62F0">
        <w:rPr>
          <w:rFonts w:cs="Arial"/>
          <w:b/>
          <w:bCs/>
          <w:spacing w:val="-4"/>
          <w:lang w:val="ru-RU"/>
        </w:rPr>
        <w:t xml:space="preserve"> </w:t>
      </w:r>
      <w:r w:rsidR="009F44A8" w:rsidRPr="00952E85">
        <w:rPr>
          <w:rFonts w:cs="Arial"/>
          <w:b/>
          <w:bCs/>
          <w:spacing w:val="-4"/>
          <w:lang w:val="ru-RU"/>
        </w:rPr>
        <w:t>Рушди</w:t>
      </w:r>
      <w:r w:rsidR="000175C3" w:rsidRPr="00FC62F0">
        <w:rPr>
          <w:rFonts w:cs="Arial"/>
          <w:b/>
          <w:bCs/>
          <w:spacing w:val="-4"/>
          <w:lang w:val="ru-RU"/>
        </w:rPr>
        <w:t xml:space="preserve"> </w:t>
      </w:r>
      <w:r w:rsidR="009F44A8" w:rsidRPr="00952E85">
        <w:rPr>
          <w:rFonts w:cs="Arial"/>
          <w:b/>
          <w:bCs/>
          <w:spacing w:val="-4"/>
          <w:lang w:val="ru-RU"/>
        </w:rPr>
        <w:t>Созмони</w:t>
      </w:r>
      <w:r w:rsidR="000175C3" w:rsidRPr="00FC62F0">
        <w:rPr>
          <w:rFonts w:cs="Arial"/>
          <w:b/>
          <w:bCs/>
          <w:spacing w:val="-4"/>
          <w:lang w:val="ru-RU"/>
        </w:rPr>
        <w:t xml:space="preserve"> </w:t>
      </w:r>
      <w:r w:rsidR="009F44A8" w:rsidRPr="00952E85">
        <w:rPr>
          <w:rFonts w:cs="Arial"/>
          <w:b/>
          <w:bCs/>
          <w:spacing w:val="-4"/>
          <w:lang w:val="ru-RU"/>
        </w:rPr>
        <w:t>Милали</w:t>
      </w:r>
      <w:r w:rsidR="000175C3" w:rsidRPr="00FC62F0">
        <w:rPr>
          <w:rFonts w:cs="Arial"/>
          <w:b/>
          <w:bCs/>
          <w:spacing w:val="-4"/>
          <w:lang w:val="ru-RU"/>
        </w:rPr>
        <w:t xml:space="preserve"> </w:t>
      </w:r>
      <w:r w:rsidR="009F44A8" w:rsidRPr="00952E85">
        <w:rPr>
          <w:rFonts w:cs="Arial"/>
          <w:b/>
          <w:bCs/>
          <w:spacing w:val="-4"/>
          <w:lang w:val="ru-RU"/>
        </w:rPr>
        <w:t>Мутта</w:t>
      </w:r>
      <w:r w:rsidR="009F44A8" w:rsidRPr="00952E85">
        <w:rPr>
          <w:rFonts w:cs="Arial"/>
          <w:b/>
          <w:bCs/>
          <w:spacing w:val="-4"/>
          <w:sz w:val="20"/>
          <w:szCs w:val="20"/>
          <w:lang w:val="ru-RU"/>
        </w:rPr>
        <w:t>ҳ</w:t>
      </w:r>
      <w:r w:rsidR="009F44A8" w:rsidRPr="00952E85">
        <w:rPr>
          <w:rFonts w:cs="Arial"/>
          <w:b/>
          <w:bCs/>
          <w:spacing w:val="-4"/>
          <w:lang w:val="ru-RU"/>
        </w:rPr>
        <w:t>ид</w:t>
      </w:r>
    </w:p>
    <w:p w:rsidR="009F44A8" w:rsidRPr="00952E85" w:rsidRDefault="009F44A8" w:rsidP="009F44A8">
      <w:pPr>
        <w:pStyle w:val="af5"/>
        <w:ind w:right="28"/>
        <w:rPr>
          <w:rFonts w:ascii="Arial" w:hAnsi="Arial" w:cs="Arial"/>
          <w:b/>
          <w:bCs/>
          <w:spacing w:val="-4"/>
          <w:lang w:val="en-US"/>
        </w:rPr>
      </w:pPr>
      <w:r w:rsidRPr="00952E85">
        <w:rPr>
          <w:rFonts w:ascii="Arial" w:hAnsi="Arial" w:cs="Arial"/>
          <w:b/>
          <w:bCs/>
          <w:spacing w:val="-4"/>
          <w:lang w:val="en-GB"/>
        </w:rPr>
        <w:t>UnitedNationsDevelopmentProgramme</w:t>
      </w:r>
    </w:p>
    <w:p w:rsidR="009F44A8" w:rsidRPr="00952E85" w:rsidRDefault="009F44A8" w:rsidP="009F44A8">
      <w:pPr>
        <w:autoSpaceDE w:val="0"/>
        <w:autoSpaceDN w:val="0"/>
        <w:adjustRightInd w:val="0"/>
        <w:rPr>
          <w:rFonts w:cs="Arial"/>
          <w:color w:val="000000"/>
        </w:rPr>
      </w:pPr>
    </w:p>
    <w:p w:rsidR="009F44A8" w:rsidRPr="00952E85" w:rsidRDefault="009F44A8" w:rsidP="009F44A8">
      <w:pPr>
        <w:autoSpaceDE w:val="0"/>
        <w:autoSpaceDN w:val="0"/>
        <w:adjustRightInd w:val="0"/>
        <w:jc w:val="center"/>
        <w:rPr>
          <w:rFonts w:cs="Arial"/>
          <w:color w:val="000000"/>
        </w:rPr>
      </w:pPr>
    </w:p>
    <w:p w:rsidR="009F44A8" w:rsidRPr="00952E85" w:rsidRDefault="009F44A8" w:rsidP="009F44A8">
      <w:pPr>
        <w:jc w:val="both"/>
        <w:rPr>
          <w:rFonts w:cs="Arial"/>
        </w:rPr>
      </w:pPr>
    </w:p>
    <w:p w:rsidR="009F44A8" w:rsidRPr="00952E85" w:rsidRDefault="009F44A8" w:rsidP="009F44A8">
      <w:pPr>
        <w:jc w:val="both"/>
        <w:rPr>
          <w:rFonts w:cs="Arial"/>
        </w:rPr>
      </w:pPr>
    </w:p>
    <w:p w:rsidR="009F44A8" w:rsidRPr="00952E85" w:rsidRDefault="009F44A8" w:rsidP="009F44A8">
      <w:pPr>
        <w:jc w:val="both"/>
        <w:rPr>
          <w:rFonts w:cs="Arial"/>
        </w:rPr>
      </w:pPr>
    </w:p>
    <w:p w:rsidR="001A7E02" w:rsidRPr="00952E85" w:rsidRDefault="001A7E02" w:rsidP="001A7E02">
      <w:pPr>
        <w:jc w:val="center"/>
        <w:rPr>
          <w:rFonts w:cs="Arial"/>
          <w:b/>
          <w:sz w:val="22"/>
          <w:szCs w:val="22"/>
          <w:lang w:val="en-US"/>
        </w:rPr>
      </w:pPr>
      <w:r w:rsidRPr="00952E85">
        <w:rPr>
          <w:rFonts w:cs="Arial"/>
          <w:b/>
          <w:sz w:val="22"/>
          <w:szCs w:val="22"/>
          <w:lang w:val="en-US"/>
        </w:rPr>
        <w:t>Application Form</w:t>
      </w:r>
    </w:p>
    <w:p w:rsidR="001A7E02" w:rsidRPr="00952E85" w:rsidRDefault="001A7E02" w:rsidP="001A7E02">
      <w:pPr>
        <w:jc w:val="center"/>
        <w:rPr>
          <w:rFonts w:cs="Arial"/>
          <w:sz w:val="20"/>
          <w:szCs w:val="20"/>
          <w:lang w:val="en-US"/>
        </w:rPr>
      </w:pPr>
    </w:p>
    <w:p w:rsidR="006B0566" w:rsidRDefault="006B0566" w:rsidP="001A7E02">
      <w:pPr>
        <w:jc w:val="right"/>
        <w:rPr>
          <w:rFonts w:cs="Arial"/>
          <w:sz w:val="20"/>
          <w:szCs w:val="20"/>
          <w:lang w:val="en-US"/>
        </w:rPr>
      </w:pPr>
    </w:p>
    <w:p w:rsidR="001A7E02" w:rsidRPr="00E46BD7" w:rsidRDefault="001A7E02" w:rsidP="001A7E02">
      <w:pPr>
        <w:jc w:val="right"/>
        <w:rPr>
          <w:rFonts w:cs="Arial"/>
          <w:sz w:val="20"/>
          <w:szCs w:val="20"/>
          <w:lang w:val="en-US"/>
        </w:rPr>
      </w:pPr>
      <w:r w:rsidRPr="00E46BD7">
        <w:rPr>
          <w:rFonts w:cs="Arial"/>
          <w:sz w:val="20"/>
          <w:szCs w:val="20"/>
          <w:lang w:val="en-US"/>
        </w:rPr>
        <w:t>Date</w:t>
      </w:r>
      <w:r w:rsidR="00945A04" w:rsidRPr="00E46BD7">
        <w:rPr>
          <w:rFonts w:cs="Arial"/>
          <w:sz w:val="20"/>
          <w:szCs w:val="20"/>
          <w:lang w:val="en-US"/>
        </w:rPr>
        <w:t>: _</w:t>
      </w:r>
      <w:r w:rsidRPr="00E46BD7">
        <w:rPr>
          <w:rFonts w:cs="Arial"/>
          <w:sz w:val="20"/>
          <w:szCs w:val="20"/>
          <w:lang w:val="en-US"/>
        </w:rPr>
        <w:t xml:space="preserve">_______________ </w:t>
      </w:r>
    </w:p>
    <w:p w:rsidR="001A7E02" w:rsidRPr="00E46BD7" w:rsidRDefault="001A7E02" w:rsidP="001A7E02">
      <w:pPr>
        <w:rPr>
          <w:rFonts w:cs="Arial"/>
          <w:sz w:val="20"/>
          <w:szCs w:val="20"/>
          <w:lang w:val="en-US"/>
        </w:rPr>
      </w:pPr>
    </w:p>
    <w:p w:rsidR="0077135B" w:rsidRPr="00E46BD7" w:rsidRDefault="001A7E02" w:rsidP="0077135B">
      <w:pPr>
        <w:rPr>
          <w:b/>
          <w:color w:val="FF0000"/>
          <w:sz w:val="20"/>
          <w:szCs w:val="20"/>
          <w:lang w:val="en-US"/>
        </w:rPr>
      </w:pPr>
      <w:r w:rsidRPr="00E46BD7">
        <w:rPr>
          <w:rFonts w:cs="Arial"/>
          <w:b/>
          <w:sz w:val="20"/>
          <w:szCs w:val="20"/>
          <w:lang w:val="en-US"/>
        </w:rPr>
        <w:t xml:space="preserve">Request </w:t>
      </w:r>
      <w:r w:rsidRPr="003B2A9A">
        <w:rPr>
          <w:rFonts w:cs="Arial"/>
          <w:b/>
          <w:sz w:val="20"/>
          <w:szCs w:val="20"/>
          <w:lang w:val="en-US"/>
        </w:rPr>
        <w:t>for</w:t>
      </w:r>
      <w:r w:rsidR="00AF41AE" w:rsidRPr="003B2A9A">
        <w:rPr>
          <w:rFonts w:cs="Arial"/>
          <w:b/>
          <w:sz w:val="20"/>
          <w:szCs w:val="20"/>
          <w:lang w:val="en-US"/>
        </w:rPr>
        <w:t xml:space="preserve"> Grant</w:t>
      </w:r>
      <w:r w:rsidRPr="003B2A9A">
        <w:rPr>
          <w:rFonts w:cs="Arial"/>
          <w:b/>
          <w:sz w:val="20"/>
          <w:szCs w:val="20"/>
          <w:lang w:val="en-US"/>
        </w:rPr>
        <w:t>:</w:t>
      </w:r>
      <w:r w:rsidR="0077135B" w:rsidRPr="003B2A9A">
        <w:rPr>
          <w:rFonts w:cs="Arial"/>
          <w:b/>
          <w:sz w:val="20"/>
          <w:szCs w:val="20"/>
          <w:lang w:val="en-US"/>
        </w:rPr>
        <w:t xml:space="preserve">  </w:t>
      </w:r>
      <w:r w:rsidR="003B2A9A" w:rsidRPr="003B2A9A">
        <w:rPr>
          <w:rFonts w:cs="Arial"/>
          <w:b/>
          <w:sz w:val="20"/>
          <w:szCs w:val="20"/>
        </w:rPr>
        <w:t>178-2020-Grant-UNDP-SPL-@</w:t>
      </w:r>
    </w:p>
    <w:p w:rsidR="008B2C80" w:rsidRPr="00E46BD7" w:rsidRDefault="008B2C80" w:rsidP="00146A33">
      <w:pPr>
        <w:rPr>
          <w:rFonts w:cs="Arial"/>
          <w:b/>
          <w:sz w:val="20"/>
          <w:szCs w:val="20"/>
          <w:lang w:val="en-US"/>
        </w:rPr>
      </w:pPr>
    </w:p>
    <w:p w:rsidR="00D877C4" w:rsidRDefault="00E46BD7" w:rsidP="00E46BD7">
      <w:pPr>
        <w:jc w:val="center"/>
        <w:rPr>
          <w:rFonts w:cs="Arial"/>
          <w:b/>
          <w:sz w:val="20"/>
          <w:szCs w:val="20"/>
        </w:rPr>
      </w:pPr>
      <w:r w:rsidRPr="00E46BD7">
        <w:rPr>
          <w:rFonts w:cs="Arial"/>
          <w:b/>
          <w:sz w:val="20"/>
          <w:szCs w:val="20"/>
          <w:lang w:val="en-US"/>
        </w:rPr>
        <w:t xml:space="preserve">Assist in elimination of sexual and gender-based violence via responding to the needs of target groups </w:t>
      </w:r>
      <w:r w:rsidRPr="00E46BD7">
        <w:rPr>
          <w:rFonts w:cs="Arial"/>
          <w:b/>
          <w:sz w:val="20"/>
          <w:szCs w:val="20"/>
        </w:rPr>
        <w:t xml:space="preserve">in Sughd and </w:t>
      </w:r>
      <w:r w:rsidR="00215928">
        <w:rPr>
          <w:rFonts w:cs="Arial"/>
          <w:b/>
          <w:sz w:val="20"/>
          <w:szCs w:val="20"/>
        </w:rPr>
        <w:t xml:space="preserve">Khatlon regions and Districts </w:t>
      </w:r>
      <w:r w:rsidRPr="00E46BD7">
        <w:rPr>
          <w:rFonts w:cs="Arial"/>
          <w:b/>
          <w:sz w:val="20"/>
          <w:szCs w:val="20"/>
        </w:rPr>
        <w:t xml:space="preserve">of Republican Subordination </w:t>
      </w:r>
    </w:p>
    <w:p w:rsidR="00E46BD7" w:rsidRPr="00E46BD7" w:rsidRDefault="00E46BD7" w:rsidP="00E46BD7">
      <w:pPr>
        <w:jc w:val="center"/>
        <w:rPr>
          <w:rFonts w:cs="Arial"/>
          <w:b/>
          <w:sz w:val="20"/>
          <w:szCs w:val="20"/>
          <w:lang w:val="en-US"/>
        </w:rPr>
      </w:pPr>
      <w:r w:rsidRPr="00E46BD7">
        <w:rPr>
          <w:rFonts w:cs="Arial"/>
          <w:b/>
          <w:sz w:val="20"/>
          <w:szCs w:val="20"/>
        </w:rPr>
        <w:t>of the Republic of Tajikistan.</w:t>
      </w:r>
    </w:p>
    <w:p w:rsidR="00B15B16" w:rsidRPr="00E46BD7" w:rsidRDefault="00B15B16" w:rsidP="00B15B16">
      <w:pPr>
        <w:jc w:val="center"/>
        <w:rPr>
          <w:rFonts w:cs="Arial"/>
          <w:b/>
          <w:sz w:val="20"/>
          <w:szCs w:val="20"/>
          <w:lang w:val="en-US"/>
        </w:rPr>
      </w:pPr>
    </w:p>
    <w:p w:rsidR="001A7E02" w:rsidRPr="00952E85" w:rsidRDefault="001A7E02" w:rsidP="001A7E02">
      <w:pPr>
        <w:rPr>
          <w:rFonts w:cs="Arial"/>
          <w:sz w:val="20"/>
          <w:szCs w:val="20"/>
          <w:lang w:val="en-US"/>
        </w:rPr>
      </w:pPr>
    </w:p>
    <w:p w:rsidR="001A7E02" w:rsidRPr="00952E85" w:rsidRDefault="001A7E02" w:rsidP="001A7E02">
      <w:pPr>
        <w:rPr>
          <w:rFonts w:cs="Arial"/>
          <w:b/>
          <w:sz w:val="20"/>
          <w:szCs w:val="20"/>
          <w:u w:val="single"/>
          <w:lang w:val="en-US"/>
        </w:rPr>
      </w:pPr>
      <w:r w:rsidRPr="00952E85">
        <w:rPr>
          <w:rFonts w:cs="Arial"/>
          <w:sz w:val="20"/>
          <w:szCs w:val="20"/>
          <w:lang w:val="en-US"/>
        </w:rPr>
        <w:t xml:space="preserve">To:            </w:t>
      </w:r>
      <w:r w:rsidRPr="00952E85">
        <w:rPr>
          <w:rFonts w:cs="Arial"/>
          <w:b/>
          <w:sz w:val="20"/>
          <w:szCs w:val="20"/>
          <w:u w:val="single"/>
          <w:lang w:val="en-US"/>
        </w:rPr>
        <w:t xml:space="preserve">UN Development Program in Tajikistan  </w:t>
      </w:r>
    </w:p>
    <w:p w:rsidR="001A7E02" w:rsidRPr="00952E85" w:rsidRDefault="001A7E02" w:rsidP="001A7E02">
      <w:pPr>
        <w:rPr>
          <w:rFonts w:cs="Arial"/>
          <w:b/>
          <w:sz w:val="20"/>
          <w:szCs w:val="20"/>
          <w:u w:val="single"/>
          <w:lang w:val="en-US"/>
        </w:rPr>
      </w:pPr>
    </w:p>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r w:rsidRPr="00952E85">
        <w:rPr>
          <w:rFonts w:cs="Arial"/>
          <w:sz w:val="20"/>
          <w:szCs w:val="20"/>
          <w:lang w:val="en-US"/>
        </w:rPr>
        <w:t>Dear Sir/Madam,</w:t>
      </w:r>
    </w:p>
    <w:p w:rsidR="001A7E02" w:rsidRPr="00952E85" w:rsidRDefault="001A7E02" w:rsidP="001A7E02">
      <w:pPr>
        <w:rPr>
          <w:rFonts w:cs="Arial"/>
          <w:sz w:val="20"/>
          <w:szCs w:val="20"/>
          <w:lang w:val="en-US"/>
        </w:rPr>
      </w:pPr>
    </w:p>
    <w:p w:rsidR="001A7E02" w:rsidRPr="00952E85" w:rsidRDefault="001A7E02" w:rsidP="001A7E02">
      <w:pPr>
        <w:jc w:val="both"/>
        <w:rPr>
          <w:rFonts w:cs="Arial"/>
          <w:sz w:val="20"/>
          <w:szCs w:val="20"/>
          <w:lang w:val="en-US"/>
        </w:rPr>
      </w:pPr>
      <w:r w:rsidRPr="00952E85">
        <w:rPr>
          <w:rFonts w:cs="Arial"/>
          <w:sz w:val="20"/>
          <w:szCs w:val="20"/>
          <w:lang w:val="en-US"/>
        </w:rPr>
        <w:t xml:space="preserve">              Having examined the specifications and overall documents that concern this request, I, the undersigned herein, agree to deliver works presented in the submitted proposal under the</w:t>
      </w:r>
      <w:r w:rsidR="00D877C4">
        <w:rPr>
          <w:rFonts w:cs="Arial"/>
          <w:sz w:val="20"/>
          <w:szCs w:val="20"/>
          <w:lang w:val="en-US"/>
        </w:rPr>
        <w:t xml:space="preserve"> </w:t>
      </w:r>
      <w:r w:rsidR="003A0EFE">
        <w:rPr>
          <w:rFonts w:cs="Arial"/>
          <w:sz w:val="20"/>
          <w:szCs w:val="20"/>
          <w:lang w:val="en-US"/>
        </w:rPr>
        <w:t>“</w:t>
      </w:r>
      <w:r w:rsidR="008315FF">
        <w:rPr>
          <w:rFonts w:cs="Arial"/>
          <w:sz w:val="20"/>
          <w:szCs w:val="20"/>
          <w:lang w:val="en-US"/>
        </w:rPr>
        <w:t>Spotlight Initiative in Tajikistan”</w:t>
      </w:r>
      <w:r w:rsidR="00D877C4">
        <w:rPr>
          <w:rFonts w:cs="Arial"/>
          <w:sz w:val="20"/>
          <w:szCs w:val="20"/>
          <w:lang w:val="en-US"/>
        </w:rPr>
        <w:t xml:space="preserve"> (“SIT”)</w:t>
      </w:r>
      <w:r w:rsidR="003A0EFE">
        <w:rPr>
          <w:rFonts w:cs="Arial"/>
          <w:sz w:val="20"/>
          <w:szCs w:val="20"/>
          <w:lang w:val="en-US"/>
        </w:rPr>
        <w:t xml:space="preserve"> project</w:t>
      </w:r>
      <w:r w:rsidR="000175C3">
        <w:rPr>
          <w:rFonts w:cs="Arial"/>
          <w:sz w:val="20"/>
          <w:szCs w:val="20"/>
          <w:lang w:val="en-US"/>
        </w:rPr>
        <w:t xml:space="preserve"> </w:t>
      </w:r>
      <w:r w:rsidRPr="00952E85">
        <w:rPr>
          <w:rFonts w:cs="Arial"/>
          <w:sz w:val="20"/>
          <w:szCs w:val="20"/>
          <w:lang w:val="en-US"/>
        </w:rPr>
        <w:t xml:space="preserve">according to the terms of the request documents. </w:t>
      </w:r>
    </w:p>
    <w:p w:rsidR="001A7E02" w:rsidRPr="00952E85" w:rsidRDefault="001A7E02" w:rsidP="001A7E02">
      <w:pPr>
        <w:rPr>
          <w:rFonts w:cs="Arial"/>
          <w:sz w:val="20"/>
          <w:szCs w:val="20"/>
          <w:lang w:val="en-US"/>
        </w:rPr>
      </w:pPr>
    </w:p>
    <w:p w:rsidR="001A7E02" w:rsidRPr="00952E85" w:rsidRDefault="001A7E02" w:rsidP="001A7E02">
      <w:pPr>
        <w:ind w:firstLine="708"/>
        <w:jc w:val="both"/>
        <w:rPr>
          <w:rFonts w:cs="Arial"/>
          <w:sz w:val="20"/>
          <w:szCs w:val="20"/>
          <w:lang w:val="en-US"/>
        </w:rPr>
      </w:pPr>
      <w:r w:rsidRPr="00952E85">
        <w:rPr>
          <w:rFonts w:cs="Arial"/>
          <w:sz w:val="20"/>
          <w:szCs w:val="20"/>
          <w:lang w:val="en-US"/>
        </w:rPr>
        <w:t xml:space="preserve">We undertake, if our Proposal is accepted, to commence and complete delivery of all services specified in the contract within the </w:t>
      </w:r>
      <w:r w:rsidR="00425BFB" w:rsidRPr="00952E85">
        <w:rPr>
          <w:rFonts w:cs="Arial"/>
          <w:sz w:val="20"/>
          <w:szCs w:val="20"/>
          <w:lang w:val="en-US"/>
        </w:rPr>
        <w:t xml:space="preserve">stipulated </w:t>
      </w:r>
      <w:r w:rsidRPr="00952E85">
        <w:rPr>
          <w:rFonts w:cs="Arial"/>
          <w:sz w:val="20"/>
          <w:szCs w:val="20"/>
          <w:lang w:val="en-US"/>
        </w:rPr>
        <w:t>time frame.</w:t>
      </w:r>
    </w:p>
    <w:p w:rsidR="001A7E02" w:rsidRPr="00952E85" w:rsidRDefault="001A7E02" w:rsidP="001A7E02">
      <w:pPr>
        <w:rPr>
          <w:rFonts w:cs="Arial"/>
          <w:sz w:val="20"/>
          <w:szCs w:val="20"/>
          <w:lang w:val="en-US"/>
        </w:rPr>
      </w:pPr>
    </w:p>
    <w:p w:rsidR="001A7E02" w:rsidRPr="00952E85" w:rsidRDefault="001A7E02" w:rsidP="001A7E02">
      <w:pPr>
        <w:ind w:firstLine="708"/>
        <w:jc w:val="both"/>
        <w:rPr>
          <w:rFonts w:cs="Arial"/>
          <w:sz w:val="20"/>
          <w:szCs w:val="20"/>
          <w:lang w:val="en-US"/>
        </w:rPr>
      </w:pPr>
      <w:r w:rsidRPr="00952E85">
        <w:rPr>
          <w:rFonts w:cs="Arial"/>
          <w:sz w:val="20"/>
          <w:szCs w:val="20"/>
          <w:lang w:val="en-US"/>
        </w:rPr>
        <w:t>We agree to abide by the proposal for a specified period of request from the date fixed for opening of proposals, and it shall remain binding upon us and may be accepted at any time before the expiration of that period.</w:t>
      </w:r>
    </w:p>
    <w:p w:rsidR="001A7E02" w:rsidRPr="002A564F" w:rsidRDefault="001A7E02" w:rsidP="001A7E02">
      <w:pPr>
        <w:rPr>
          <w:rFonts w:cs="Arial"/>
          <w:sz w:val="20"/>
          <w:szCs w:val="20"/>
          <w:lang w:val="en-US"/>
        </w:rPr>
      </w:pPr>
    </w:p>
    <w:p w:rsidR="001A7E02" w:rsidRPr="00952E85" w:rsidRDefault="001A7E02" w:rsidP="004067C0">
      <w:pPr>
        <w:pStyle w:val="afe"/>
        <w:numPr>
          <w:ilvl w:val="0"/>
          <w:numId w:val="12"/>
        </w:numPr>
        <w:spacing w:after="200" w:line="276" w:lineRule="auto"/>
        <w:ind w:left="426"/>
        <w:contextualSpacing/>
        <w:jc w:val="both"/>
        <w:rPr>
          <w:b/>
          <w:sz w:val="20"/>
          <w:szCs w:val="20"/>
        </w:rPr>
      </w:pPr>
      <w:r w:rsidRPr="00952E85">
        <w:rPr>
          <w:b/>
          <w:sz w:val="20"/>
          <w:szCs w:val="20"/>
          <w:lang w:val="en-US"/>
        </w:rPr>
        <w:t>General Information</w:t>
      </w:r>
    </w:p>
    <w:p w:rsidR="001A7E02" w:rsidRPr="00952E85" w:rsidRDefault="001A7E02" w:rsidP="004067C0">
      <w:pPr>
        <w:numPr>
          <w:ilvl w:val="1"/>
          <w:numId w:val="12"/>
        </w:numPr>
        <w:ind w:left="993"/>
        <w:rPr>
          <w:rFonts w:cs="Arial"/>
          <w:sz w:val="20"/>
          <w:szCs w:val="20"/>
          <w:lang w:val="en-US"/>
        </w:rPr>
      </w:pPr>
      <w:r w:rsidRPr="00952E85">
        <w:rPr>
          <w:rFonts w:cs="Arial"/>
          <w:sz w:val="20"/>
          <w:szCs w:val="20"/>
          <w:lang w:val="en-US"/>
        </w:rPr>
        <w:t xml:space="preserve">Name of </w:t>
      </w:r>
      <w:r w:rsidR="00761652">
        <w:rPr>
          <w:rFonts w:cs="Arial"/>
          <w:sz w:val="20"/>
          <w:szCs w:val="20"/>
          <w:lang w:val="en-US"/>
        </w:rPr>
        <w:t>Organization</w:t>
      </w:r>
      <w:r w:rsidR="006B0566">
        <w:rPr>
          <w:rFonts w:cs="Arial"/>
          <w:sz w:val="20"/>
          <w:szCs w:val="20"/>
          <w:lang w:val="en-US"/>
        </w:rPr>
        <w:t>:</w:t>
      </w:r>
      <w:r w:rsidRPr="00952E85">
        <w:rPr>
          <w:rFonts w:cs="Arial"/>
          <w:sz w:val="20"/>
          <w:szCs w:val="20"/>
          <w:lang w:val="en-US"/>
        </w:rPr>
        <w:t>_____________________________</w:t>
      </w:r>
      <w:r w:rsidR="006B0566">
        <w:rPr>
          <w:rFonts w:cs="Arial"/>
          <w:sz w:val="20"/>
          <w:szCs w:val="20"/>
          <w:lang w:val="en-US"/>
        </w:rPr>
        <w:t>_____________</w:t>
      </w:r>
      <w:r w:rsidRPr="00952E85">
        <w:rPr>
          <w:rFonts w:cs="Arial"/>
          <w:sz w:val="20"/>
          <w:szCs w:val="20"/>
          <w:lang w:val="en-US"/>
        </w:rPr>
        <w:t>_________________</w:t>
      </w:r>
    </w:p>
    <w:p w:rsidR="001A7E02" w:rsidRPr="00952E85" w:rsidRDefault="001A7E02" w:rsidP="001A7E02">
      <w:pPr>
        <w:ind w:left="273"/>
        <w:rPr>
          <w:rFonts w:cs="Arial"/>
          <w:sz w:val="20"/>
          <w:szCs w:val="20"/>
          <w:lang w:val="en-US"/>
        </w:rPr>
      </w:pPr>
    </w:p>
    <w:p w:rsidR="001A7E02" w:rsidRPr="00952E85" w:rsidRDefault="001A7E02" w:rsidP="004067C0">
      <w:pPr>
        <w:numPr>
          <w:ilvl w:val="1"/>
          <w:numId w:val="12"/>
        </w:numPr>
        <w:ind w:left="993"/>
        <w:rPr>
          <w:rFonts w:cs="Arial"/>
          <w:sz w:val="20"/>
          <w:szCs w:val="20"/>
          <w:lang w:val="en-US"/>
        </w:rPr>
      </w:pPr>
      <w:r w:rsidRPr="00952E85">
        <w:rPr>
          <w:rFonts w:cs="Arial"/>
          <w:sz w:val="20"/>
          <w:szCs w:val="20"/>
          <w:lang w:val="en-US"/>
        </w:rPr>
        <w:t>Have the capacity</w:t>
      </w:r>
      <w:r w:rsidR="00BD4D99">
        <w:rPr>
          <w:rFonts w:cs="Arial"/>
          <w:sz w:val="20"/>
          <w:szCs w:val="20"/>
          <w:lang w:val="en-US"/>
        </w:rPr>
        <w:t xml:space="preserve"> to</w:t>
      </w:r>
      <w:r w:rsidRPr="00952E85">
        <w:rPr>
          <w:rFonts w:cs="Arial"/>
          <w:sz w:val="20"/>
          <w:szCs w:val="20"/>
          <w:lang w:val="en-US"/>
        </w:rPr>
        <w:t xml:space="preserve"> implement project in</w:t>
      </w:r>
      <w:r w:rsidR="00BD4D99">
        <w:rPr>
          <w:rFonts w:cs="Arial"/>
          <w:sz w:val="20"/>
          <w:szCs w:val="20"/>
          <w:lang w:val="en-US"/>
        </w:rPr>
        <w:t xml:space="preserve"> target districts of</w:t>
      </w:r>
      <w:r w:rsidR="00D877C4">
        <w:rPr>
          <w:rFonts w:cs="Arial"/>
          <w:sz w:val="20"/>
          <w:szCs w:val="20"/>
          <w:lang w:val="en-US"/>
        </w:rPr>
        <w:t xml:space="preserve"> </w:t>
      </w:r>
      <w:r w:rsidR="00DB60D0" w:rsidRPr="000A7DCC">
        <w:rPr>
          <w:rFonts w:cs="Arial"/>
          <w:sz w:val="20"/>
          <w:szCs w:val="20"/>
          <w:lang w:val="en-US"/>
        </w:rPr>
        <w:t>Khatlon and Sughd regions and DRS</w:t>
      </w:r>
      <w:r w:rsidRPr="00952E85">
        <w:rPr>
          <w:rFonts w:cs="Arial"/>
          <w:sz w:val="20"/>
          <w:szCs w:val="20"/>
          <w:lang w:val="en-US"/>
        </w:rPr>
        <w:tab/>
        <w:t>□ YES □ NO</w:t>
      </w:r>
    </w:p>
    <w:p w:rsidR="001A7E02" w:rsidRPr="00952E85" w:rsidRDefault="001A7E02" w:rsidP="001A7E02">
      <w:pPr>
        <w:ind w:left="993"/>
        <w:rPr>
          <w:rFonts w:cs="Arial"/>
          <w:sz w:val="20"/>
          <w:szCs w:val="20"/>
          <w:lang w:val="en-US"/>
        </w:rPr>
      </w:pPr>
    </w:p>
    <w:p w:rsidR="001A7E02" w:rsidRPr="00952E85" w:rsidRDefault="001A7E02" w:rsidP="004067C0">
      <w:pPr>
        <w:numPr>
          <w:ilvl w:val="1"/>
          <w:numId w:val="12"/>
        </w:numPr>
        <w:ind w:left="993"/>
        <w:rPr>
          <w:rFonts w:cs="Arial"/>
          <w:sz w:val="20"/>
          <w:szCs w:val="20"/>
        </w:rPr>
      </w:pPr>
      <w:r w:rsidRPr="00952E85">
        <w:rPr>
          <w:rFonts w:cs="Arial"/>
          <w:sz w:val="20"/>
          <w:szCs w:val="20"/>
          <w:lang w:val="en-US"/>
        </w:rPr>
        <w:t>Name of Director</w:t>
      </w:r>
      <w:r w:rsidR="006B0566">
        <w:rPr>
          <w:rFonts w:cs="Arial"/>
          <w:sz w:val="20"/>
          <w:szCs w:val="20"/>
          <w:lang w:val="en-US"/>
        </w:rPr>
        <w:t>:</w:t>
      </w:r>
      <w:r w:rsidRPr="00952E85">
        <w:rPr>
          <w:rFonts w:cs="Arial"/>
          <w:sz w:val="20"/>
          <w:szCs w:val="20"/>
        </w:rPr>
        <w:t xml:space="preserve"> _______________________________________________</w:t>
      </w:r>
      <w:r w:rsidR="006B0566">
        <w:rPr>
          <w:rFonts w:cs="Arial"/>
          <w:sz w:val="20"/>
          <w:szCs w:val="20"/>
        </w:rPr>
        <w:t>________________</w:t>
      </w:r>
    </w:p>
    <w:p w:rsidR="001A7E02" w:rsidRPr="00952E85" w:rsidRDefault="001A7E02" w:rsidP="001A7E02">
      <w:pPr>
        <w:ind w:left="993"/>
        <w:rPr>
          <w:rFonts w:cs="Arial"/>
          <w:sz w:val="20"/>
          <w:szCs w:val="20"/>
        </w:rPr>
      </w:pPr>
    </w:p>
    <w:p w:rsidR="001A7E02" w:rsidRPr="00F234A7" w:rsidRDefault="001A7E02" w:rsidP="004067C0">
      <w:pPr>
        <w:numPr>
          <w:ilvl w:val="1"/>
          <w:numId w:val="12"/>
        </w:numPr>
        <w:ind w:left="993"/>
        <w:rPr>
          <w:rFonts w:cs="Arial"/>
          <w:sz w:val="18"/>
          <w:szCs w:val="20"/>
        </w:rPr>
      </w:pPr>
      <w:r w:rsidRPr="00952E85">
        <w:rPr>
          <w:rFonts w:cs="Arial"/>
          <w:sz w:val="20"/>
          <w:szCs w:val="20"/>
          <w:lang w:val="en-US"/>
        </w:rPr>
        <w:t>Legal Status</w:t>
      </w:r>
      <w:r w:rsidRPr="00952E85">
        <w:rPr>
          <w:rFonts w:cs="Arial"/>
          <w:sz w:val="20"/>
          <w:szCs w:val="20"/>
        </w:rPr>
        <w:t xml:space="preserve">:     □ </w:t>
      </w:r>
      <w:r w:rsidR="00761652">
        <w:rPr>
          <w:rFonts w:cs="Arial"/>
          <w:sz w:val="20"/>
          <w:szCs w:val="20"/>
          <w:lang w:val="en-US"/>
        </w:rPr>
        <w:t>PO</w:t>
      </w:r>
      <w:r w:rsidRPr="00952E85">
        <w:rPr>
          <w:rFonts w:cs="Arial"/>
          <w:sz w:val="20"/>
          <w:szCs w:val="20"/>
        </w:rPr>
        <w:t xml:space="preserve">□ </w:t>
      </w:r>
      <w:r w:rsidR="0084435E">
        <w:rPr>
          <w:rFonts w:cs="Arial"/>
          <w:sz w:val="20"/>
          <w:szCs w:val="20"/>
        </w:rPr>
        <w:t>B</w:t>
      </w:r>
      <w:r w:rsidRPr="00952E85">
        <w:rPr>
          <w:rFonts w:cs="Arial"/>
          <w:sz w:val="20"/>
          <w:szCs w:val="20"/>
          <w:lang w:val="en-US"/>
        </w:rPr>
        <w:t>A</w:t>
      </w:r>
      <w:r w:rsidR="00F234A7" w:rsidRPr="00952E85">
        <w:rPr>
          <w:rFonts w:cs="Arial"/>
          <w:sz w:val="20"/>
          <w:szCs w:val="20"/>
        </w:rPr>
        <w:t>□</w:t>
      </w:r>
      <w:r w:rsidR="00F234A7" w:rsidRPr="00F234A7">
        <w:rPr>
          <w:rFonts w:cs="Arial"/>
          <w:sz w:val="20"/>
          <w:szCs w:val="22"/>
        </w:rPr>
        <w:t>Other, specify</w:t>
      </w:r>
      <w:r w:rsidR="00F234A7">
        <w:rPr>
          <w:rFonts w:cs="Arial"/>
          <w:sz w:val="20"/>
          <w:szCs w:val="22"/>
        </w:rPr>
        <w:t xml:space="preserve"> _________________</w:t>
      </w:r>
      <w:r w:rsidR="006B0566">
        <w:rPr>
          <w:rFonts w:cs="Arial"/>
          <w:sz w:val="20"/>
          <w:szCs w:val="22"/>
        </w:rPr>
        <w:t>_________________________</w:t>
      </w:r>
    </w:p>
    <w:p w:rsidR="001A7E02" w:rsidRPr="00952E85" w:rsidRDefault="001A7E02" w:rsidP="001A7E02">
      <w:pPr>
        <w:ind w:left="993"/>
        <w:rPr>
          <w:rFonts w:cs="Arial"/>
          <w:sz w:val="20"/>
          <w:szCs w:val="20"/>
        </w:rPr>
      </w:pPr>
    </w:p>
    <w:p w:rsidR="001A7E02" w:rsidRPr="00952E85" w:rsidRDefault="001A7E02" w:rsidP="004067C0">
      <w:pPr>
        <w:numPr>
          <w:ilvl w:val="1"/>
          <w:numId w:val="12"/>
        </w:numPr>
        <w:ind w:left="993"/>
        <w:rPr>
          <w:rFonts w:cs="Arial"/>
          <w:sz w:val="20"/>
          <w:szCs w:val="20"/>
        </w:rPr>
      </w:pPr>
      <w:r w:rsidRPr="00952E85">
        <w:rPr>
          <w:rFonts w:cs="Arial"/>
          <w:sz w:val="20"/>
          <w:szCs w:val="20"/>
          <w:lang w:val="en-US"/>
        </w:rPr>
        <w:t>Registration number</w:t>
      </w:r>
      <w:r w:rsidRPr="00952E85">
        <w:rPr>
          <w:rFonts w:cs="Arial"/>
          <w:sz w:val="20"/>
          <w:szCs w:val="20"/>
        </w:rPr>
        <w:t>: _______________________________</w:t>
      </w:r>
      <w:r w:rsidR="006B0566">
        <w:rPr>
          <w:rFonts w:cs="Arial"/>
          <w:sz w:val="20"/>
          <w:szCs w:val="20"/>
        </w:rPr>
        <w:t>_____________________________</w:t>
      </w:r>
    </w:p>
    <w:p w:rsidR="001A7E02" w:rsidRPr="00952E85" w:rsidRDefault="001A7E02" w:rsidP="001A7E02">
      <w:pPr>
        <w:ind w:left="993"/>
        <w:rPr>
          <w:rFonts w:cs="Arial"/>
          <w:sz w:val="20"/>
          <w:szCs w:val="20"/>
        </w:rPr>
      </w:pPr>
    </w:p>
    <w:p w:rsidR="001A7E02" w:rsidRPr="00952E85" w:rsidRDefault="001A7E02" w:rsidP="004067C0">
      <w:pPr>
        <w:numPr>
          <w:ilvl w:val="1"/>
          <w:numId w:val="12"/>
        </w:numPr>
        <w:ind w:left="993"/>
        <w:rPr>
          <w:rFonts w:cs="Arial"/>
          <w:sz w:val="20"/>
          <w:szCs w:val="20"/>
        </w:rPr>
      </w:pPr>
      <w:r w:rsidRPr="00952E85">
        <w:rPr>
          <w:rFonts w:cs="Arial"/>
          <w:sz w:val="20"/>
          <w:szCs w:val="20"/>
          <w:lang w:val="en-US"/>
        </w:rPr>
        <w:t>Legal address</w:t>
      </w:r>
      <w:r w:rsidRPr="00952E85">
        <w:rPr>
          <w:rFonts w:cs="Arial"/>
          <w:sz w:val="20"/>
          <w:szCs w:val="20"/>
        </w:rPr>
        <w:t>:</w:t>
      </w:r>
      <w:r w:rsidR="006B0566" w:rsidRPr="00952E85">
        <w:rPr>
          <w:rFonts w:cs="Arial"/>
          <w:sz w:val="20"/>
          <w:szCs w:val="20"/>
        </w:rPr>
        <w:t>_______________________________</w:t>
      </w:r>
      <w:r w:rsidR="006B0566">
        <w:rPr>
          <w:rFonts w:cs="Arial"/>
          <w:sz w:val="20"/>
          <w:szCs w:val="20"/>
        </w:rPr>
        <w:t>__________________________________</w:t>
      </w:r>
    </w:p>
    <w:p w:rsidR="001A7E02" w:rsidRPr="00952E85" w:rsidRDefault="001A7E02" w:rsidP="001A7E02">
      <w:pPr>
        <w:rPr>
          <w:rFonts w:cs="Arial"/>
          <w:sz w:val="20"/>
          <w:szCs w:val="20"/>
        </w:rPr>
      </w:pPr>
    </w:p>
    <w:p w:rsidR="001A7E02" w:rsidRPr="00952E85" w:rsidRDefault="001A7E02" w:rsidP="004067C0">
      <w:pPr>
        <w:numPr>
          <w:ilvl w:val="1"/>
          <w:numId w:val="12"/>
        </w:numPr>
        <w:ind w:left="993"/>
        <w:rPr>
          <w:rFonts w:cs="Arial"/>
          <w:sz w:val="20"/>
          <w:szCs w:val="20"/>
        </w:rPr>
      </w:pPr>
      <w:r w:rsidRPr="00952E85">
        <w:rPr>
          <w:rFonts w:cs="Arial"/>
          <w:sz w:val="20"/>
          <w:szCs w:val="20"/>
          <w:lang w:val="en-US"/>
        </w:rPr>
        <w:t>Date of registration</w:t>
      </w:r>
      <w:r w:rsidRPr="00952E85">
        <w:rPr>
          <w:rFonts w:cs="Arial"/>
          <w:sz w:val="20"/>
          <w:szCs w:val="20"/>
        </w:rPr>
        <w:t>:____________________________</w:t>
      </w:r>
      <w:r w:rsidR="006B0566">
        <w:rPr>
          <w:rFonts w:cs="Arial"/>
          <w:sz w:val="20"/>
          <w:szCs w:val="20"/>
        </w:rPr>
        <w:t>__________________________________</w:t>
      </w:r>
    </w:p>
    <w:p w:rsidR="001A7E02" w:rsidRPr="00952E85" w:rsidRDefault="001A7E02" w:rsidP="001A7E02">
      <w:pPr>
        <w:rPr>
          <w:rFonts w:cs="Arial"/>
          <w:sz w:val="20"/>
          <w:szCs w:val="20"/>
        </w:rPr>
      </w:pPr>
    </w:p>
    <w:p w:rsidR="001A7E02" w:rsidRPr="00952E85" w:rsidRDefault="001A7E02" w:rsidP="004067C0">
      <w:pPr>
        <w:numPr>
          <w:ilvl w:val="1"/>
          <w:numId w:val="12"/>
        </w:numPr>
        <w:ind w:left="993"/>
        <w:rPr>
          <w:rFonts w:cs="Arial"/>
          <w:sz w:val="20"/>
          <w:szCs w:val="20"/>
        </w:rPr>
      </w:pPr>
      <w:r w:rsidRPr="00952E85">
        <w:rPr>
          <w:rFonts w:cs="Arial"/>
          <w:sz w:val="20"/>
          <w:szCs w:val="20"/>
          <w:lang w:val="en-US"/>
        </w:rPr>
        <w:t>Postal address</w:t>
      </w:r>
      <w:r w:rsidRPr="00952E85">
        <w:rPr>
          <w:rFonts w:cs="Arial"/>
          <w:sz w:val="20"/>
          <w:szCs w:val="20"/>
        </w:rPr>
        <w:t>:</w:t>
      </w:r>
      <w:r w:rsidR="006B0566" w:rsidRPr="00952E85">
        <w:rPr>
          <w:rFonts w:cs="Arial"/>
          <w:sz w:val="20"/>
          <w:szCs w:val="20"/>
        </w:rPr>
        <w:t>____________________________</w:t>
      </w:r>
      <w:r w:rsidR="006B0566">
        <w:rPr>
          <w:rFonts w:cs="Arial"/>
          <w:sz w:val="20"/>
          <w:szCs w:val="20"/>
        </w:rPr>
        <w:t>____________________________________</w:t>
      </w:r>
    </w:p>
    <w:p w:rsidR="001A7E02" w:rsidRPr="00952E85" w:rsidRDefault="001A7E02" w:rsidP="001A7E02">
      <w:pPr>
        <w:rPr>
          <w:rFonts w:cs="Arial"/>
          <w:sz w:val="20"/>
          <w:szCs w:val="20"/>
        </w:rPr>
      </w:pPr>
    </w:p>
    <w:p w:rsidR="001A7E02" w:rsidRPr="00952E85" w:rsidRDefault="001A7E02" w:rsidP="004067C0">
      <w:pPr>
        <w:numPr>
          <w:ilvl w:val="1"/>
          <w:numId w:val="12"/>
        </w:numPr>
        <w:ind w:left="993"/>
        <w:rPr>
          <w:rFonts w:cs="Arial"/>
          <w:b/>
          <w:sz w:val="20"/>
          <w:szCs w:val="20"/>
        </w:rPr>
      </w:pPr>
      <w:r w:rsidRPr="00952E85">
        <w:rPr>
          <w:rFonts w:cs="Arial"/>
          <w:sz w:val="20"/>
          <w:szCs w:val="20"/>
          <w:lang w:val="en-US"/>
        </w:rPr>
        <w:t>Primary contact person</w:t>
      </w:r>
      <w:r w:rsidR="006B0566">
        <w:rPr>
          <w:rFonts w:cs="Arial"/>
          <w:sz w:val="20"/>
          <w:szCs w:val="20"/>
          <w:lang w:val="en-US"/>
        </w:rPr>
        <w:t>:</w:t>
      </w:r>
      <w:r w:rsidRPr="00952E85">
        <w:rPr>
          <w:rFonts w:cs="Arial"/>
          <w:b/>
          <w:sz w:val="20"/>
          <w:szCs w:val="20"/>
        </w:rPr>
        <w:t xml:space="preserve"> ________________________________________</w:t>
      </w:r>
      <w:r w:rsidR="006B0566">
        <w:rPr>
          <w:rFonts w:cs="Arial"/>
          <w:b/>
          <w:sz w:val="20"/>
          <w:szCs w:val="20"/>
        </w:rPr>
        <w:t>__________________</w:t>
      </w:r>
    </w:p>
    <w:p w:rsidR="001A7E02" w:rsidRPr="00952E85" w:rsidRDefault="001A7E02" w:rsidP="001A7E02">
      <w:pPr>
        <w:rPr>
          <w:rFonts w:cs="Arial"/>
          <w:b/>
          <w:sz w:val="20"/>
          <w:szCs w:val="20"/>
        </w:rPr>
      </w:pPr>
    </w:p>
    <w:p w:rsidR="001A7E02" w:rsidRPr="00952E85" w:rsidRDefault="001A7E02" w:rsidP="001A7E02">
      <w:pPr>
        <w:tabs>
          <w:tab w:val="left" w:pos="8985"/>
        </w:tabs>
        <w:jc w:val="both"/>
        <w:rPr>
          <w:rFonts w:cs="Arial"/>
          <w:sz w:val="20"/>
          <w:szCs w:val="20"/>
          <w:lang w:val="en-US"/>
        </w:rPr>
      </w:pPr>
      <w:r w:rsidRPr="00952E85">
        <w:rPr>
          <w:rFonts w:cs="Arial"/>
          <w:sz w:val="20"/>
          <w:szCs w:val="20"/>
          <w:lang w:val="en-US"/>
        </w:rPr>
        <w:t>Title</w:t>
      </w:r>
      <w:r w:rsidR="006B0566">
        <w:rPr>
          <w:rFonts w:cs="Arial"/>
          <w:sz w:val="20"/>
          <w:szCs w:val="20"/>
          <w:lang w:val="en-US"/>
        </w:rPr>
        <w:t>:</w:t>
      </w:r>
      <w:r w:rsidR="006B0566" w:rsidRPr="00952E85">
        <w:rPr>
          <w:rFonts w:cs="Arial"/>
          <w:sz w:val="20"/>
          <w:szCs w:val="20"/>
        </w:rPr>
        <w:t xml:space="preserve"> _</w:t>
      </w:r>
      <w:r w:rsidRPr="00952E85">
        <w:rPr>
          <w:rFonts w:cs="Arial"/>
          <w:sz w:val="20"/>
          <w:szCs w:val="20"/>
        </w:rPr>
        <w:t>______________________________________</w:t>
      </w:r>
      <w:r w:rsidR="006B0566">
        <w:rPr>
          <w:rFonts w:cs="Arial"/>
          <w:sz w:val="20"/>
          <w:szCs w:val="20"/>
        </w:rPr>
        <w:t>________________________________________</w:t>
      </w:r>
    </w:p>
    <w:p w:rsidR="001A7E02" w:rsidRPr="006B0566" w:rsidRDefault="001A7E02" w:rsidP="001A7E02">
      <w:pPr>
        <w:tabs>
          <w:tab w:val="left" w:pos="8985"/>
        </w:tabs>
        <w:jc w:val="both"/>
        <w:rPr>
          <w:rFonts w:cs="Arial"/>
          <w:sz w:val="20"/>
          <w:szCs w:val="20"/>
          <w:lang w:val="en-US"/>
        </w:rPr>
      </w:pPr>
    </w:p>
    <w:p w:rsidR="001A7E02" w:rsidRPr="00952E85" w:rsidRDefault="001A7E02" w:rsidP="001A7E02">
      <w:pPr>
        <w:tabs>
          <w:tab w:val="left" w:pos="8985"/>
        </w:tabs>
        <w:jc w:val="both"/>
        <w:rPr>
          <w:rFonts w:cs="Arial"/>
          <w:sz w:val="20"/>
          <w:szCs w:val="20"/>
          <w:lang w:val="en-US"/>
        </w:rPr>
      </w:pPr>
      <w:r w:rsidRPr="00952E85">
        <w:rPr>
          <w:rFonts w:cs="Arial"/>
          <w:sz w:val="20"/>
          <w:szCs w:val="20"/>
          <w:lang w:val="en-US"/>
        </w:rPr>
        <w:t>Phone number</w:t>
      </w:r>
      <w:r w:rsidR="00945A04" w:rsidRPr="00952E85">
        <w:rPr>
          <w:rFonts w:cs="Arial"/>
          <w:sz w:val="20"/>
          <w:szCs w:val="20"/>
        </w:rPr>
        <w:t>: _</w:t>
      </w:r>
      <w:r w:rsidRPr="00952E85">
        <w:rPr>
          <w:rFonts w:cs="Arial"/>
          <w:sz w:val="20"/>
          <w:szCs w:val="20"/>
        </w:rPr>
        <w:t>_______________________________________</w:t>
      </w:r>
      <w:r w:rsidR="006B0566">
        <w:rPr>
          <w:rFonts w:cs="Arial"/>
          <w:sz w:val="20"/>
          <w:szCs w:val="20"/>
        </w:rPr>
        <w:t>______________________________</w:t>
      </w:r>
    </w:p>
    <w:p w:rsidR="001A7E02" w:rsidRPr="00952E85" w:rsidRDefault="001A7E02" w:rsidP="001A7E02">
      <w:pPr>
        <w:tabs>
          <w:tab w:val="left" w:pos="8985"/>
        </w:tabs>
        <w:jc w:val="both"/>
        <w:rPr>
          <w:rFonts w:cs="Arial"/>
          <w:sz w:val="20"/>
          <w:szCs w:val="20"/>
          <w:lang w:val="en-US"/>
        </w:rPr>
      </w:pPr>
    </w:p>
    <w:p w:rsidR="001A7E02" w:rsidRPr="00952E85" w:rsidRDefault="001A7E02" w:rsidP="001A7E02">
      <w:pPr>
        <w:tabs>
          <w:tab w:val="left" w:pos="8985"/>
        </w:tabs>
        <w:jc w:val="both"/>
        <w:rPr>
          <w:rFonts w:cs="Arial"/>
          <w:sz w:val="20"/>
          <w:szCs w:val="20"/>
          <w:lang w:val="en-US"/>
        </w:rPr>
      </w:pPr>
      <w:r w:rsidRPr="00952E85">
        <w:rPr>
          <w:rFonts w:cs="Arial"/>
          <w:sz w:val="20"/>
          <w:szCs w:val="20"/>
          <w:lang w:val="en-US"/>
        </w:rPr>
        <w:t>Fax number</w:t>
      </w:r>
      <w:r w:rsidRPr="00952E85">
        <w:rPr>
          <w:rFonts w:cs="Arial"/>
          <w:sz w:val="20"/>
          <w:szCs w:val="20"/>
        </w:rPr>
        <w:t>: ___________________________________________</w:t>
      </w:r>
      <w:r w:rsidR="006B0566">
        <w:rPr>
          <w:rFonts w:cs="Arial"/>
          <w:sz w:val="20"/>
          <w:szCs w:val="20"/>
        </w:rPr>
        <w:t>______________________________</w:t>
      </w:r>
    </w:p>
    <w:p w:rsidR="001A7E02" w:rsidRPr="00952E85" w:rsidRDefault="001A7E02" w:rsidP="001A7E02">
      <w:pPr>
        <w:tabs>
          <w:tab w:val="left" w:pos="8985"/>
        </w:tabs>
        <w:jc w:val="both"/>
        <w:rPr>
          <w:rFonts w:cs="Arial"/>
          <w:sz w:val="20"/>
          <w:szCs w:val="20"/>
          <w:lang w:val="en-US"/>
        </w:rPr>
      </w:pPr>
    </w:p>
    <w:p w:rsidR="001A7E02" w:rsidRDefault="001A7E02" w:rsidP="001A7E02">
      <w:pPr>
        <w:tabs>
          <w:tab w:val="left" w:pos="8985"/>
        </w:tabs>
        <w:jc w:val="both"/>
        <w:rPr>
          <w:rFonts w:cs="Arial"/>
          <w:sz w:val="20"/>
          <w:szCs w:val="20"/>
        </w:rPr>
      </w:pPr>
      <w:r w:rsidRPr="00952E85">
        <w:rPr>
          <w:rFonts w:cs="Arial"/>
          <w:sz w:val="20"/>
          <w:szCs w:val="20"/>
        </w:rPr>
        <w:lastRenderedPageBreak/>
        <w:t xml:space="preserve">      E-mail:__________________________________________</w:t>
      </w:r>
      <w:r w:rsidR="006B0566">
        <w:rPr>
          <w:rFonts w:cs="Arial"/>
          <w:sz w:val="20"/>
          <w:szCs w:val="20"/>
        </w:rPr>
        <w:t>____________________________________</w:t>
      </w:r>
    </w:p>
    <w:p w:rsidR="006B0566" w:rsidRPr="00952E85" w:rsidRDefault="006B0566" w:rsidP="001A7E02">
      <w:pPr>
        <w:tabs>
          <w:tab w:val="left" w:pos="8985"/>
        </w:tabs>
        <w:jc w:val="both"/>
        <w:rPr>
          <w:rFonts w:cs="Arial"/>
          <w:sz w:val="20"/>
          <w:szCs w:val="20"/>
          <w:lang w:val="en-US"/>
        </w:rPr>
      </w:pPr>
    </w:p>
    <w:p w:rsidR="001A7E02" w:rsidRPr="00952E85" w:rsidRDefault="001A7E02" w:rsidP="004067C0">
      <w:pPr>
        <w:numPr>
          <w:ilvl w:val="1"/>
          <w:numId w:val="12"/>
        </w:numPr>
        <w:ind w:left="993"/>
        <w:rPr>
          <w:rFonts w:cs="Arial"/>
          <w:b/>
          <w:sz w:val="20"/>
          <w:szCs w:val="20"/>
        </w:rPr>
      </w:pPr>
      <w:r w:rsidRPr="00952E85">
        <w:rPr>
          <w:rFonts w:cs="Arial"/>
          <w:sz w:val="20"/>
          <w:szCs w:val="20"/>
          <w:lang w:val="en-US"/>
        </w:rPr>
        <w:t>Secondary contact person</w:t>
      </w:r>
      <w:r w:rsidRPr="00952E85">
        <w:rPr>
          <w:rFonts w:cs="Arial"/>
          <w:sz w:val="20"/>
          <w:szCs w:val="20"/>
        </w:rPr>
        <w:t>:</w:t>
      </w:r>
      <w:r w:rsidRPr="00952E85">
        <w:rPr>
          <w:rFonts w:cs="Arial"/>
          <w:b/>
          <w:sz w:val="20"/>
          <w:szCs w:val="20"/>
        </w:rPr>
        <w:t xml:space="preserve"> __________________________________</w:t>
      </w:r>
      <w:r w:rsidR="006B0566">
        <w:rPr>
          <w:rFonts w:cs="Arial"/>
          <w:b/>
          <w:sz w:val="20"/>
          <w:szCs w:val="20"/>
        </w:rPr>
        <w:t>_____________________</w:t>
      </w:r>
    </w:p>
    <w:p w:rsidR="001A7E02" w:rsidRPr="00952E85" w:rsidRDefault="001A7E02" w:rsidP="001A7E02">
      <w:pPr>
        <w:ind w:left="993"/>
        <w:rPr>
          <w:rFonts w:cs="Arial"/>
          <w:b/>
          <w:sz w:val="20"/>
          <w:szCs w:val="20"/>
        </w:rPr>
      </w:pPr>
    </w:p>
    <w:p w:rsidR="006B0566" w:rsidRPr="00952E85" w:rsidRDefault="006B0566" w:rsidP="006B0566">
      <w:pPr>
        <w:tabs>
          <w:tab w:val="left" w:pos="8985"/>
        </w:tabs>
        <w:jc w:val="both"/>
        <w:rPr>
          <w:rFonts w:cs="Arial"/>
          <w:sz w:val="20"/>
          <w:szCs w:val="20"/>
          <w:lang w:val="en-US"/>
        </w:rPr>
      </w:pPr>
      <w:r w:rsidRPr="00952E85">
        <w:rPr>
          <w:rFonts w:cs="Arial"/>
          <w:sz w:val="20"/>
          <w:szCs w:val="20"/>
          <w:lang w:val="en-US"/>
        </w:rPr>
        <w:t>Title</w:t>
      </w:r>
      <w:r>
        <w:rPr>
          <w:rFonts w:cs="Arial"/>
          <w:sz w:val="20"/>
          <w:szCs w:val="20"/>
          <w:lang w:val="en-US"/>
        </w:rPr>
        <w:t>:</w:t>
      </w:r>
      <w:r w:rsidRPr="00952E85">
        <w:rPr>
          <w:rFonts w:cs="Arial"/>
          <w:sz w:val="20"/>
          <w:szCs w:val="20"/>
        </w:rPr>
        <w:t xml:space="preserve"> _______________________________________</w:t>
      </w:r>
      <w:r>
        <w:rPr>
          <w:rFonts w:cs="Arial"/>
          <w:sz w:val="20"/>
          <w:szCs w:val="20"/>
        </w:rPr>
        <w:t>________________________________________</w:t>
      </w:r>
    </w:p>
    <w:p w:rsidR="006B0566" w:rsidRPr="006B0566" w:rsidRDefault="006B0566" w:rsidP="006B0566">
      <w:pPr>
        <w:tabs>
          <w:tab w:val="left" w:pos="8985"/>
        </w:tabs>
        <w:jc w:val="both"/>
        <w:rPr>
          <w:rFonts w:cs="Arial"/>
          <w:sz w:val="20"/>
          <w:szCs w:val="20"/>
          <w:lang w:val="en-US"/>
        </w:rPr>
      </w:pPr>
    </w:p>
    <w:p w:rsidR="006B0566" w:rsidRPr="00952E85" w:rsidRDefault="006B0566" w:rsidP="006B0566">
      <w:pPr>
        <w:tabs>
          <w:tab w:val="left" w:pos="8985"/>
        </w:tabs>
        <w:jc w:val="both"/>
        <w:rPr>
          <w:rFonts w:cs="Arial"/>
          <w:sz w:val="20"/>
          <w:szCs w:val="20"/>
          <w:lang w:val="en-US"/>
        </w:rPr>
      </w:pPr>
      <w:r w:rsidRPr="00952E85">
        <w:rPr>
          <w:rFonts w:cs="Arial"/>
          <w:sz w:val="20"/>
          <w:szCs w:val="20"/>
          <w:lang w:val="en-US"/>
        </w:rPr>
        <w:t>Phone number</w:t>
      </w:r>
      <w:r w:rsidRPr="00952E85">
        <w:rPr>
          <w:rFonts w:cs="Arial"/>
          <w:sz w:val="20"/>
          <w:szCs w:val="20"/>
        </w:rPr>
        <w:t>: ________________________________________</w:t>
      </w:r>
      <w:r>
        <w:rPr>
          <w:rFonts w:cs="Arial"/>
          <w:sz w:val="20"/>
          <w:szCs w:val="20"/>
        </w:rPr>
        <w:t>______________________________</w:t>
      </w:r>
    </w:p>
    <w:p w:rsidR="006B0566" w:rsidRPr="00952E85" w:rsidRDefault="006B0566" w:rsidP="006B0566">
      <w:pPr>
        <w:tabs>
          <w:tab w:val="left" w:pos="8985"/>
        </w:tabs>
        <w:jc w:val="both"/>
        <w:rPr>
          <w:rFonts w:cs="Arial"/>
          <w:sz w:val="20"/>
          <w:szCs w:val="20"/>
          <w:lang w:val="en-US"/>
        </w:rPr>
      </w:pPr>
    </w:p>
    <w:p w:rsidR="006B0566" w:rsidRPr="00952E85" w:rsidRDefault="006B0566" w:rsidP="006B0566">
      <w:pPr>
        <w:tabs>
          <w:tab w:val="left" w:pos="8985"/>
        </w:tabs>
        <w:jc w:val="both"/>
        <w:rPr>
          <w:rFonts w:cs="Arial"/>
          <w:sz w:val="20"/>
          <w:szCs w:val="20"/>
          <w:lang w:val="en-US"/>
        </w:rPr>
      </w:pPr>
      <w:r w:rsidRPr="00952E85">
        <w:rPr>
          <w:rFonts w:cs="Arial"/>
          <w:sz w:val="20"/>
          <w:szCs w:val="20"/>
          <w:lang w:val="en-US"/>
        </w:rPr>
        <w:t>Fax number</w:t>
      </w:r>
      <w:r w:rsidRPr="00952E85">
        <w:rPr>
          <w:rFonts w:cs="Arial"/>
          <w:sz w:val="20"/>
          <w:szCs w:val="20"/>
        </w:rPr>
        <w:t>: ___________________________________________</w:t>
      </w:r>
      <w:r>
        <w:rPr>
          <w:rFonts w:cs="Arial"/>
          <w:sz w:val="20"/>
          <w:szCs w:val="20"/>
        </w:rPr>
        <w:t>______________________________</w:t>
      </w:r>
    </w:p>
    <w:p w:rsidR="006B0566" w:rsidRPr="00952E85" w:rsidRDefault="006B0566" w:rsidP="006B0566">
      <w:pPr>
        <w:tabs>
          <w:tab w:val="left" w:pos="8985"/>
        </w:tabs>
        <w:jc w:val="both"/>
        <w:rPr>
          <w:rFonts w:cs="Arial"/>
          <w:sz w:val="20"/>
          <w:szCs w:val="20"/>
          <w:lang w:val="en-US"/>
        </w:rPr>
      </w:pPr>
    </w:p>
    <w:p w:rsidR="006B0566" w:rsidRDefault="006B0566" w:rsidP="006B0566">
      <w:pPr>
        <w:tabs>
          <w:tab w:val="left" w:pos="8985"/>
        </w:tabs>
        <w:jc w:val="both"/>
        <w:rPr>
          <w:rFonts w:cs="Arial"/>
          <w:sz w:val="20"/>
          <w:szCs w:val="20"/>
        </w:rPr>
      </w:pPr>
      <w:r w:rsidRPr="00952E85">
        <w:rPr>
          <w:rFonts w:cs="Arial"/>
          <w:sz w:val="20"/>
          <w:szCs w:val="20"/>
        </w:rPr>
        <w:t xml:space="preserve">      E-mail:__________________________________________</w:t>
      </w:r>
      <w:r>
        <w:rPr>
          <w:rFonts w:cs="Arial"/>
          <w:sz w:val="20"/>
          <w:szCs w:val="20"/>
        </w:rPr>
        <w:t>____________________________________</w:t>
      </w:r>
    </w:p>
    <w:p w:rsidR="001A7E02" w:rsidRPr="00952E85" w:rsidRDefault="001A7E02" w:rsidP="006B0566">
      <w:pPr>
        <w:tabs>
          <w:tab w:val="left" w:pos="8985"/>
        </w:tabs>
        <w:jc w:val="both"/>
        <w:rPr>
          <w:rFonts w:cs="Arial"/>
          <w:sz w:val="20"/>
          <w:szCs w:val="20"/>
        </w:rPr>
      </w:pPr>
    </w:p>
    <w:p w:rsidR="001A7E02" w:rsidRPr="00952E85" w:rsidRDefault="001A7E02" w:rsidP="001A7E02">
      <w:pPr>
        <w:pStyle w:val="afe"/>
        <w:ind w:left="0"/>
        <w:jc w:val="both"/>
        <w:rPr>
          <w:b/>
          <w:sz w:val="20"/>
          <w:szCs w:val="20"/>
          <w:lang w:val="en-US"/>
        </w:rPr>
      </w:pPr>
    </w:p>
    <w:p w:rsidR="001A7E02" w:rsidRPr="00952E85" w:rsidRDefault="001A7E02" w:rsidP="001A7E02">
      <w:pPr>
        <w:rPr>
          <w:rFonts w:cs="Arial"/>
          <w:sz w:val="20"/>
          <w:szCs w:val="20"/>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718"/>
      </w:tblGrid>
      <w:tr w:rsidR="001A7E02" w:rsidRPr="00952E85" w:rsidTr="00357621">
        <w:tc>
          <w:tcPr>
            <w:tcW w:w="3960" w:type="dxa"/>
            <w:tcBorders>
              <w:top w:val="nil"/>
              <w:left w:val="nil"/>
              <w:bottom w:val="nil"/>
              <w:right w:val="single" w:sz="4" w:space="0" w:color="auto"/>
            </w:tcBorders>
          </w:tcPr>
          <w:p w:rsidR="001A7E02" w:rsidRPr="00952E85" w:rsidRDefault="001A7E02" w:rsidP="00357621">
            <w:pPr>
              <w:rPr>
                <w:rFonts w:cs="Arial"/>
                <w:sz w:val="20"/>
                <w:szCs w:val="20"/>
                <w:lang w:val="en-US"/>
              </w:rPr>
            </w:pPr>
            <w:r w:rsidRPr="00952E85">
              <w:rPr>
                <w:rFonts w:cs="Arial"/>
                <w:sz w:val="20"/>
                <w:szCs w:val="20"/>
                <w:lang w:val="en-US"/>
              </w:rPr>
              <w:t xml:space="preserve">Name of Director: </w:t>
            </w:r>
          </w:p>
        </w:tc>
        <w:tc>
          <w:tcPr>
            <w:tcW w:w="5718" w:type="dxa"/>
            <w:tcBorders>
              <w:top w:val="single" w:sz="4" w:space="0" w:color="auto"/>
              <w:left w:val="single" w:sz="4" w:space="0" w:color="auto"/>
              <w:bottom w:val="single" w:sz="4" w:space="0" w:color="auto"/>
              <w:right w:val="single" w:sz="4" w:space="0" w:color="auto"/>
            </w:tcBorders>
          </w:tcPr>
          <w:p w:rsidR="001A7E02" w:rsidRPr="00952E85" w:rsidRDefault="001A7E02" w:rsidP="00357621">
            <w:pPr>
              <w:rPr>
                <w:rFonts w:cs="Arial"/>
                <w:sz w:val="20"/>
                <w:szCs w:val="20"/>
                <w:lang w:val="en-US"/>
              </w:rPr>
            </w:pPr>
          </w:p>
          <w:p w:rsidR="001A7E02" w:rsidRPr="00952E85" w:rsidRDefault="001A7E02" w:rsidP="00357621">
            <w:pPr>
              <w:rPr>
                <w:rFonts w:cs="Arial"/>
                <w:sz w:val="20"/>
                <w:szCs w:val="20"/>
                <w:lang w:val="en-US"/>
              </w:rPr>
            </w:pPr>
          </w:p>
        </w:tc>
      </w:tr>
    </w:tbl>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p>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718"/>
      </w:tblGrid>
      <w:tr w:rsidR="001A7E02" w:rsidRPr="00952E85" w:rsidTr="00357621">
        <w:tc>
          <w:tcPr>
            <w:tcW w:w="3960" w:type="dxa"/>
            <w:tcBorders>
              <w:top w:val="nil"/>
              <w:left w:val="nil"/>
              <w:bottom w:val="nil"/>
              <w:right w:val="single" w:sz="4" w:space="0" w:color="auto"/>
            </w:tcBorders>
          </w:tcPr>
          <w:p w:rsidR="001A7E02" w:rsidRPr="00952E85" w:rsidRDefault="001A7E02" w:rsidP="00357621">
            <w:pPr>
              <w:rPr>
                <w:rFonts w:cs="Arial"/>
                <w:sz w:val="20"/>
                <w:szCs w:val="20"/>
                <w:lang w:val="en-US"/>
              </w:rPr>
            </w:pPr>
            <w:r w:rsidRPr="00952E85">
              <w:rPr>
                <w:rFonts w:cs="Arial"/>
                <w:sz w:val="20"/>
                <w:szCs w:val="20"/>
                <w:lang w:val="en-US"/>
              </w:rPr>
              <w:t xml:space="preserve">Signature of Director: </w:t>
            </w:r>
          </w:p>
        </w:tc>
        <w:tc>
          <w:tcPr>
            <w:tcW w:w="5718" w:type="dxa"/>
            <w:tcBorders>
              <w:top w:val="single" w:sz="4" w:space="0" w:color="auto"/>
              <w:left w:val="single" w:sz="4" w:space="0" w:color="auto"/>
              <w:bottom w:val="single" w:sz="4" w:space="0" w:color="auto"/>
              <w:right w:val="single" w:sz="4" w:space="0" w:color="auto"/>
            </w:tcBorders>
          </w:tcPr>
          <w:p w:rsidR="001A7E02" w:rsidRPr="00952E85" w:rsidRDefault="001A7E02" w:rsidP="00357621">
            <w:pPr>
              <w:rPr>
                <w:rFonts w:cs="Arial"/>
                <w:sz w:val="20"/>
                <w:szCs w:val="20"/>
                <w:lang w:val="en-US"/>
              </w:rPr>
            </w:pPr>
          </w:p>
          <w:p w:rsidR="001A7E02" w:rsidRPr="00952E85" w:rsidRDefault="001A7E02" w:rsidP="00357621">
            <w:pPr>
              <w:rPr>
                <w:rFonts w:cs="Arial"/>
                <w:sz w:val="20"/>
                <w:szCs w:val="20"/>
                <w:lang w:val="en-US"/>
              </w:rPr>
            </w:pPr>
          </w:p>
        </w:tc>
      </w:tr>
    </w:tbl>
    <w:p w:rsidR="001A7E02" w:rsidRPr="00952E85" w:rsidRDefault="001A7E02" w:rsidP="001A7E02">
      <w:pPr>
        <w:rPr>
          <w:rFonts w:cs="Arial"/>
          <w:sz w:val="20"/>
          <w:szCs w:val="20"/>
          <w:lang w:val="en-US"/>
        </w:rPr>
      </w:pPr>
      <w:r w:rsidRPr="00952E85">
        <w:rPr>
          <w:rFonts w:cs="Arial"/>
          <w:sz w:val="20"/>
          <w:szCs w:val="20"/>
          <w:lang w:val="en-US"/>
        </w:rPr>
        <w:tab/>
      </w:r>
    </w:p>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p>
    <w:p w:rsidR="001A7E02" w:rsidRPr="00952E85" w:rsidRDefault="001A7E02" w:rsidP="001A7E02">
      <w:pPr>
        <w:rPr>
          <w:rFonts w:cs="Arial"/>
          <w:sz w:val="20"/>
          <w:szCs w:val="20"/>
          <w:lang w:val="en-US"/>
        </w:rPr>
      </w:pPr>
      <w:r w:rsidRPr="00952E85">
        <w:rPr>
          <w:rFonts w:cs="Arial"/>
          <w:sz w:val="20"/>
          <w:szCs w:val="20"/>
          <w:lang w:val="en-US"/>
        </w:rPr>
        <w:t>Organization’s Stamp</w:t>
      </w:r>
    </w:p>
    <w:p w:rsidR="001A7E02" w:rsidRPr="00952E85" w:rsidRDefault="001A7E02" w:rsidP="001A7E02">
      <w:pPr>
        <w:rPr>
          <w:rFonts w:cs="Arial"/>
          <w:sz w:val="20"/>
          <w:szCs w:val="20"/>
        </w:rPr>
      </w:pPr>
    </w:p>
    <w:p w:rsidR="001A7E02" w:rsidRPr="00952E85" w:rsidRDefault="001A7E02" w:rsidP="001A7E02">
      <w:pPr>
        <w:rPr>
          <w:rFonts w:cs="Arial"/>
          <w:sz w:val="20"/>
          <w:szCs w:val="20"/>
        </w:rPr>
      </w:pPr>
    </w:p>
    <w:p w:rsidR="001A7E02" w:rsidRPr="00952E85" w:rsidRDefault="001A7E02" w:rsidP="001A7E02">
      <w:pPr>
        <w:rPr>
          <w:rFonts w:cs="Arial"/>
          <w:sz w:val="20"/>
          <w:szCs w:val="20"/>
        </w:rPr>
      </w:pPr>
    </w:p>
    <w:p w:rsidR="001A7E02" w:rsidRPr="00952E85" w:rsidRDefault="001A7E02" w:rsidP="001A7E02">
      <w:pPr>
        <w:rPr>
          <w:rFonts w:cs="Arial"/>
          <w:sz w:val="20"/>
          <w:szCs w:val="20"/>
          <w:lang w:val="en-US"/>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tblGrid>
      <w:tr w:rsidR="001A7E02" w:rsidRPr="00952E85" w:rsidTr="00357621">
        <w:tc>
          <w:tcPr>
            <w:tcW w:w="1080" w:type="dxa"/>
            <w:tcBorders>
              <w:top w:val="nil"/>
              <w:left w:val="nil"/>
              <w:bottom w:val="nil"/>
              <w:right w:val="single" w:sz="4" w:space="0" w:color="auto"/>
            </w:tcBorders>
          </w:tcPr>
          <w:p w:rsidR="001A7E02" w:rsidRPr="00952E85" w:rsidRDefault="001A7E02" w:rsidP="00357621">
            <w:pPr>
              <w:rPr>
                <w:rFonts w:cs="Arial"/>
                <w:sz w:val="20"/>
                <w:szCs w:val="20"/>
              </w:rPr>
            </w:pPr>
            <w:r w:rsidRPr="00952E85">
              <w:rPr>
                <w:rFonts w:cs="Arial"/>
                <w:sz w:val="20"/>
                <w:szCs w:val="20"/>
                <w:lang w:val="en-US"/>
              </w:rPr>
              <w:t>Date</w:t>
            </w:r>
            <w:r w:rsidRPr="00952E85">
              <w:rPr>
                <w:rFonts w:cs="Arial"/>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tcPr>
          <w:p w:rsidR="001A7E02" w:rsidRPr="00952E85" w:rsidRDefault="001A7E02" w:rsidP="00357621">
            <w:pPr>
              <w:rPr>
                <w:rFonts w:cs="Arial"/>
                <w:sz w:val="20"/>
                <w:szCs w:val="20"/>
              </w:rPr>
            </w:pPr>
          </w:p>
        </w:tc>
      </w:tr>
    </w:tbl>
    <w:p w:rsidR="001A7E02" w:rsidRPr="00952E85" w:rsidRDefault="001A7E02" w:rsidP="001A7E02">
      <w:pPr>
        <w:rPr>
          <w:rFonts w:cs="Arial"/>
          <w:sz w:val="20"/>
          <w:szCs w:val="20"/>
          <w:lang w:val="en-US"/>
        </w:rPr>
      </w:pPr>
    </w:p>
    <w:p w:rsidR="00420A0D" w:rsidRPr="00952E85" w:rsidRDefault="00420A0D"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E75565" w:rsidRDefault="00E75565" w:rsidP="001A7E02">
      <w:pPr>
        <w:jc w:val="center"/>
        <w:rPr>
          <w:rFonts w:cs="Arial"/>
          <w:sz w:val="20"/>
          <w:szCs w:val="20"/>
          <w:lang w:val="en-US"/>
        </w:rPr>
      </w:pPr>
    </w:p>
    <w:p w:rsidR="0064778B" w:rsidRDefault="0064778B" w:rsidP="001A7E02">
      <w:pPr>
        <w:jc w:val="center"/>
        <w:rPr>
          <w:rFonts w:cs="Arial"/>
          <w:sz w:val="20"/>
          <w:szCs w:val="20"/>
          <w:lang w:val="en-US"/>
        </w:rPr>
      </w:pPr>
    </w:p>
    <w:p w:rsidR="0064778B" w:rsidRDefault="0064778B" w:rsidP="001A7E02">
      <w:pPr>
        <w:jc w:val="center"/>
        <w:rPr>
          <w:rFonts w:cs="Arial"/>
          <w:sz w:val="20"/>
          <w:szCs w:val="20"/>
          <w:lang w:val="en-US"/>
        </w:rPr>
      </w:pPr>
    </w:p>
    <w:p w:rsidR="0064778B" w:rsidRDefault="0064778B" w:rsidP="001A7E02">
      <w:pPr>
        <w:jc w:val="center"/>
        <w:rPr>
          <w:rFonts w:cs="Arial"/>
          <w:sz w:val="20"/>
          <w:szCs w:val="20"/>
          <w:lang w:val="en-US"/>
        </w:rPr>
      </w:pPr>
    </w:p>
    <w:p w:rsidR="0064778B" w:rsidRDefault="0064778B" w:rsidP="001A7E02">
      <w:pPr>
        <w:jc w:val="center"/>
        <w:rPr>
          <w:rFonts w:cs="Arial"/>
          <w:sz w:val="20"/>
          <w:szCs w:val="20"/>
          <w:lang w:val="en-US"/>
        </w:rPr>
      </w:pPr>
    </w:p>
    <w:p w:rsidR="0064778B" w:rsidRDefault="0064778B" w:rsidP="001A7E02">
      <w:pPr>
        <w:jc w:val="center"/>
        <w:rPr>
          <w:rFonts w:cs="Arial"/>
          <w:sz w:val="20"/>
          <w:szCs w:val="20"/>
          <w:lang w:val="en-US"/>
        </w:rPr>
      </w:pPr>
    </w:p>
    <w:p w:rsidR="00B15B16" w:rsidRDefault="00B15B16" w:rsidP="001A7E02">
      <w:pPr>
        <w:jc w:val="center"/>
        <w:rPr>
          <w:rFonts w:cs="Arial"/>
          <w:sz w:val="20"/>
          <w:szCs w:val="20"/>
          <w:lang w:val="en-US"/>
        </w:rPr>
      </w:pPr>
    </w:p>
    <w:p w:rsidR="003A0EFE" w:rsidRDefault="003A0EFE" w:rsidP="001A7E02">
      <w:pPr>
        <w:jc w:val="center"/>
        <w:rPr>
          <w:rFonts w:cs="Arial"/>
          <w:sz w:val="20"/>
          <w:szCs w:val="20"/>
          <w:lang w:val="en-US"/>
        </w:rPr>
      </w:pPr>
    </w:p>
    <w:p w:rsidR="003A0EFE" w:rsidRDefault="003A0EFE" w:rsidP="001A7E02">
      <w:pPr>
        <w:jc w:val="center"/>
        <w:rPr>
          <w:rFonts w:cs="Arial"/>
          <w:sz w:val="20"/>
          <w:szCs w:val="20"/>
          <w:lang w:val="en-US"/>
        </w:rPr>
      </w:pPr>
    </w:p>
    <w:p w:rsidR="003A0EFE" w:rsidRDefault="003A0EFE" w:rsidP="001A7E02">
      <w:pPr>
        <w:jc w:val="center"/>
        <w:rPr>
          <w:rFonts w:cs="Arial"/>
          <w:sz w:val="20"/>
          <w:szCs w:val="20"/>
          <w:lang w:val="en-US"/>
        </w:rPr>
      </w:pPr>
    </w:p>
    <w:p w:rsidR="003A0EFE" w:rsidRDefault="003A0EFE" w:rsidP="001A7E02">
      <w:pPr>
        <w:jc w:val="center"/>
        <w:rPr>
          <w:rFonts w:cs="Arial"/>
          <w:sz w:val="20"/>
          <w:szCs w:val="20"/>
          <w:lang w:val="en-US"/>
        </w:rPr>
      </w:pPr>
    </w:p>
    <w:p w:rsidR="003A0EFE" w:rsidRDefault="003A0EFE" w:rsidP="001A7E02">
      <w:pPr>
        <w:jc w:val="center"/>
        <w:rPr>
          <w:rFonts w:cs="Arial"/>
          <w:sz w:val="20"/>
          <w:szCs w:val="20"/>
          <w:lang w:val="en-US"/>
        </w:rPr>
      </w:pPr>
    </w:p>
    <w:p w:rsidR="003A0EFE" w:rsidRDefault="003A0EFE" w:rsidP="001A7E02">
      <w:pPr>
        <w:jc w:val="center"/>
        <w:rPr>
          <w:rFonts w:cs="Arial"/>
          <w:sz w:val="20"/>
          <w:szCs w:val="20"/>
          <w:lang w:val="en-US"/>
        </w:rPr>
      </w:pPr>
    </w:p>
    <w:p w:rsidR="00B15B16" w:rsidRDefault="00B15B16" w:rsidP="001A7E02">
      <w:pPr>
        <w:jc w:val="center"/>
        <w:rPr>
          <w:rFonts w:cs="Arial"/>
          <w:sz w:val="20"/>
          <w:szCs w:val="20"/>
          <w:lang w:val="en-US"/>
        </w:rPr>
      </w:pPr>
    </w:p>
    <w:p w:rsidR="00A31B47" w:rsidRDefault="00A31B47" w:rsidP="001A7E02">
      <w:pPr>
        <w:jc w:val="center"/>
        <w:rPr>
          <w:rFonts w:cs="Arial"/>
          <w:sz w:val="20"/>
          <w:szCs w:val="20"/>
          <w:lang w:val="en-US"/>
        </w:rPr>
      </w:pPr>
    </w:p>
    <w:p w:rsidR="00B15B16" w:rsidRDefault="00B15B16" w:rsidP="001A7E02">
      <w:pPr>
        <w:jc w:val="center"/>
        <w:rPr>
          <w:rFonts w:cs="Arial"/>
          <w:sz w:val="20"/>
          <w:szCs w:val="20"/>
          <w:lang w:val="en-US"/>
        </w:rPr>
      </w:pPr>
    </w:p>
    <w:p w:rsidR="00D877C4" w:rsidRPr="00952E85" w:rsidRDefault="00D877C4" w:rsidP="001A7E02">
      <w:pPr>
        <w:jc w:val="center"/>
        <w:rPr>
          <w:rFonts w:cs="Arial"/>
          <w:sz w:val="20"/>
          <w:szCs w:val="20"/>
          <w:lang w:val="en-US"/>
        </w:rPr>
      </w:pPr>
    </w:p>
    <w:p w:rsidR="00E75565" w:rsidRPr="00952E85" w:rsidRDefault="00E75565" w:rsidP="001A7E02">
      <w:pPr>
        <w:jc w:val="center"/>
        <w:rPr>
          <w:rFonts w:cs="Arial"/>
          <w:sz w:val="20"/>
          <w:szCs w:val="20"/>
          <w:lang w:val="en-US"/>
        </w:rPr>
      </w:pPr>
    </w:p>
    <w:p w:rsidR="001C2472" w:rsidRDefault="001C2472" w:rsidP="006B0566">
      <w:pPr>
        <w:rPr>
          <w:rFonts w:cs="Arial"/>
          <w:b/>
          <w:noProof/>
          <w:lang w:val="ru-RU" w:eastAsia="ru-RU"/>
        </w:rPr>
      </w:pPr>
    </w:p>
    <w:p w:rsidR="006B0566" w:rsidRPr="000510CA" w:rsidRDefault="006B0566" w:rsidP="006B0566">
      <w:pPr>
        <w:rPr>
          <w:rFonts w:cs="Arial"/>
          <w:b/>
          <w:sz w:val="20"/>
          <w:szCs w:val="20"/>
          <w:lang w:val="ru-RU"/>
        </w:rPr>
      </w:pPr>
      <w:r w:rsidRPr="000510CA">
        <w:rPr>
          <w:rFonts w:cs="Arial"/>
          <w:b/>
          <w:noProof/>
          <w:lang w:val="ru-RU" w:eastAsia="ru-RU"/>
        </w:rPr>
        <w:lastRenderedPageBreak/>
        <w:t>БарномаиРушдиСозмониМилалиМуттаҳид</w:t>
      </w:r>
      <w:r w:rsidRPr="006B0566">
        <w:rPr>
          <w:rFonts w:cs="Arial"/>
          <w:b/>
          <w:noProof/>
          <w:lang w:val="ru-RU" w:eastAsia="ru-RU"/>
        </w:rPr>
        <w:tab/>
      </w:r>
      <w:r w:rsidRPr="006B0566">
        <w:rPr>
          <w:rFonts w:cs="Arial"/>
          <w:b/>
          <w:noProof/>
          <w:lang w:val="ru-RU" w:eastAsia="ru-RU"/>
        </w:rPr>
        <w:tab/>
      </w:r>
      <w:r w:rsidRPr="006B0566">
        <w:rPr>
          <w:rFonts w:cs="Arial"/>
          <w:b/>
          <w:noProof/>
          <w:lang w:val="ru-RU" w:eastAsia="ru-RU"/>
        </w:rPr>
        <w:tab/>
      </w:r>
      <w:r w:rsidRPr="006B0566">
        <w:rPr>
          <w:rFonts w:cs="Arial"/>
          <w:b/>
          <w:noProof/>
          <w:lang w:val="ru-RU" w:eastAsia="ru-RU"/>
        </w:rPr>
        <w:tab/>
      </w:r>
      <w:r w:rsidRPr="00952E85">
        <w:rPr>
          <w:rFonts w:cs="Arial"/>
          <w:b/>
          <w:sz w:val="20"/>
          <w:szCs w:val="20"/>
          <w:lang w:val="en-US"/>
        </w:rPr>
        <w:t>Annex</w:t>
      </w:r>
      <w:r w:rsidR="00D877C4">
        <w:rPr>
          <w:rFonts w:cs="Arial"/>
          <w:b/>
          <w:sz w:val="20"/>
          <w:szCs w:val="20"/>
          <w:lang w:val="en-US"/>
        </w:rPr>
        <w:t xml:space="preserve"> </w:t>
      </w:r>
      <w:r w:rsidRPr="00952E85">
        <w:rPr>
          <w:rFonts w:cs="Arial"/>
          <w:b/>
          <w:sz w:val="20"/>
          <w:szCs w:val="20"/>
          <w:lang w:val="en-US"/>
        </w:rPr>
        <w:t>III</w:t>
      </w:r>
      <w:r w:rsidRPr="000510CA">
        <w:rPr>
          <w:rFonts w:cs="Arial"/>
          <w:b/>
          <w:sz w:val="20"/>
          <w:szCs w:val="20"/>
          <w:lang w:val="ru-RU"/>
        </w:rPr>
        <w:t xml:space="preserve"> (</w:t>
      </w:r>
      <w:r w:rsidRPr="00952E85">
        <w:rPr>
          <w:rFonts w:cs="Arial"/>
          <w:b/>
          <w:sz w:val="20"/>
          <w:szCs w:val="20"/>
          <w:lang w:val="en-US"/>
        </w:rPr>
        <w:t>cont</w:t>
      </w:r>
      <w:r w:rsidRPr="000510CA">
        <w:rPr>
          <w:rFonts w:cs="Arial"/>
          <w:b/>
          <w:sz w:val="20"/>
          <w:szCs w:val="20"/>
          <w:lang w:val="ru-RU"/>
        </w:rPr>
        <w:t>.)</w:t>
      </w:r>
    </w:p>
    <w:p w:rsidR="006B0566" w:rsidRPr="00952E85" w:rsidRDefault="006B0566" w:rsidP="006B0566">
      <w:pPr>
        <w:autoSpaceDE w:val="0"/>
        <w:autoSpaceDN w:val="0"/>
        <w:adjustRightInd w:val="0"/>
        <w:rPr>
          <w:rFonts w:cs="Arial"/>
          <w:noProof/>
          <w:lang w:eastAsia="ru-RU"/>
        </w:rPr>
      </w:pPr>
      <w:r>
        <w:rPr>
          <w:rFonts w:cs="Arial"/>
          <w:b/>
          <w:noProof/>
          <w:lang w:val="ru-RU" w:eastAsia="ru-RU"/>
        </w:rPr>
        <w:drawing>
          <wp:anchor distT="0" distB="0" distL="114300" distR="114300" simplePos="0" relativeHeight="251664896" behindDoc="0" locked="0" layoutInCell="1" allowOverlap="1">
            <wp:simplePos x="0" y="0"/>
            <wp:positionH relativeFrom="margin">
              <wp:posOffset>5518150</wp:posOffset>
            </wp:positionH>
            <wp:positionV relativeFrom="paragraph">
              <wp:posOffset>82550</wp:posOffset>
            </wp:positionV>
            <wp:extent cx="744220" cy="1446530"/>
            <wp:effectExtent l="19050" t="0" r="0" b="0"/>
            <wp:wrapThrough wrapText="bothSides">
              <wp:wrapPolygon edited="0">
                <wp:start x="-553" y="0"/>
                <wp:lineTo x="-553" y="21335"/>
                <wp:lineTo x="21563" y="21335"/>
                <wp:lineTo x="21563" y="0"/>
                <wp:lineTo x="-553"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4220" cy="1446530"/>
                    </a:xfrm>
                    <a:prstGeom prst="rect">
                      <a:avLst/>
                    </a:prstGeom>
                    <a:noFill/>
                  </pic:spPr>
                </pic:pic>
              </a:graphicData>
            </a:graphic>
          </wp:anchor>
        </w:drawing>
      </w:r>
      <w:r w:rsidRPr="00952E85">
        <w:rPr>
          <w:rFonts w:cs="Arial"/>
          <w:b/>
          <w:noProof/>
          <w:lang w:eastAsia="ru-RU"/>
        </w:rPr>
        <w:t>United Nations Development Programme</w:t>
      </w:r>
    </w:p>
    <w:p w:rsidR="00E75565" w:rsidRPr="000136CD" w:rsidRDefault="00E75565" w:rsidP="00E75565">
      <w:pPr>
        <w:jc w:val="right"/>
        <w:rPr>
          <w:rFonts w:cs="Arial"/>
          <w:b/>
          <w:sz w:val="20"/>
          <w:szCs w:val="20"/>
          <w:lang w:val="en-US"/>
        </w:rPr>
      </w:pPr>
    </w:p>
    <w:p w:rsidR="00E75565" w:rsidRPr="000136CD" w:rsidRDefault="00E75565" w:rsidP="00E75565">
      <w:pPr>
        <w:jc w:val="right"/>
        <w:rPr>
          <w:rFonts w:cs="Arial"/>
          <w:b/>
          <w:sz w:val="20"/>
          <w:szCs w:val="20"/>
          <w:lang w:val="en-US"/>
        </w:rPr>
      </w:pPr>
    </w:p>
    <w:p w:rsidR="00E75565" w:rsidRPr="00952E85" w:rsidRDefault="00E75565" w:rsidP="00E75565">
      <w:pPr>
        <w:autoSpaceDE w:val="0"/>
        <w:autoSpaceDN w:val="0"/>
        <w:adjustRightInd w:val="0"/>
        <w:rPr>
          <w:rFonts w:cs="Arial"/>
          <w:color w:val="000000"/>
        </w:rPr>
      </w:pPr>
    </w:p>
    <w:p w:rsidR="00E75565" w:rsidRPr="00952E85" w:rsidRDefault="00E75565" w:rsidP="00E75565">
      <w:pPr>
        <w:autoSpaceDE w:val="0"/>
        <w:autoSpaceDN w:val="0"/>
        <w:adjustRightInd w:val="0"/>
        <w:jc w:val="center"/>
        <w:rPr>
          <w:rFonts w:cs="Arial"/>
          <w:color w:val="000000"/>
        </w:rPr>
      </w:pPr>
    </w:p>
    <w:p w:rsidR="00E75565" w:rsidRPr="00952E85" w:rsidRDefault="00E75565" w:rsidP="00E75565">
      <w:pPr>
        <w:pStyle w:val="aff0"/>
        <w:rPr>
          <w:rFonts w:ascii="Arial" w:hAnsi="Arial" w:cs="Arial"/>
          <w:b w:val="0"/>
          <w:caps/>
          <w:sz w:val="22"/>
          <w:szCs w:val="22"/>
        </w:rPr>
      </w:pPr>
    </w:p>
    <w:p w:rsidR="00E75565" w:rsidRPr="00952E85" w:rsidRDefault="00E75565" w:rsidP="00E75565">
      <w:pPr>
        <w:pStyle w:val="aff0"/>
        <w:rPr>
          <w:rFonts w:ascii="Arial" w:hAnsi="Arial" w:cs="Arial"/>
          <w:b w:val="0"/>
          <w:caps/>
          <w:sz w:val="22"/>
          <w:szCs w:val="22"/>
        </w:rPr>
      </w:pPr>
    </w:p>
    <w:p w:rsidR="00E75565" w:rsidRPr="00952E85" w:rsidRDefault="00E75565" w:rsidP="00E75565">
      <w:pPr>
        <w:pStyle w:val="aff0"/>
        <w:rPr>
          <w:rFonts w:ascii="Arial" w:hAnsi="Arial" w:cs="Arial"/>
          <w:b w:val="0"/>
          <w:caps/>
          <w:sz w:val="22"/>
          <w:szCs w:val="22"/>
        </w:rPr>
      </w:pPr>
    </w:p>
    <w:p w:rsidR="00E75565" w:rsidRPr="00952E85" w:rsidRDefault="00E75565" w:rsidP="00E75565">
      <w:pPr>
        <w:pStyle w:val="aff0"/>
        <w:rPr>
          <w:rFonts w:ascii="Arial" w:hAnsi="Arial" w:cs="Arial"/>
          <w:b w:val="0"/>
          <w:caps/>
          <w:sz w:val="22"/>
          <w:szCs w:val="22"/>
        </w:rPr>
      </w:pPr>
      <w:r w:rsidRPr="00952E85">
        <w:rPr>
          <w:rFonts w:ascii="Arial" w:hAnsi="Arial" w:cs="Arial"/>
          <w:b w:val="0"/>
          <w:caps/>
          <w:sz w:val="22"/>
          <w:szCs w:val="22"/>
        </w:rPr>
        <w:t xml:space="preserve">Project APPLICATION </w:t>
      </w:r>
      <w:smartTag w:uri="urn:schemas-microsoft-com:office:smarttags" w:element="stockticker">
        <w:r w:rsidRPr="00952E85">
          <w:rPr>
            <w:rFonts w:ascii="Arial" w:hAnsi="Arial" w:cs="Arial"/>
            <w:b w:val="0"/>
            <w:caps/>
            <w:sz w:val="22"/>
            <w:szCs w:val="22"/>
          </w:rPr>
          <w:t>Form</w:t>
        </w:r>
      </w:smartTag>
    </w:p>
    <w:p w:rsidR="00E75565" w:rsidRPr="00952E85" w:rsidRDefault="00E75565" w:rsidP="00E7556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821"/>
      </w:tblGrid>
      <w:tr w:rsidR="00E75565" w:rsidRPr="00952E85" w:rsidTr="005458B3">
        <w:tc>
          <w:tcPr>
            <w:tcW w:w="9821" w:type="dxa"/>
            <w:shd w:val="clear" w:color="auto" w:fill="606060"/>
          </w:tcPr>
          <w:p w:rsidR="00E75565" w:rsidRPr="00952E85" w:rsidRDefault="00E75565" w:rsidP="00E75565">
            <w:pPr>
              <w:pStyle w:val="2"/>
              <w:numPr>
                <w:ilvl w:val="1"/>
                <w:numId w:val="0"/>
              </w:numPr>
              <w:tabs>
                <w:tab w:val="num" w:pos="576"/>
              </w:tabs>
              <w:spacing w:before="0" w:after="0"/>
              <w:ind w:left="576" w:hanging="576"/>
              <w:jc w:val="center"/>
              <w:rPr>
                <w:b w:val="0"/>
                <w:bCs w:val="0"/>
                <w:color w:val="FFFFFF"/>
                <w:szCs w:val="22"/>
              </w:rPr>
            </w:pPr>
            <w:r w:rsidRPr="00952E85">
              <w:rPr>
                <w:b w:val="0"/>
                <w:color w:val="FFFFFF"/>
                <w:szCs w:val="22"/>
              </w:rPr>
              <w:t xml:space="preserve">1. General </w:t>
            </w:r>
            <w:smartTag w:uri="urn:schemas-microsoft-com:office:smarttags" w:element="PersonName">
              <w:r w:rsidRPr="00952E85">
                <w:rPr>
                  <w:b w:val="0"/>
                  <w:color w:val="FFFFFF"/>
                  <w:szCs w:val="22"/>
                </w:rPr>
                <w:t>Info</w:t>
              </w:r>
            </w:smartTag>
            <w:r w:rsidRPr="00952E85">
              <w:rPr>
                <w:b w:val="0"/>
                <w:color w:val="FFFFFF"/>
                <w:szCs w:val="22"/>
              </w:rPr>
              <w:t>rmation</w:t>
            </w: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660"/>
      </w:tblGrid>
      <w:tr w:rsidR="00E75565" w:rsidRPr="00952E85" w:rsidTr="005458B3">
        <w:tc>
          <w:tcPr>
            <w:tcW w:w="316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1.1 Project title:</w:t>
            </w:r>
          </w:p>
        </w:tc>
        <w:tc>
          <w:tcPr>
            <w:tcW w:w="666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428"/>
        <w:gridCol w:w="498"/>
        <w:gridCol w:w="375"/>
        <w:gridCol w:w="2573"/>
      </w:tblGrid>
      <w:tr w:rsidR="00E75565" w:rsidRPr="00952E85" w:rsidTr="000510CA">
        <w:trPr>
          <w:cantSplit/>
        </w:trPr>
        <w:tc>
          <w:tcPr>
            <w:tcW w:w="5954"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 xml:space="preserve">1.2 Has this project proposal been submitted for other grants? </w:t>
            </w:r>
          </w:p>
        </w:tc>
        <w:tc>
          <w:tcPr>
            <w:tcW w:w="4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498"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No</w:t>
            </w:r>
          </w:p>
        </w:tc>
        <w:tc>
          <w:tcPr>
            <w:tcW w:w="375"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2573"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Yes</w:t>
            </w:r>
          </w:p>
        </w:tc>
      </w:tr>
    </w:tbl>
    <w:p w:rsidR="00E75565" w:rsidRPr="00952E85" w:rsidRDefault="00E75565" w:rsidP="00E7556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tblPr>
      <w:tblGrid>
        <w:gridCol w:w="9821"/>
      </w:tblGrid>
      <w:tr w:rsidR="00E75565" w:rsidRPr="00952E85" w:rsidTr="005458B3">
        <w:tc>
          <w:tcPr>
            <w:tcW w:w="9821" w:type="dxa"/>
            <w:shd w:val="clear" w:color="auto" w:fill="606060"/>
          </w:tcPr>
          <w:p w:rsidR="00E75565" w:rsidRPr="00952E85" w:rsidRDefault="00E75565" w:rsidP="00E75565">
            <w:pPr>
              <w:pStyle w:val="2"/>
              <w:numPr>
                <w:ilvl w:val="1"/>
                <w:numId w:val="0"/>
              </w:numPr>
              <w:tabs>
                <w:tab w:val="num" w:pos="576"/>
              </w:tabs>
              <w:spacing w:before="0" w:after="0"/>
              <w:ind w:left="576" w:hanging="576"/>
              <w:jc w:val="center"/>
              <w:rPr>
                <w:b w:val="0"/>
                <w:bCs w:val="0"/>
                <w:color w:val="FFFFFF"/>
                <w:szCs w:val="22"/>
              </w:rPr>
            </w:pPr>
            <w:r w:rsidRPr="00952E85">
              <w:rPr>
                <w:b w:val="0"/>
                <w:color w:val="FFFFFF"/>
                <w:szCs w:val="22"/>
              </w:rPr>
              <w:t xml:space="preserve">2. Applicant </w:t>
            </w:r>
            <w:smartTag w:uri="urn:schemas-microsoft-com:office:smarttags" w:element="PersonName">
              <w:r w:rsidRPr="00952E85">
                <w:rPr>
                  <w:b w:val="0"/>
                  <w:color w:val="FFFFFF"/>
                  <w:szCs w:val="22"/>
                </w:rPr>
                <w:t>Info</w:t>
              </w:r>
            </w:smartTag>
            <w:r w:rsidRPr="00952E85">
              <w:rPr>
                <w:b w:val="0"/>
                <w:color w:val="FFFFFF"/>
                <w:szCs w:val="22"/>
              </w:rPr>
              <w:t>rmation</w:t>
            </w:r>
            <w:r w:rsidRPr="00952E85">
              <w:rPr>
                <w:rStyle w:val="af3"/>
                <w:color w:val="FFFFFF"/>
                <w:sz w:val="22"/>
                <w:szCs w:val="22"/>
              </w:rPr>
              <w:footnoteReference w:id="24"/>
            </w: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00"/>
      </w:tblGrid>
      <w:tr w:rsidR="00E75565" w:rsidRPr="00952E85" w:rsidTr="000510CA">
        <w:trPr>
          <w:trHeight w:val="393"/>
        </w:trPr>
        <w:tc>
          <w:tcPr>
            <w:tcW w:w="262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2.1 Name of Applicant:</w:t>
            </w:r>
          </w:p>
        </w:tc>
        <w:tc>
          <w:tcPr>
            <w:tcW w:w="720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300"/>
        <w:gridCol w:w="785"/>
        <w:gridCol w:w="291"/>
        <w:gridCol w:w="2063"/>
        <w:gridCol w:w="294"/>
        <w:gridCol w:w="4439"/>
      </w:tblGrid>
      <w:tr w:rsidR="00E75565" w:rsidRPr="00952E85" w:rsidTr="00EE5E95">
        <w:trPr>
          <w:cantSplit/>
          <w:trHeight w:val="509"/>
        </w:trPr>
        <w:tc>
          <w:tcPr>
            <w:tcW w:w="1994"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2.2 Type of Applicant:</w:t>
            </w:r>
          </w:p>
        </w:tc>
        <w:tc>
          <w:tcPr>
            <w:tcW w:w="343"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938" w:type="dxa"/>
            <w:tcBorders>
              <w:top w:val="nil"/>
              <w:left w:val="single" w:sz="4" w:space="0" w:color="auto"/>
              <w:bottom w:val="nil"/>
              <w:right w:val="single" w:sz="4" w:space="0" w:color="auto"/>
            </w:tcBorders>
          </w:tcPr>
          <w:p w:rsidR="00E75565" w:rsidRPr="00952E85" w:rsidRDefault="00DC3D21" w:rsidP="00D215B6">
            <w:pPr>
              <w:jc w:val="both"/>
              <w:rPr>
                <w:rFonts w:cs="Arial"/>
                <w:sz w:val="22"/>
                <w:szCs w:val="22"/>
              </w:rPr>
            </w:pPr>
            <w:r>
              <w:rPr>
                <w:rFonts w:cs="Arial"/>
                <w:sz w:val="22"/>
                <w:szCs w:val="22"/>
              </w:rPr>
              <w:t>BA</w:t>
            </w:r>
          </w:p>
        </w:tc>
        <w:tc>
          <w:tcPr>
            <w:tcW w:w="33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1470" w:type="dxa"/>
            <w:tcBorders>
              <w:top w:val="nil"/>
              <w:left w:val="single" w:sz="4" w:space="0" w:color="auto"/>
              <w:bottom w:val="nil"/>
              <w:right w:val="single" w:sz="4" w:space="0" w:color="auto"/>
            </w:tcBorders>
          </w:tcPr>
          <w:p w:rsidR="00E75565" w:rsidRPr="00952E85" w:rsidRDefault="003520D5" w:rsidP="00D215B6">
            <w:pPr>
              <w:jc w:val="both"/>
              <w:rPr>
                <w:rFonts w:cs="Arial"/>
                <w:sz w:val="22"/>
                <w:szCs w:val="22"/>
              </w:rPr>
            </w:pPr>
            <w:r w:rsidRPr="00952E85">
              <w:rPr>
                <w:rFonts w:cs="Arial"/>
                <w:sz w:val="22"/>
                <w:szCs w:val="22"/>
              </w:rPr>
              <w:t>Public</w:t>
            </w:r>
            <w:r>
              <w:rPr>
                <w:rFonts w:cs="Arial"/>
                <w:sz w:val="22"/>
                <w:szCs w:val="22"/>
                <w:lang w:val="en-US"/>
              </w:rPr>
              <w:t>Organization</w:t>
            </w:r>
          </w:p>
        </w:tc>
        <w:tc>
          <w:tcPr>
            <w:tcW w:w="334"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4467" w:type="dxa"/>
            <w:tcBorders>
              <w:top w:val="nil"/>
              <w:left w:val="single" w:sz="4" w:space="0" w:color="auto"/>
              <w:bottom w:val="nil"/>
              <w:right w:val="nil"/>
            </w:tcBorders>
          </w:tcPr>
          <w:p w:rsidR="00E75565" w:rsidRPr="000B3CC8" w:rsidRDefault="003520D5" w:rsidP="00D215B6">
            <w:pPr>
              <w:jc w:val="both"/>
              <w:rPr>
                <w:rFonts w:cs="Arial"/>
                <w:sz w:val="22"/>
                <w:szCs w:val="22"/>
                <w:lang w:val="en-US"/>
              </w:rPr>
            </w:pPr>
            <w:r w:rsidRPr="00952E85">
              <w:rPr>
                <w:rFonts w:cs="Arial"/>
                <w:sz w:val="22"/>
                <w:szCs w:val="22"/>
              </w:rPr>
              <w:t>Other, specify</w:t>
            </w:r>
            <w:r w:rsidR="00412AB6">
              <w:rPr>
                <w:rFonts w:cs="Arial"/>
                <w:sz w:val="22"/>
                <w:szCs w:val="22"/>
              </w:rPr>
              <w:t>:</w:t>
            </w:r>
            <w:r w:rsidRPr="00952E85">
              <w:rPr>
                <w:rFonts w:cs="Arial"/>
                <w:sz w:val="22"/>
                <w:szCs w:val="22"/>
              </w:rPr>
              <w:t>____________________________</w:t>
            </w:r>
          </w:p>
        </w:tc>
      </w:tr>
      <w:tr w:rsidR="00E75565" w:rsidRPr="00952E85" w:rsidTr="003520D5">
        <w:trPr>
          <w:cantSplit/>
          <w:trHeight w:val="262"/>
        </w:trPr>
        <w:tc>
          <w:tcPr>
            <w:tcW w:w="9876" w:type="dxa"/>
            <w:gridSpan w:val="7"/>
            <w:tcBorders>
              <w:top w:val="nil"/>
              <w:left w:val="nil"/>
              <w:bottom w:val="nil"/>
              <w:right w:val="nil"/>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1408"/>
        <w:gridCol w:w="1112"/>
        <w:gridCol w:w="1980"/>
        <w:gridCol w:w="1800"/>
        <w:gridCol w:w="1440"/>
      </w:tblGrid>
      <w:tr w:rsidR="00E75565" w:rsidRPr="00952E85" w:rsidTr="005458B3">
        <w:tc>
          <w:tcPr>
            <w:tcW w:w="208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2.3 Legal Status/ Registration Number:</w:t>
            </w:r>
          </w:p>
        </w:tc>
        <w:tc>
          <w:tcPr>
            <w:tcW w:w="140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1112"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Legal address:</w:t>
            </w:r>
          </w:p>
        </w:tc>
        <w:tc>
          <w:tcPr>
            <w:tcW w:w="198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ru-RU"/>
              </w:rPr>
            </w:pPr>
          </w:p>
        </w:tc>
        <w:tc>
          <w:tcPr>
            <w:tcW w:w="1800"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Registration date:</w:t>
            </w:r>
          </w:p>
        </w:tc>
        <w:tc>
          <w:tcPr>
            <w:tcW w:w="144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ru-RU"/>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8460"/>
      </w:tblGrid>
      <w:tr w:rsidR="00E75565" w:rsidRPr="00952E85" w:rsidTr="005458B3">
        <w:tc>
          <w:tcPr>
            <w:tcW w:w="136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2.4 Postal Address:</w:t>
            </w:r>
          </w:p>
        </w:tc>
        <w:tc>
          <w:tcPr>
            <w:tcW w:w="846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649"/>
        <w:gridCol w:w="1513"/>
        <w:gridCol w:w="2858"/>
      </w:tblGrid>
      <w:tr w:rsidR="00E75565" w:rsidRPr="00952E85" w:rsidTr="005458B3">
        <w:tc>
          <w:tcPr>
            <w:tcW w:w="280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2.5 Main Contact Person:</w:t>
            </w:r>
          </w:p>
        </w:tc>
        <w:tc>
          <w:tcPr>
            <w:tcW w:w="265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1511"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Title/position:</w:t>
            </w:r>
          </w:p>
        </w:tc>
        <w:tc>
          <w:tcPr>
            <w:tcW w:w="2859"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1800"/>
        <w:gridCol w:w="720"/>
        <w:gridCol w:w="1800"/>
        <w:gridCol w:w="900"/>
        <w:gridCol w:w="3240"/>
      </w:tblGrid>
      <w:tr w:rsidR="00E75565" w:rsidRPr="00952E85" w:rsidTr="005458B3">
        <w:tc>
          <w:tcPr>
            <w:tcW w:w="1368" w:type="dxa"/>
            <w:tcBorders>
              <w:top w:val="nil"/>
              <w:left w:val="nil"/>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Phone:</w:t>
            </w:r>
          </w:p>
        </w:tc>
        <w:tc>
          <w:tcPr>
            <w:tcW w:w="180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c>
          <w:tcPr>
            <w:tcW w:w="720"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Fax:</w:t>
            </w:r>
          </w:p>
        </w:tc>
        <w:tc>
          <w:tcPr>
            <w:tcW w:w="180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c>
          <w:tcPr>
            <w:tcW w:w="900"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Email:</w:t>
            </w:r>
          </w:p>
        </w:tc>
        <w:tc>
          <w:tcPr>
            <w:tcW w:w="324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r>
    </w:tbl>
    <w:p w:rsidR="00E75565" w:rsidRPr="00952E85" w:rsidRDefault="00E75565" w:rsidP="00D215B6">
      <w:pPr>
        <w:jc w:val="both"/>
        <w:rPr>
          <w:rFonts w:cs="Arial"/>
          <w:sz w:val="22"/>
          <w:szCs w:val="22"/>
          <w:lang w:val="fr-FR"/>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8"/>
        <w:gridCol w:w="1440"/>
        <w:gridCol w:w="540"/>
        <w:gridCol w:w="720"/>
        <w:gridCol w:w="1570"/>
        <w:gridCol w:w="230"/>
        <w:gridCol w:w="900"/>
        <w:gridCol w:w="381"/>
        <w:gridCol w:w="2859"/>
      </w:tblGrid>
      <w:tr w:rsidR="00E75565" w:rsidRPr="00952E85" w:rsidTr="005458B3">
        <w:tc>
          <w:tcPr>
            <w:tcW w:w="2628" w:type="dxa"/>
            <w:gridSpan w:val="2"/>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2.6 Other Contact Person:</w:t>
            </w:r>
          </w:p>
        </w:tc>
        <w:tc>
          <w:tcPr>
            <w:tcW w:w="2830" w:type="dxa"/>
            <w:gridSpan w:val="3"/>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1511" w:type="dxa"/>
            <w:gridSpan w:val="3"/>
            <w:tcBorders>
              <w:top w:val="nil"/>
              <w:left w:val="single" w:sz="4" w:space="0" w:color="auto"/>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Title/position:</w:t>
            </w:r>
          </w:p>
        </w:tc>
        <w:tc>
          <w:tcPr>
            <w:tcW w:w="2859"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9828" w:type="dxa"/>
            <w:gridSpan w:val="9"/>
            <w:tcBorders>
              <w:top w:val="nil"/>
              <w:left w:val="nil"/>
              <w:bottom w:val="nil"/>
              <w:right w:val="nil"/>
            </w:tcBorders>
          </w:tcPr>
          <w:p w:rsidR="00E75565" w:rsidRPr="00952E85" w:rsidRDefault="00E75565" w:rsidP="00D215B6">
            <w:pPr>
              <w:jc w:val="both"/>
              <w:rPr>
                <w:rFonts w:cs="Arial"/>
                <w:sz w:val="22"/>
                <w:szCs w:val="22"/>
              </w:rPr>
            </w:pPr>
          </w:p>
        </w:tc>
      </w:tr>
      <w:tr w:rsidR="00E75565" w:rsidRPr="00952E85" w:rsidTr="005458B3">
        <w:tc>
          <w:tcPr>
            <w:tcW w:w="1188" w:type="dxa"/>
            <w:tcBorders>
              <w:top w:val="nil"/>
              <w:left w:val="nil"/>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Phone:</w:t>
            </w:r>
          </w:p>
        </w:tc>
        <w:tc>
          <w:tcPr>
            <w:tcW w:w="1980" w:type="dxa"/>
            <w:gridSpan w:val="2"/>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c>
          <w:tcPr>
            <w:tcW w:w="720"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Fax:</w:t>
            </w:r>
          </w:p>
        </w:tc>
        <w:tc>
          <w:tcPr>
            <w:tcW w:w="1800" w:type="dxa"/>
            <w:gridSpan w:val="2"/>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c>
          <w:tcPr>
            <w:tcW w:w="900" w:type="dxa"/>
            <w:tcBorders>
              <w:top w:val="nil"/>
              <w:left w:val="single" w:sz="4" w:space="0" w:color="auto"/>
              <w:bottom w:val="nil"/>
              <w:right w:val="single" w:sz="4" w:space="0" w:color="auto"/>
            </w:tcBorders>
          </w:tcPr>
          <w:p w:rsidR="00E75565" w:rsidRPr="00952E85" w:rsidRDefault="00E75565" w:rsidP="00D215B6">
            <w:pPr>
              <w:jc w:val="both"/>
              <w:rPr>
                <w:rFonts w:cs="Arial"/>
                <w:sz w:val="22"/>
                <w:szCs w:val="22"/>
                <w:lang w:val="fr-FR"/>
              </w:rPr>
            </w:pPr>
            <w:r w:rsidRPr="00952E85">
              <w:rPr>
                <w:rFonts w:cs="Arial"/>
                <w:sz w:val="22"/>
                <w:szCs w:val="22"/>
                <w:lang w:val="fr-FR"/>
              </w:rPr>
              <w:t>Email:</w:t>
            </w:r>
          </w:p>
        </w:tc>
        <w:tc>
          <w:tcPr>
            <w:tcW w:w="3240" w:type="dxa"/>
            <w:gridSpan w:val="2"/>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lang w:val="fr-FR"/>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2.7 What is the mission of the applicant?</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720"/>
      </w:tblGrid>
      <w:tr w:rsidR="00E75565" w:rsidRPr="00952E85" w:rsidTr="005458B3">
        <w:trPr>
          <w:cantSplit/>
        </w:trPr>
        <w:tc>
          <w:tcPr>
            <w:tcW w:w="586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2.8 Number of paid staff who currently work for applicant :</w:t>
            </w:r>
          </w:p>
        </w:tc>
        <w:tc>
          <w:tcPr>
            <w:tcW w:w="72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r w:rsidR="00E75565" w:rsidRPr="00952E85" w:rsidTr="005458B3">
        <w:trPr>
          <w:cantSplit/>
        </w:trPr>
        <w:tc>
          <w:tcPr>
            <w:tcW w:w="5868" w:type="dxa"/>
            <w:tcBorders>
              <w:top w:val="nil"/>
              <w:left w:val="nil"/>
              <w:bottom w:val="nil"/>
              <w:right w:val="single" w:sz="4" w:space="0" w:color="auto"/>
            </w:tcBorders>
          </w:tcPr>
          <w:p w:rsidR="00D215B6" w:rsidRDefault="00D215B6" w:rsidP="005458B3">
            <w:pPr>
              <w:rPr>
                <w:rFonts w:cs="Arial"/>
                <w:sz w:val="22"/>
                <w:szCs w:val="22"/>
              </w:rPr>
            </w:pPr>
          </w:p>
          <w:p w:rsidR="00E75565" w:rsidRPr="00952E85" w:rsidRDefault="00E75565" w:rsidP="00D215B6">
            <w:pPr>
              <w:jc w:val="both"/>
              <w:rPr>
                <w:rFonts w:cs="Arial"/>
                <w:sz w:val="22"/>
                <w:szCs w:val="22"/>
              </w:rPr>
            </w:pPr>
            <w:r w:rsidRPr="00952E85">
              <w:rPr>
                <w:rFonts w:cs="Arial"/>
                <w:sz w:val="22"/>
                <w:szCs w:val="22"/>
              </w:rPr>
              <w:t>2.9 Number of volunteers who currently work for applicant:</w:t>
            </w:r>
          </w:p>
        </w:tc>
        <w:tc>
          <w:tcPr>
            <w:tcW w:w="720"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center"/>
              <w:rPr>
                <w:rFonts w:cs="Arial"/>
                <w:sz w:val="22"/>
                <w:szCs w:val="22"/>
              </w:rPr>
            </w:pP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lastRenderedPageBreak/>
              <w:t>2.10 Give brief information about the projects/activities implemented by the applicant during the last five years</w:t>
            </w:r>
            <w:r w:rsidRPr="00952E85">
              <w:rPr>
                <w:rStyle w:val="af3"/>
                <w:rFonts w:cs="Arial"/>
                <w:sz w:val="22"/>
                <w:szCs w:val="22"/>
              </w:rPr>
              <w:footnoteReference w:id="25"/>
            </w:r>
            <w:r w:rsidRPr="00952E85">
              <w:rPr>
                <w:rFonts w:cs="Arial"/>
                <w:sz w:val="22"/>
                <w:szCs w:val="22"/>
              </w:rPr>
              <w:t>.</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tc>
      </w:tr>
      <w:tr w:rsidR="00E75565" w:rsidRPr="00952E85" w:rsidTr="005458B3">
        <w:tc>
          <w:tcPr>
            <w:tcW w:w="9828" w:type="dxa"/>
            <w:tcBorders>
              <w:top w:val="nil"/>
              <w:left w:val="nil"/>
              <w:bottom w:val="single" w:sz="4" w:space="0" w:color="auto"/>
              <w:right w:val="nil"/>
            </w:tcBorders>
          </w:tcPr>
          <w:p w:rsidR="00A65491" w:rsidRDefault="00A65491" w:rsidP="00D215B6">
            <w:pPr>
              <w:jc w:val="both"/>
              <w:rPr>
                <w:rFonts w:cs="Arial"/>
                <w:sz w:val="22"/>
                <w:szCs w:val="22"/>
              </w:rPr>
            </w:pPr>
          </w:p>
          <w:p w:rsidR="00E75565" w:rsidRPr="00952E85" w:rsidRDefault="00E75565" w:rsidP="00D215B6">
            <w:pPr>
              <w:jc w:val="both"/>
              <w:rPr>
                <w:rFonts w:cs="Arial"/>
                <w:sz w:val="22"/>
                <w:szCs w:val="22"/>
              </w:rPr>
            </w:pPr>
            <w:r w:rsidRPr="00952E85">
              <w:rPr>
                <w:rFonts w:cs="Arial"/>
                <w:sz w:val="22"/>
                <w:szCs w:val="22"/>
              </w:rPr>
              <w:t xml:space="preserve">2.11 Describe your current sources of funding. </w:t>
            </w:r>
            <w:r w:rsidRPr="00952E85">
              <w:rPr>
                <w:rFonts w:cs="Arial"/>
                <w:i/>
                <w:sz w:val="20"/>
                <w:szCs w:val="20"/>
              </w:rPr>
              <w:t>Please provide Letter of Reference from the current donor (Attachment 3)</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both"/>
              <w:rPr>
                <w:rFonts w:cs="Arial"/>
                <w:sz w:val="22"/>
                <w:szCs w:val="22"/>
              </w:rPr>
            </w:pPr>
          </w:p>
          <w:p w:rsidR="00E75565" w:rsidRPr="00952E85" w:rsidRDefault="00E75565" w:rsidP="005458B3">
            <w:pPr>
              <w:jc w:val="both"/>
              <w:rPr>
                <w:rFonts w:cs="Arial"/>
                <w:sz w:val="22"/>
                <w:szCs w:val="22"/>
              </w:rPr>
            </w:pP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7200"/>
      </w:tblGrid>
      <w:tr w:rsidR="00E75565" w:rsidRPr="00952E85" w:rsidTr="005458B3">
        <w:tc>
          <w:tcPr>
            <w:tcW w:w="26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2.12 Bank details:</w:t>
            </w:r>
          </w:p>
        </w:tc>
        <w:tc>
          <w:tcPr>
            <w:tcW w:w="7200" w:type="dxa"/>
            <w:tcBorders>
              <w:top w:val="nil"/>
              <w:left w:val="nil"/>
              <w:bottom w:val="single" w:sz="4" w:space="0" w:color="auto"/>
              <w:right w:val="nil"/>
            </w:tcBorders>
          </w:tcPr>
          <w:p w:rsidR="00E75565" w:rsidRPr="00952E85" w:rsidRDefault="00E75565" w:rsidP="00D215B6">
            <w:pPr>
              <w:jc w:val="both"/>
              <w:rPr>
                <w:rFonts w:cs="Arial"/>
                <w:sz w:val="22"/>
                <w:szCs w:val="22"/>
              </w:rPr>
            </w:pPr>
          </w:p>
        </w:tc>
      </w:tr>
      <w:tr w:rsidR="00E75565" w:rsidRPr="00952E85" w:rsidTr="005458B3">
        <w:tc>
          <w:tcPr>
            <w:tcW w:w="2628" w:type="dxa"/>
            <w:tcBorders>
              <w:top w:val="single" w:sz="4" w:space="0" w:color="auto"/>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Name</w:t>
            </w:r>
            <w:r w:rsidR="00215928">
              <w:rPr>
                <w:rFonts w:cs="Arial"/>
                <w:sz w:val="22"/>
                <w:szCs w:val="22"/>
              </w:rPr>
              <w:t xml:space="preserve"> </w:t>
            </w:r>
            <w:r w:rsidRPr="00952E85">
              <w:rPr>
                <w:rFonts w:cs="Arial"/>
                <w:sz w:val="22"/>
                <w:szCs w:val="22"/>
              </w:rPr>
              <w:t>of account holder:</w:t>
            </w:r>
          </w:p>
        </w:tc>
        <w:tc>
          <w:tcPr>
            <w:tcW w:w="7200" w:type="dxa"/>
            <w:tcBorders>
              <w:top w:val="single" w:sz="4" w:space="0" w:color="auto"/>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Bank Name:</w:t>
            </w:r>
          </w:p>
        </w:tc>
        <w:tc>
          <w:tcPr>
            <w:tcW w:w="7200" w:type="dxa"/>
            <w:tcBorders>
              <w:top w:val="nil"/>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Branch Name:</w:t>
            </w:r>
          </w:p>
        </w:tc>
        <w:tc>
          <w:tcPr>
            <w:tcW w:w="7200" w:type="dxa"/>
            <w:tcBorders>
              <w:top w:val="nil"/>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Account No./BAN Code:</w:t>
            </w:r>
          </w:p>
        </w:tc>
        <w:tc>
          <w:tcPr>
            <w:tcW w:w="7200" w:type="dxa"/>
            <w:tcBorders>
              <w:top w:val="nil"/>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Address of Bank:</w:t>
            </w:r>
          </w:p>
        </w:tc>
        <w:tc>
          <w:tcPr>
            <w:tcW w:w="7200" w:type="dxa"/>
            <w:tcBorders>
              <w:top w:val="nil"/>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nil"/>
              <w:right w:val="nil"/>
            </w:tcBorders>
          </w:tcPr>
          <w:p w:rsidR="00E75565" w:rsidRPr="00952E85" w:rsidRDefault="00E75565" w:rsidP="00D215B6">
            <w:pPr>
              <w:jc w:val="both"/>
              <w:rPr>
                <w:rFonts w:cs="Arial"/>
                <w:sz w:val="22"/>
                <w:szCs w:val="22"/>
              </w:rPr>
            </w:pPr>
            <w:r w:rsidRPr="00952E85">
              <w:rPr>
                <w:rFonts w:cs="Arial"/>
                <w:sz w:val="22"/>
                <w:szCs w:val="22"/>
              </w:rPr>
              <w:t>Country:</w:t>
            </w:r>
          </w:p>
        </w:tc>
        <w:tc>
          <w:tcPr>
            <w:tcW w:w="7200" w:type="dxa"/>
            <w:tcBorders>
              <w:top w:val="nil"/>
              <w:left w:val="nil"/>
              <w:bottom w:val="nil"/>
              <w:right w:val="single" w:sz="4" w:space="0" w:color="auto"/>
            </w:tcBorders>
          </w:tcPr>
          <w:p w:rsidR="00E75565" w:rsidRPr="00952E85" w:rsidRDefault="00E75565" w:rsidP="00D215B6">
            <w:pPr>
              <w:jc w:val="both"/>
              <w:rPr>
                <w:rFonts w:cs="Arial"/>
                <w:sz w:val="22"/>
                <w:szCs w:val="22"/>
              </w:rPr>
            </w:pPr>
          </w:p>
        </w:tc>
      </w:tr>
      <w:tr w:rsidR="00E75565" w:rsidRPr="00952E85" w:rsidTr="005458B3">
        <w:tc>
          <w:tcPr>
            <w:tcW w:w="2628" w:type="dxa"/>
            <w:tcBorders>
              <w:top w:val="nil"/>
              <w:left w:val="single" w:sz="4" w:space="0" w:color="auto"/>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SWIFT Code:</w:t>
            </w:r>
          </w:p>
        </w:tc>
        <w:tc>
          <w:tcPr>
            <w:tcW w:w="7200" w:type="dxa"/>
            <w:tcBorders>
              <w:top w:val="nil"/>
              <w:left w:val="nil"/>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i/>
          <w:sz w:val="22"/>
          <w:szCs w:val="22"/>
        </w:rPr>
      </w:pPr>
    </w:p>
    <w:p w:rsidR="00E75565" w:rsidRPr="00952E85" w:rsidRDefault="00E75565" w:rsidP="00D215B6">
      <w:pPr>
        <w:jc w:val="both"/>
        <w:rPr>
          <w:rFonts w:cs="Arial"/>
          <w:sz w:val="22"/>
          <w:szCs w:val="22"/>
        </w:rPr>
      </w:pPr>
      <w:r w:rsidRPr="00952E85">
        <w:rPr>
          <w:rFonts w:cs="Arial"/>
          <w:sz w:val="22"/>
          <w:szCs w:val="22"/>
        </w:rPr>
        <w:t>2.13   Latest annual financial and audit reports, if available, should be attached to the proposal. (Attachment 2)</w:t>
      </w:r>
    </w:p>
    <w:p w:rsidR="00E75565" w:rsidRPr="00952E85" w:rsidRDefault="00E75565" w:rsidP="00E75565">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821"/>
      </w:tblGrid>
      <w:tr w:rsidR="00E75565" w:rsidRPr="00952E85" w:rsidTr="005458B3">
        <w:tc>
          <w:tcPr>
            <w:tcW w:w="9821" w:type="dxa"/>
            <w:shd w:val="clear" w:color="auto" w:fill="606060"/>
          </w:tcPr>
          <w:p w:rsidR="00E75565" w:rsidRPr="00952E85" w:rsidRDefault="00E75565" w:rsidP="00E75565">
            <w:pPr>
              <w:pStyle w:val="2"/>
              <w:numPr>
                <w:ilvl w:val="1"/>
                <w:numId w:val="0"/>
              </w:numPr>
              <w:tabs>
                <w:tab w:val="num" w:pos="576"/>
              </w:tabs>
              <w:spacing w:before="0" w:after="0"/>
              <w:ind w:left="576" w:hanging="576"/>
              <w:jc w:val="center"/>
              <w:rPr>
                <w:b w:val="0"/>
                <w:bCs w:val="0"/>
                <w:color w:val="FFFFFF"/>
                <w:szCs w:val="22"/>
              </w:rPr>
            </w:pPr>
            <w:r w:rsidRPr="00952E85">
              <w:rPr>
                <w:b w:val="0"/>
                <w:bCs w:val="0"/>
                <w:szCs w:val="22"/>
              </w:rPr>
              <w:br w:type="page"/>
            </w:r>
            <w:r w:rsidRPr="00952E85">
              <w:rPr>
                <w:b w:val="0"/>
                <w:bCs w:val="0"/>
                <w:color w:val="FFFFFF"/>
                <w:szCs w:val="22"/>
              </w:rPr>
              <w:t>3</w:t>
            </w:r>
            <w:r w:rsidR="008A422C" w:rsidRPr="00952E85">
              <w:rPr>
                <w:b w:val="0"/>
                <w:bCs w:val="0"/>
                <w:color w:val="FFFFFF"/>
                <w:szCs w:val="22"/>
              </w:rPr>
              <w:t>.</w:t>
            </w:r>
            <w:r w:rsidRPr="00952E85">
              <w:rPr>
                <w:b w:val="0"/>
                <w:color w:val="FFFFFF"/>
                <w:szCs w:val="22"/>
              </w:rPr>
              <w:t xml:space="preserve"> The Proposed Initiative</w:t>
            </w: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Default="00E75565" w:rsidP="00D215B6">
            <w:pPr>
              <w:jc w:val="both"/>
              <w:rPr>
                <w:rFonts w:cs="Arial"/>
                <w:i/>
                <w:sz w:val="20"/>
                <w:szCs w:val="20"/>
              </w:rPr>
            </w:pPr>
            <w:r w:rsidRPr="00952E85">
              <w:rPr>
                <w:rFonts w:cs="Arial"/>
                <w:sz w:val="22"/>
                <w:szCs w:val="22"/>
              </w:rPr>
              <w:t xml:space="preserve">3.1 Concisely describe the project using your own wordsusing the following structure: </w:t>
            </w:r>
            <w:r w:rsidRPr="00952E85">
              <w:rPr>
                <w:rFonts w:cs="Arial"/>
                <w:i/>
                <w:sz w:val="20"/>
                <w:szCs w:val="20"/>
              </w:rPr>
              <w:t xml:space="preserve">Introduction/Background, Project Goal and Objectives, Project activities/methodology, Expected Results, Conclusion (max 600 words) </w:t>
            </w:r>
          </w:p>
          <w:p w:rsidR="00D215B6" w:rsidRPr="00952E85" w:rsidRDefault="00D215B6" w:rsidP="00D215B6">
            <w:pPr>
              <w:jc w:val="both"/>
              <w:rPr>
                <w:rFonts w:cs="Arial"/>
                <w:i/>
                <w:iCs/>
                <w:sz w:val="22"/>
                <w:szCs w:val="22"/>
              </w:rPr>
            </w:pPr>
          </w:p>
        </w:tc>
      </w:tr>
      <w:tr w:rsidR="00E75565" w:rsidRPr="00952E85" w:rsidTr="005458B3">
        <w:trPr>
          <w:trHeight w:val="1672"/>
        </w:trPr>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Introduction:</w:t>
            </w: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Project goal(s):</w:t>
            </w: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Project objectives:</w:t>
            </w: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Planned activities:</w:t>
            </w:r>
          </w:p>
          <w:p w:rsidR="00D94543" w:rsidRPr="00952E85" w:rsidRDefault="00D94543"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 xml:space="preserve">Project activities/ methodology: </w:t>
            </w:r>
          </w:p>
          <w:p w:rsidR="00D94543" w:rsidRPr="00952E85" w:rsidRDefault="00D94543"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r w:rsidRPr="00952E85">
              <w:rPr>
                <w:rFonts w:ascii="Arial" w:hAnsi="Arial" w:cs="Arial"/>
                <w:szCs w:val="22"/>
                <w:lang w:val="en-US"/>
              </w:rPr>
              <w:t xml:space="preserve">Expected results: </w:t>
            </w:r>
          </w:p>
          <w:p w:rsidR="00E75565" w:rsidRPr="00952E85" w:rsidRDefault="00D94543"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r w:rsidRPr="00952E85">
              <w:rPr>
                <w:rFonts w:ascii="Arial" w:hAnsi="Arial" w:cs="Arial"/>
                <w:szCs w:val="22"/>
                <w:lang w:val="en-US"/>
              </w:rPr>
              <w:t>Conclusion</w:t>
            </w:r>
            <w:r w:rsidR="006B1500" w:rsidRPr="00952E85">
              <w:rPr>
                <w:rFonts w:ascii="Arial" w:hAnsi="Arial" w:cs="Arial"/>
                <w:szCs w:val="22"/>
                <w:lang w:val="en-US"/>
              </w:rPr>
              <w:t>:</w:t>
            </w: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3420"/>
      </w:tblGrid>
      <w:tr w:rsidR="00E75565" w:rsidRPr="00952E85" w:rsidTr="005458B3">
        <w:tc>
          <w:tcPr>
            <w:tcW w:w="6408" w:type="dxa"/>
            <w:tcBorders>
              <w:top w:val="nil"/>
              <w:left w:val="nil"/>
              <w:bottom w:val="nil"/>
              <w:right w:val="single" w:sz="4" w:space="0" w:color="auto"/>
            </w:tcBorders>
          </w:tcPr>
          <w:p w:rsidR="00E75565" w:rsidRPr="00952E85" w:rsidRDefault="00E75565" w:rsidP="00D215B6">
            <w:pPr>
              <w:jc w:val="both"/>
              <w:rPr>
                <w:rFonts w:cs="Arial"/>
                <w:sz w:val="22"/>
                <w:szCs w:val="22"/>
              </w:rPr>
            </w:pPr>
            <w:r w:rsidRPr="00952E85">
              <w:rPr>
                <w:rFonts w:cs="Arial"/>
                <w:sz w:val="22"/>
                <w:szCs w:val="22"/>
              </w:rPr>
              <w:t>3.2 Proposed duration of project implementation in months:</w:t>
            </w:r>
          </w:p>
        </w:tc>
        <w:tc>
          <w:tcPr>
            <w:tcW w:w="342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08"/>
        <w:gridCol w:w="3475"/>
      </w:tblGrid>
      <w:tr w:rsidR="00E75565" w:rsidRPr="00952E85" w:rsidTr="005458B3">
        <w:tc>
          <w:tcPr>
            <w:tcW w:w="640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 xml:space="preserve">3.3 Location of the project: </w:t>
            </w:r>
          </w:p>
          <w:p w:rsidR="00E75565" w:rsidRPr="00952E85" w:rsidRDefault="00E75565" w:rsidP="00D215B6">
            <w:pPr>
              <w:jc w:val="both"/>
              <w:rPr>
                <w:rFonts w:cs="Arial"/>
                <w:sz w:val="20"/>
                <w:szCs w:val="20"/>
              </w:rPr>
            </w:pPr>
            <w:r w:rsidRPr="00952E85">
              <w:rPr>
                <w:rFonts w:cs="Arial"/>
                <w:i/>
                <w:sz w:val="20"/>
                <w:szCs w:val="20"/>
              </w:rPr>
              <w:t>Briefly describe the exact location in the box below:</w:t>
            </w:r>
          </w:p>
        </w:tc>
        <w:tc>
          <w:tcPr>
            <w:tcW w:w="3475" w:type="dxa"/>
            <w:tcBorders>
              <w:top w:val="nil"/>
              <w:left w:val="nil"/>
              <w:bottom w:val="single" w:sz="4" w:space="0" w:color="auto"/>
              <w:right w:val="nil"/>
            </w:tcBorders>
          </w:tcPr>
          <w:p w:rsidR="00E75565" w:rsidRPr="00952E85" w:rsidRDefault="003B0D49" w:rsidP="00D877C4">
            <w:pPr>
              <w:jc w:val="both"/>
              <w:rPr>
                <w:rFonts w:cs="Arial"/>
                <w:sz w:val="22"/>
                <w:szCs w:val="22"/>
              </w:rPr>
            </w:pPr>
            <w:r w:rsidRPr="003B0D49">
              <w:rPr>
                <w:rFonts w:cs="Arial"/>
                <w:noProof/>
                <w:sz w:val="22"/>
                <w:szCs w:val="22"/>
                <w:lang w:val="en-US"/>
              </w:rPr>
              <w:pict>
                <v:rect id="Rectangle 5" o:spid="_x0000_s1027" style="position:absolute;left:0;text-align:left;margin-left:-.75pt;margin-top:1.85pt;width:9pt;height:9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EaHAIAADs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"/>
              </w:pict>
            </w:r>
            <w:r w:rsidRPr="003B0D49">
              <w:rPr>
                <w:rFonts w:cs="Arial"/>
                <w:noProof/>
                <w:sz w:val="22"/>
                <w:szCs w:val="22"/>
                <w:lang w:val="en-US"/>
              </w:rPr>
              <w:pict>
                <v:rect id="Rectangle 4" o:spid="_x0000_s1026" style="position:absolute;left:0;text-align:left;margin-left:78.15pt;margin-top:1.85pt;width:9pt;height:9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" filled="f" fillcolor="black"/>
              </w:pict>
            </w:r>
            <w:r w:rsidR="00D877C4">
              <w:rPr>
                <w:rFonts w:cs="Arial"/>
                <w:sz w:val="22"/>
                <w:szCs w:val="22"/>
              </w:rPr>
              <w:t xml:space="preserve">    </w:t>
            </w:r>
            <w:r w:rsidR="00DD2074" w:rsidRPr="00952E85">
              <w:rPr>
                <w:rFonts w:cs="Arial"/>
                <w:sz w:val="22"/>
                <w:szCs w:val="22"/>
              </w:rPr>
              <w:t>Region</w:t>
            </w:r>
            <w:r w:rsidR="00D877C4">
              <w:rPr>
                <w:rFonts w:cs="Arial"/>
                <w:sz w:val="22"/>
                <w:szCs w:val="22"/>
              </w:rPr>
              <w:t xml:space="preserve">              </w:t>
            </w:r>
            <w:r w:rsidR="00DD2074" w:rsidRPr="00952E85">
              <w:rPr>
                <w:rFonts w:cs="Arial"/>
                <w:sz w:val="22"/>
                <w:szCs w:val="22"/>
              </w:rPr>
              <w:t>Republica</w:t>
            </w:r>
            <w:r w:rsidR="00B43933" w:rsidRPr="00952E85">
              <w:rPr>
                <w:rFonts w:cs="Arial"/>
                <w:sz w:val="22"/>
                <w:szCs w:val="22"/>
              </w:rPr>
              <w:t>n</w:t>
            </w:r>
          </w:p>
        </w:tc>
      </w:tr>
      <w:tr w:rsidR="00E75565" w:rsidRPr="00952E85" w:rsidTr="005458B3">
        <w:tc>
          <w:tcPr>
            <w:tcW w:w="9883" w:type="dxa"/>
            <w:gridSpan w:val="2"/>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 xml:space="preserve">3.4 Describe the target population of the project </w:t>
            </w:r>
            <w:r w:rsidRPr="00952E85">
              <w:rPr>
                <w:rFonts w:cs="Arial"/>
                <w:i/>
                <w:sz w:val="20"/>
                <w:szCs w:val="20"/>
              </w:rPr>
              <w:t xml:space="preserve">(by gender (% of males and/or females), age groups, risk </w:t>
            </w:r>
            <w:r w:rsidR="006D6E75" w:rsidRPr="00952E85">
              <w:rPr>
                <w:rFonts w:cs="Arial"/>
                <w:i/>
                <w:sz w:val="20"/>
                <w:szCs w:val="20"/>
              </w:rPr>
              <w:t>behaviours</w:t>
            </w:r>
            <w:r w:rsidRPr="00952E85">
              <w:rPr>
                <w:rFonts w:cs="Arial"/>
                <w:sz w:val="20"/>
                <w:szCs w:val="20"/>
              </w:rPr>
              <w:t xml:space="preserve">, </w:t>
            </w:r>
            <w:r w:rsidR="006D6E75" w:rsidRPr="00952E85">
              <w:rPr>
                <w:rFonts w:cs="Arial"/>
                <w:i/>
                <w:sz w:val="20"/>
                <w:szCs w:val="20"/>
              </w:rPr>
              <w:t>etc.</w:t>
            </w:r>
            <w:r w:rsidRPr="00952E85">
              <w:rPr>
                <w:rFonts w:cs="Arial"/>
                <w:i/>
                <w:sz w:val="20"/>
                <w:szCs w:val="20"/>
              </w:rPr>
              <w:t>)</w:t>
            </w:r>
            <w:r w:rsidRPr="00952E85">
              <w:rPr>
                <w:rFonts w:cs="Arial"/>
                <w:sz w:val="20"/>
                <w:szCs w:val="20"/>
              </w:rPr>
              <w:t>:</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rPr>
                <w:rFonts w:cs="Arial"/>
                <w:sz w:val="22"/>
                <w:szCs w:val="22"/>
              </w:rPr>
            </w:pPr>
          </w:p>
          <w:p w:rsidR="00E75565" w:rsidRPr="00952E85" w:rsidRDefault="00E75565" w:rsidP="005458B3">
            <w:pPr>
              <w:pStyle w:val="Listenumrospremire"/>
              <w:numPr>
                <w:ilvl w:val="0"/>
                <w:numId w:val="0"/>
              </w:numPr>
              <w:overflowPunct/>
              <w:autoSpaceDE/>
              <w:autoSpaceDN/>
              <w:adjustRightInd/>
              <w:spacing w:after="0"/>
              <w:textAlignment w:val="auto"/>
              <w:rPr>
                <w:rFonts w:ascii="Arial" w:hAnsi="Arial" w:cs="Arial"/>
                <w:szCs w:val="22"/>
                <w:lang w:val="en-US" w:eastAsia="en-US"/>
              </w:rPr>
            </w:pPr>
          </w:p>
        </w:tc>
      </w:tr>
    </w:tbl>
    <w:p w:rsidR="00E75565" w:rsidRPr="00952E85" w:rsidRDefault="00E75565" w:rsidP="00E75565">
      <w:pPr>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00"/>
        <w:gridCol w:w="6840"/>
      </w:tblGrid>
      <w:tr w:rsidR="00E75565" w:rsidRPr="00952E85" w:rsidTr="005458B3">
        <w:tc>
          <w:tcPr>
            <w:tcW w:w="9828" w:type="dxa"/>
            <w:gridSpan w:val="3"/>
            <w:tcBorders>
              <w:top w:val="nil"/>
              <w:left w:val="nil"/>
              <w:bottom w:val="nil"/>
              <w:right w:val="nil"/>
            </w:tcBorders>
          </w:tcPr>
          <w:p w:rsidR="00E75565" w:rsidRPr="00952E85" w:rsidRDefault="00E75565" w:rsidP="00D215B6">
            <w:pPr>
              <w:jc w:val="both"/>
              <w:rPr>
                <w:rFonts w:cs="Arial"/>
                <w:sz w:val="22"/>
                <w:szCs w:val="22"/>
              </w:rPr>
            </w:pPr>
            <w:r w:rsidRPr="00952E85">
              <w:rPr>
                <w:rFonts w:cs="Arial"/>
                <w:sz w:val="22"/>
                <w:szCs w:val="22"/>
              </w:rPr>
              <w:t xml:space="preserve">3.5 Estimated number of target population/beneficiaries at the project/target site </w:t>
            </w:r>
            <w:r w:rsidRPr="00952E85">
              <w:rPr>
                <w:rFonts w:cs="Arial"/>
                <w:i/>
                <w:sz w:val="20"/>
                <w:szCs w:val="20"/>
              </w:rPr>
              <w:t>(please also describe the source of this information)</w:t>
            </w:r>
            <w:r w:rsidRPr="00952E85">
              <w:rPr>
                <w:rFonts w:cs="Arial"/>
                <w:sz w:val="20"/>
                <w:szCs w:val="20"/>
              </w:rPr>
              <w:t>:</w:t>
            </w:r>
          </w:p>
        </w:tc>
      </w:tr>
      <w:tr w:rsidR="00E75565" w:rsidRPr="00952E85" w:rsidTr="005458B3">
        <w:trPr>
          <w:trHeight w:val="279"/>
        </w:trPr>
        <w:tc>
          <w:tcPr>
            <w:tcW w:w="1188" w:type="dxa"/>
            <w:tcBorders>
              <w:top w:val="nil"/>
              <w:left w:val="nil"/>
              <w:bottom w:val="nil"/>
              <w:right w:val="nil"/>
            </w:tcBorders>
          </w:tcPr>
          <w:p w:rsidR="00E75565" w:rsidRPr="00952E85" w:rsidRDefault="00E75565" w:rsidP="00D215B6">
            <w:pPr>
              <w:jc w:val="both"/>
              <w:rPr>
                <w:rFonts w:cs="Arial"/>
                <w:sz w:val="22"/>
                <w:szCs w:val="22"/>
              </w:rPr>
            </w:pPr>
            <w:r w:rsidRPr="00952E85">
              <w:rPr>
                <w:rFonts w:cs="Arial"/>
                <w:sz w:val="22"/>
                <w:szCs w:val="22"/>
              </w:rPr>
              <w:t>Number</w:t>
            </w:r>
          </w:p>
        </w:tc>
        <w:tc>
          <w:tcPr>
            <w:tcW w:w="180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6840" w:type="dxa"/>
            <w:tcBorders>
              <w:top w:val="nil"/>
              <w:left w:val="nil"/>
              <w:bottom w:val="nil"/>
              <w:right w:val="nil"/>
            </w:tcBorders>
          </w:tcPr>
          <w:p w:rsidR="00E75565" w:rsidRPr="00952E85" w:rsidRDefault="00E75565" w:rsidP="00D215B6">
            <w:pPr>
              <w:jc w:val="both"/>
              <w:rPr>
                <w:rFonts w:cs="Arial"/>
                <w:sz w:val="22"/>
                <w:szCs w:val="22"/>
              </w:rPr>
            </w:pPr>
          </w:p>
        </w:tc>
      </w:tr>
    </w:tbl>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800"/>
        <w:gridCol w:w="6840"/>
      </w:tblGrid>
      <w:tr w:rsidR="00E75565" w:rsidRPr="00952E85" w:rsidTr="005458B3">
        <w:tc>
          <w:tcPr>
            <w:tcW w:w="9828" w:type="dxa"/>
            <w:gridSpan w:val="3"/>
            <w:tcBorders>
              <w:top w:val="nil"/>
              <w:left w:val="nil"/>
              <w:bottom w:val="nil"/>
              <w:right w:val="nil"/>
            </w:tcBorders>
          </w:tcPr>
          <w:p w:rsidR="00E75565" w:rsidRPr="00952E85" w:rsidRDefault="00E75565" w:rsidP="00D215B6">
            <w:pPr>
              <w:jc w:val="both"/>
              <w:rPr>
                <w:rFonts w:cs="Arial"/>
                <w:sz w:val="22"/>
                <w:szCs w:val="22"/>
              </w:rPr>
            </w:pPr>
            <w:r w:rsidRPr="00952E85">
              <w:rPr>
                <w:rFonts w:cs="Arial"/>
                <w:sz w:val="22"/>
                <w:szCs w:val="22"/>
              </w:rPr>
              <w:t>3.6 Estimated number of target population/beneficiaries that will be reached by the project:</w:t>
            </w:r>
          </w:p>
        </w:tc>
      </w:tr>
      <w:tr w:rsidR="00E75565" w:rsidRPr="00952E85" w:rsidTr="005458B3">
        <w:trPr>
          <w:trHeight w:val="296"/>
        </w:trPr>
        <w:tc>
          <w:tcPr>
            <w:tcW w:w="1188" w:type="dxa"/>
            <w:tcBorders>
              <w:top w:val="nil"/>
              <w:left w:val="nil"/>
              <w:bottom w:val="nil"/>
              <w:right w:val="nil"/>
            </w:tcBorders>
          </w:tcPr>
          <w:p w:rsidR="00E75565" w:rsidRPr="00952E85" w:rsidRDefault="00E75565" w:rsidP="00D215B6">
            <w:pPr>
              <w:jc w:val="both"/>
              <w:rPr>
                <w:rFonts w:cs="Arial"/>
                <w:sz w:val="22"/>
                <w:szCs w:val="22"/>
              </w:rPr>
            </w:pPr>
            <w:r w:rsidRPr="00952E85">
              <w:rPr>
                <w:rFonts w:cs="Arial"/>
                <w:sz w:val="22"/>
                <w:szCs w:val="22"/>
              </w:rPr>
              <w:t>Number</w:t>
            </w:r>
          </w:p>
        </w:tc>
        <w:tc>
          <w:tcPr>
            <w:tcW w:w="180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tc>
        <w:tc>
          <w:tcPr>
            <w:tcW w:w="6840" w:type="dxa"/>
            <w:tcBorders>
              <w:top w:val="nil"/>
              <w:left w:val="nil"/>
              <w:bottom w:val="nil"/>
              <w:right w:val="nil"/>
            </w:tcBorders>
          </w:tcPr>
          <w:p w:rsidR="00E75565" w:rsidRPr="00952E85" w:rsidRDefault="00E75565" w:rsidP="00D215B6">
            <w:pPr>
              <w:jc w:val="both"/>
              <w:rPr>
                <w:rFonts w:cs="Arial"/>
                <w:sz w:val="22"/>
                <w:szCs w:val="22"/>
              </w:rPr>
            </w:pPr>
          </w:p>
        </w:tc>
      </w:tr>
    </w:tbl>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i/>
                <w:iCs/>
                <w:sz w:val="22"/>
                <w:szCs w:val="22"/>
              </w:rPr>
            </w:pPr>
            <w:r w:rsidRPr="00952E85">
              <w:rPr>
                <w:rFonts w:cs="Arial"/>
                <w:sz w:val="22"/>
                <w:szCs w:val="22"/>
              </w:rPr>
              <w:t>3.7 What problem among target population does this project attempts to solve?</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rPr>
                <w:rFonts w:cs="Arial"/>
                <w:sz w:val="22"/>
                <w:szCs w:val="22"/>
              </w:rPr>
            </w:pPr>
          </w:p>
          <w:p w:rsidR="00E75565" w:rsidRPr="00952E85" w:rsidRDefault="00E75565" w:rsidP="005458B3">
            <w:pPr>
              <w:rPr>
                <w:rFonts w:cs="Arial"/>
                <w:sz w:val="22"/>
                <w:szCs w:val="22"/>
              </w:rPr>
            </w:pPr>
          </w:p>
        </w:tc>
      </w:tr>
    </w:tbl>
    <w:p w:rsidR="00E75565" w:rsidRPr="00952E85" w:rsidRDefault="00E75565" w:rsidP="00E75565">
      <w:pPr>
        <w:pStyle w:val="Listenumrospremire"/>
        <w:numPr>
          <w:ilvl w:val="0"/>
          <w:numId w:val="0"/>
        </w:numPr>
        <w:overflowPunct/>
        <w:autoSpaceDE/>
        <w:autoSpaceDN/>
        <w:adjustRightInd/>
        <w:spacing w:after="0"/>
        <w:textAlignment w:val="auto"/>
        <w:rPr>
          <w:rFonts w:ascii="Arial" w:hAnsi="Arial" w:cs="Arial"/>
          <w:szCs w:val="22"/>
          <w:lang w:val="en-US"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 xml:space="preserve">3.8 What is the overall goal to which the project is designed to contribute? </w:t>
            </w:r>
            <w:r w:rsidRPr="00952E85">
              <w:rPr>
                <w:rFonts w:cs="Arial"/>
                <w:sz w:val="20"/>
                <w:szCs w:val="20"/>
              </w:rPr>
              <w:t>(</w:t>
            </w:r>
            <w:r w:rsidRPr="00952E85">
              <w:rPr>
                <w:rFonts w:cs="Arial"/>
                <w:i/>
                <w:sz w:val="20"/>
                <w:szCs w:val="20"/>
              </w:rPr>
              <w:t xml:space="preserve">This should be expressed briefly in </w:t>
            </w:r>
            <w:r w:rsidRPr="00952E85">
              <w:rPr>
                <w:rFonts w:cs="Arial"/>
                <w:i/>
                <w:sz w:val="20"/>
                <w:szCs w:val="20"/>
                <w:u w:val="single"/>
              </w:rPr>
              <w:t>one simple sentence)</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tblGrid>
      <w:tr w:rsidR="00E75565" w:rsidRPr="00952E85" w:rsidTr="005458B3">
        <w:tc>
          <w:tcPr>
            <w:tcW w:w="9828" w:type="dxa"/>
            <w:tcBorders>
              <w:top w:val="nil"/>
              <w:left w:val="nil"/>
              <w:bottom w:val="single" w:sz="4" w:space="0" w:color="auto"/>
              <w:right w:val="nil"/>
            </w:tcBorders>
          </w:tcPr>
          <w:p w:rsidR="00E75565" w:rsidRPr="00952E85" w:rsidRDefault="00E75565" w:rsidP="00D215B6">
            <w:pPr>
              <w:jc w:val="both"/>
              <w:rPr>
                <w:rFonts w:cs="Arial"/>
                <w:sz w:val="22"/>
                <w:szCs w:val="22"/>
              </w:rPr>
            </w:pPr>
            <w:r w:rsidRPr="00952E85">
              <w:rPr>
                <w:rFonts w:cs="Arial"/>
                <w:sz w:val="22"/>
                <w:szCs w:val="22"/>
              </w:rPr>
              <w:t xml:space="preserve">3.9 What is (are) the objective(s) of this project? </w:t>
            </w:r>
          </w:p>
        </w:tc>
      </w:tr>
      <w:tr w:rsidR="00E75565" w:rsidRPr="00952E85" w:rsidTr="005458B3">
        <w:tc>
          <w:tcPr>
            <w:tcW w:w="9828"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tc>
      </w:tr>
    </w:tbl>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r w:rsidRPr="00952E85">
        <w:rPr>
          <w:rFonts w:cs="Arial"/>
          <w:sz w:val="22"/>
          <w:szCs w:val="22"/>
        </w:rPr>
        <w:t>3.10 Complete the logical framework matrix (LogFrame) of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700"/>
        <w:gridCol w:w="2520"/>
        <w:gridCol w:w="2340"/>
      </w:tblGrid>
      <w:tr w:rsidR="00E75565" w:rsidRPr="00952E85" w:rsidTr="00A65491">
        <w:trPr>
          <w:trHeight w:val="654"/>
        </w:trPr>
        <w:tc>
          <w:tcPr>
            <w:tcW w:w="2268" w:type="dxa"/>
            <w:vAlign w:val="center"/>
          </w:tcPr>
          <w:p w:rsidR="00E75565" w:rsidRPr="00952E85" w:rsidRDefault="00E75565" w:rsidP="00D215B6">
            <w:pPr>
              <w:jc w:val="center"/>
              <w:rPr>
                <w:rFonts w:cs="Arial"/>
                <w:sz w:val="22"/>
                <w:szCs w:val="22"/>
              </w:rPr>
            </w:pPr>
            <w:r w:rsidRPr="00952E85">
              <w:rPr>
                <w:rFonts w:cs="Arial"/>
                <w:sz w:val="22"/>
                <w:szCs w:val="22"/>
              </w:rPr>
              <w:t>Narrative Summary</w:t>
            </w:r>
          </w:p>
        </w:tc>
        <w:tc>
          <w:tcPr>
            <w:tcW w:w="2700" w:type="dxa"/>
            <w:vAlign w:val="center"/>
          </w:tcPr>
          <w:p w:rsidR="00E75565" w:rsidRPr="00952E85" w:rsidRDefault="00E75565" w:rsidP="00D215B6">
            <w:pPr>
              <w:autoSpaceDE w:val="0"/>
              <w:autoSpaceDN w:val="0"/>
              <w:adjustRightInd w:val="0"/>
              <w:jc w:val="center"/>
              <w:rPr>
                <w:rFonts w:cs="Arial"/>
                <w:sz w:val="22"/>
                <w:szCs w:val="22"/>
              </w:rPr>
            </w:pPr>
            <w:r w:rsidRPr="00952E85">
              <w:rPr>
                <w:rFonts w:cs="Arial"/>
                <w:sz w:val="22"/>
                <w:szCs w:val="22"/>
              </w:rPr>
              <w:t>Objectively Verifiable</w:t>
            </w:r>
          </w:p>
          <w:p w:rsidR="00E75565" w:rsidRPr="00952E85" w:rsidRDefault="00E75565" w:rsidP="00D215B6">
            <w:pPr>
              <w:jc w:val="center"/>
              <w:rPr>
                <w:rFonts w:cs="Arial"/>
                <w:sz w:val="22"/>
                <w:szCs w:val="22"/>
              </w:rPr>
            </w:pPr>
            <w:r w:rsidRPr="00952E85">
              <w:rPr>
                <w:rFonts w:cs="Arial"/>
                <w:sz w:val="22"/>
                <w:szCs w:val="22"/>
              </w:rPr>
              <w:t>Indicators</w:t>
            </w:r>
          </w:p>
        </w:tc>
        <w:tc>
          <w:tcPr>
            <w:tcW w:w="2520" w:type="dxa"/>
            <w:vAlign w:val="center"/>
          </w:tcPr>
          <w:p w:rsidR="00E75565" w:rsidRPr="00952E85" w:rsidRDefault="00E75565" w:rsidP="00D215B6">
            <w:pPr>
              <w:autoSpaceDE w:val="0"/>
              <w:autoSpaceDN w:val="0"/>
              <w:adjustRightInd w:val="0"/>
              <w:jc w:val="center"/>
              <w:rPr>
                <w:rFonts w:cs="Arial"/>
                <w:sz w:val="22"/>
                <w:szCs w:val="22"/>
              </w:rPr>
            </w:pPr>
            <w:r w:rsidRPr="00952E85">
              <w:rPr>
                <w:rFonts w:cs="Arial"/>
                <w:sz w:val="22"/>
                <w:szCs w:val="22"/>
              </w:rPr>
              <w:t>Information</w:t>
            </w:r>
          </w:p>
          <w:p w:rsidR="00E75565" w:rsidRPr="00952E85" w:rsidRDefault="00E75565" w:rsidP="00D215B6">
            <w:pPr>
              <w:jc w:val="center"/>
              <w:rPr>
                <w:rFonts w:cs="Arial"/>
                <w:sz w:val="22"/>
                <w:szCs w:val="22"/>
              </w:rPr>
            </w:pPr>
            <w:r w:rsidRPr="00952E85">
              <w:rPr>
                <w:rFonts w:cs="Arial"/>
                <w:sz w:val="22"/>
                <w:szCs w:val="22"/>
              </w:rPr>
              <w:t>Sources</w:t>
            </w:r>
          </w:p>
        </w:tc>
        <w:tc>
          <w:tcPr>
            <w:tcW w:w="2340" w:type="dxa"/>
            <w:vAlign w:val="center"/>
          </w:tcPr>
          <w:p w:rsidR="00E75565" w:rsidRPr="00952E85" w:rsidRDefault="00E75565" w:rsidP="00D215B6">
            <w:pPr>
              <w:autoSpaceDE w:val="0"/>
              <w:autoSpaceDN w:val="0"/>
              <w:adjustRightInd w:val="0"/>
              <w:jc w:val="center"/>
              <w:rPr>
                <w:rFonts w:cs="Arial"/>
                <w:sz w:val="22"/>
                <w:szCs w:val="22"/>
              </w:rPr>
            </w:pPr>
            <w:r w:rsidRPr="00952E85">
              <w:rPr>
                <w:rFonts w:cs="Arial"/>
                <w:sz w:val="22"/>
                <w:szCs w:val="22"/>
              </w:rPr>
              <w:t>Risks and</w:t>
            </w:r>
          </w:p>
          <w:p w:rsidR="00E75565" w:rsidRPr="00952E85" w:rsidRDefault="00E75565" w:rsidP="00D215B6">
            <w:pPr>
              <w:jc w:val="center"/>
              <w:rPr>
                <w:rFonts w:cs="Arial"/>
                <w:sz w:val="22"/>
                <w:szCs w:val="22"/>
              </w:rPr>
            </w:pPr>
            <w:r w:rsidRPr="00952E85">
              <w:rPr>
                <w:rFonts w:cs="Arial"/>
                <w:sz w:val="22"/>
                <w:szCs w:val="22"/>
              </w:rPr>
              <w:t>Assumptions</w:t>
            </w:r>
          </w:p>
        </w:tc>
      </w:tr>
      <w:tr w:rsidR="00E75565" w:rsidRPr="00952E85" w:rsidTr="005458B3">
        <w:tc>
          <w:tcPr>
            <w:tcW w:w="2268" w:type="dxa"/>
          </w:tcPr>
          <w:p w:rsidR="00E75565" w:rsidRPr="00952E85" w:rsidRDefault="00E75565" w:rsidP="00D215B6">
            <w:pPr>
              <w:jc w:val="both"/>
              <w:rPr>
                <w:rFonts w:cs="Arial"/>
                <w:sz w:val="22"/>
                <w:szCs w:val="22"/>
              </w:rPr>
            </w:pPr>
            <w:r w:rsidRPr="00952E85">
              <w:rPr>
                <w:rFonts w:cs="Arial"/>
                <w:sz w:val="22"/>
                <w:szCs w:val="22"/>
              </w:rPr>
              <w:t>Impact</w:t>
            </w:r>
          </w:p>
        </w:tc>
        <w:tc>
          <w:tcPr>
            <w:tcW w:w="2700" w:type="dxa"/>
          </w:tcPr>
          <w:p w:rsidR="00E75565" w:rsidRPr="00952E85" w:rsidRDefault="00E75565" w:rsidP="00D215B6">
            <w:pPr>
              <w:jc w:val="both"/>
              <w:rPr>
                <w:rFonts w:cs="Arial"/>
                <w:sz w:val="22"/>
                <w:szCs w:val="22"/>
              </w:rPr>
            </w:pPr>
          </w:p>
        </w:tc>
        <w:tc>
          <w:tcPr>
            <w:tcW w:w="2520" w:type="dxa"/>
          </w:tcPr>
          <w:p w:rsidR="00E75565" w:rsidRPr="00952E85" w:rsidRDefault="00E75565" w:rsidP="00D215B6">
            <w:pPr>
              <w:jc w:val="both"/>
              <w:rPr>
                <w:rFonts w:cs="Arial"/>
                <w:sz w:val="22"/>
                <w:szCs w:val="22"/>
              </w:rPr>
            </w:pPr>
          </w:p>
        </w:tc>
        <w:tc>
          <w:tcPr>
            <w:tcW w:w="2340" w:type="dxa"/>
          </w:tcPr>
          <w:p w:rsidR="00E75565" w:rsidRPr="00952E85" w:rsidRDefault="00E75565" w:rsidP="00D215B6">
            <w:pPr>
              <w:jc w:val="both"/>
              <w:rPr>
                <w:rFonts w:cs="Arial"/>
                <w:sz w:val="22"/>
                <w:szCs w:val="22"/>
              </w:rPr>
            </w:pPr>
          </w:p>
        </w:tc>
      </w:tr>
      <w:tr w:rsidR="00E75565" w:rsidRPr="00952E85" w:rsidTr="005458B3">
        <w:tc>
          <w:tcPr>
            <w:tcW w:w="2268" w:type="dxa"/>
          </w:tcPr>
          <w:p w:rsidR="00E75565" w:rsidRPr="00952E85" w:rsidRDefault="00E75565" w:rsidP="00D215B6">
            <w:pPr>
              <w:jc w:val="both"/>
              <w:rPr>
                <w:rFonts w:cs="Arial"/>
                <w:sz w:val="22"/>
                <w:szCs w:val="22"/>
              </w:rPr>
            </w:pPr>
            <w:r w:rsidRPr="00952E85">
              <w:rPr>
                <w:rFonts w:cs="Arial"/>
                <w:sz w:val="22"/>
                <w:szCs w:val="22"/>
              </w:rPr>
              <w:t>Outcome(s)</w:t>
            </w:r>
          </w:p>
        </w:tc>
        <w:tc>
          <w:tcPr>
            <w:tcW w:w="2700" w:type="dxa"/>
          </w:tcPr>
          <w:p w:rsidR="00E75565" w:rsidRPr="00952E85" w:rsidRDefault="00E75565" w:rsidP="00D215B6">
            <w:pPr>
              <w:jc w:val="both"/>
              <w:rPr>
                <w:rFonts w:cs="Arial"/>
                <w:sz w:val="22"/>
                <w:szCs w:val="22"/>
              </w:rPr>
            </w:pPr>
          </w:p>
        </w:tc>
        <w:tc>
          <w:tcPr>
            <w:tcW w:w="2520" w:type="dxa"/>
          </w:tcPr>
          <w:p w:rsidR="00E75565" w:rsidRPr="00952E85" w:rsidRDefault="00E75565" w:rsidP="00D215B6">
            <w:pPr>
              <w:jc w:val="both"/>
              <w:rPr>
                <w:rFonts w:cs="Arial"/>
                <w:sz w:val="22"/>
                <w:szCs w:val="22"/>
              </w:rPr>
            </w:pPr>
          </w:p>
        </w:tc>
        <w:tc>
          <w:tcPr>
            <w:tcW w:w="2340" w:type="dxa"/>
          </w:tcPr>
          <w:p w:rsidR="00E75565" w:rsidRPr="00952E85" w:rsidRDefault="00E75565" w:rsidP="00D215B6">
            <w:pPr>
              <w:jc w:val="both"/>
              <w:rPr>
                <w:rFonts w:cs="Arial"/>
                <w:sz w:val="22"/>
                <w:szCs w:val="22"/>
              </w:rPr>
            </w:pPr>
          </w:p>
        </w:tc>
      </w:tr>
      <w:tr w:rsidR="00E75565" w:rsidRPr="00952E85" w:rsidTr="005458B3">
        <w:tc>
          <w:tcPr>
            <w:tcW w:w="2268" w:type="dxa"/>
          </w:tcPr>
          <w:p w:rsidR="00E75565" w:rsidRPr="00952E85" w:rsidRDefault="00E75565" w:rsidP="00D215B6">
            <w:pPr>
              <w:jc w:val="both"/>
              <w:rPr>
                <w:rFonts w:cs="Arial"/>
                <w:sz w:val="22"/>
                <w:szCs w:val="22"/>
              </w:rPr>
            </w:pPr>
            <w:r w:rsidRPr="00952E85">
              <w:rPr>
                <w:rFonts w:cs="Arial"/>
                <w:sz w:val="22"/>
                <w:szCs w:val="22"/>
              </w:rPr>
              <w:t>Outputs</w:t>
            </w:r>
          </w:p>
        </w:tc>
        <w:tc>
          <w:tcPr>
            <w:tcW w:w="2700" w:type="dxa"/>
          </w:tcPr>
          <w:p w:rsidR="00E75565" w:rsidRPr="00952E85" w:rsidRDefault="00E75565" w:rsidP="00D215B6">
            <w:pPr>
              <w:jc w:val="both"/>
              <w:rPr>
                <w:rFonts w:cs="Arial"/>
                <w:sz w:val="22"/>
                <w:szCs w:val="22"/>
              </w:rPr>
            </w:pPr>
          </w:p>
        </w:tc>
        <w:tc>
          <w:tcPr>
            <w:tcW w:w="2520" w:type="dxa"/>
          </w:tcPr>
          <w:p w:rsidR="00E75565" w:rsidRPr="00952E85" w:rsidRDefault="00E75565" w:rsidP="00D215B6">
            <w:pPr>
              <w:jc w:val="both"/>
              <w:rPr>
                <w:rFonts w:cs="Arial"/>
                <w:sz w:val="22"/>
                <w:szCs w:val="22"/>
              </w:rPr>
            </w:pPr>
          </w:p>
        </w:tc>
        <w:tc>
          <w:tcPr>
            <w:tcW w:w="2340" w:type="dxa"/>
          </w:tcPr>
          <w:p w:rsidR="00E75565" w:rsidRPr="00952E85" w:rsidRDefault="00E75565" w:rsidP="00D215B6">
            <w:pPr>
              <w:jc w:val="both"/>
              <w:rPr>
                <w:rFonts w:cs="Arial"/>
                <w:sz w:val="22"/>
                <w:szCs w:val="22"/>
              </w:rPr>
            </w:pPr>
          </w:p>
        </w:tc>
      </w:tr>
      <w:tr w:rsidR="00E75565" w:rsidRPr="00952E85" w:rsidTr="005458B3">
        <w:tc>
          <w:tcPr>
            <w:tcW w:w="2268" w:type="dxa"/>
          </w:tcPr>
          <w:p w:rsidR="00E75565" w:rsidRPr="00952E85" w:rsidRDefault="00E75565" w:rsidP="00D215B6">
            <w:pPr>
              <w:jc w:val="both"/>
              <w:rPr>
                <w:rFonts w:cs="Arial"/>
                <w:sz w:val="22"/>
                <w:szCs w:val="22"/>
              </w:rPr>
            </w:pPr>
            <w:r w:rsidRPr="00952E85">
              <w:rPr>
                <w:rFonts w:cs="Arial"/>
                <w:sz w:val="22"/>
                <w:szCs w:val="22"/>
              </w:rPr>
              <w:t>Inputs</w:t>
            </w:r>
          </w:p>
        </w:tc>
        <w:tc>
          <w:tcPr>
            <w:tcW w:w="2700" w:type="dxa"/>
          </w:tcPr>
          <w:p w:rsidR="00E75565" w:rsidRPr="00952E85" w:rsidRDefault="00E75565" w:rsidP="00D215B6">
            <w:pPr>
              <w:jc w:val="both"/>
              <w:rPr>
                <w:rFonts w:cs="Arial"/>
                <w:sz w:val="22"/>
                <w:szCs w:val="22"/>
              </w:rPr>
            </w:pPr>
          </w:p>
        </w:tc>
        <w:tc>
          <w:tcPr>
            <w:tcW w:w="2520" w:type="dxa"/>
          </w:tcPr>
          <w:p w:rsidR="00E75565" w:rsidRPr="00952E85" w:rsidRDefault="00E75565" w:rsidP="00D215B6">
            <w:pPr>
              <w:jc w:val="both"/>
              <w:rPr>
                <w:rFonts w:cs="Arial"/>
                <w:sz w:val="22"/>
                <w:szCs w:val="22"/>
              </w:rPr>
            </w:pPr>
          </w:p>
        </w:tc>
        <w:tc>
          <w:tcPr>
            <w:tcW w:w="2340" w:type="dxa"/>
          </w:tcPr>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
        <w:gridCol w:w="9720"/>
      </w:tblGrid>
      <w:tr w:rsidR="00E75565" w:rsidRPr="00952E85" w:rsidTr="00A65491">
        <w:tc>
          <w:tcPr>
            <w:tcW w:w="9828" w:type="dxa"/>
            <w:gridSpan w:val="2"/>
            <w:tcBorders>
              <w:top w:val="nil"/>
              <w:left w:val="nil"/>
              <w:bottom w:val="single" w:sz="4" w:space="0" w:color="auto"/>
              <w:right w:val="nil"/>
            </w:tcBorders>
          </w:tcPr>
          <w:p w:rsidR="00E75565" w:rsidRPr="00952E85" w:rsidRDefault="00E75565" w:rsidP="00D215B6">
            <w:pPr>
              <w:autoSpaceDE w:val="0"/>
              <w:autoSpaceDN w:val="0"/>
              <w:adjustRightInd w:val="0"/>
              <w:jc w:val="both"/>
              <w:rPr>
                <w:rFonts w:cs="Arial"/>
                <w:sz w:val="22"/>
                <w:szCs w:val="22"/>
              </w:rPr>
            </w:pPr>
            <w:r w:rsidRPr="00952E85">
              <w:rPr>
                <w:rFonts w:cs="Arial"/>
                <w:sz w:val="22"/>
                <w:szCs w:val="22"/>
              </w:rPr>
              <w:t>Instructions on the LogFrame</w:t>
            </w:r>
          </w:p>
          <w:p w:rsidR="00E75565" w:rsidRPr="00952E85" w:rsidRDefault="00E75565" w:rsidP="00D215B6">
            <w:pPr>
              <w:autoSpaceDE w:val="0"/>
              <w:autoSpaceDN w:val="0"/>
              <w:adjustRightInd w:val="0"/>
              <w:jc w:val="both"/>
              <w:rPr>
                <w:rFonts w:cs="Arial"/>
                <w:sz w:val="22"/>
                <w:szCs w:val="22"/>
                <w:u w:val="single"/>
              </w:rPr>
            </w:pPr>
            <w:r w:rsidRPr="00952E85">
              <w:rPr>
                <w:rFonts w:cs="Arial"/>
                <w:sz w:val="22"/>
                <w:szCs w:val="22"/>
                <w:u w:val="single"/>
              </w:rPr>
              <w:t>Column Headings</w:t>
            </w:r>
          </w:p>
          <w:p w:rsidR="00E75565" w:rsidRPr="00952E85" w:rsidRDefault="00E75565" w:rsidP="004067C0">
            <w:pPr>
              <w:numPr>
                <w:ilvl w:val="0"/>
                <w:numId w:val="14"/>
              </w:numPr>
              <w:autoSpaceDE w:val="0"/>
              <w:autoSpaceDN w:val="0"/>
              <w:adjustRightInd w:val="0"/>
              <w:ind w:left="0" w:firstLine="0"/>
              <w:jc w:val="both"/>
              <w:rPr>
                <w:rFonts w:cs="Arial"/>
                <w:sz w:val="22"/>
                <w:szCs w:val="22"/>
              </w:rPr>
            </w:pPr>
            <w:r w:rsidRPr="00952E85">
              <w:rPr>
                <w:rFonts w:cs="Arial"/>
                <w:b/>
                <w:sz w:val="22"/>
                <w:szCs w:val="22"/>
              </w:rPr>
              <w:t>Narrative Summary</w:t>
            </w:r>
            <w:r w:rsidRPr="00952E85">
              <w:rPr>
                <w:rFonts w:cs="Arial"/>
                <w:sz w:val="22"/>
                <w:szCs w:val="22"/>
              </w:rPr>
              <w:t xml:space="preserve"> - The text that "narrates" or describes the objectives.</w:t>
            </w:r>
          </w:p>
          <w:p w:rsidR="00E75565" w:rsidRPr="00952E85" w:rsidRDefault="00E75565" w:rsidP="004067C0">
            <w:pPr>
              <w:numPr>
                <w:ilvl w:val="0"/>
                <w:numId w:val="14"/>
              </w:numPr>
              <w:autoSpaceDE w:val="0"/>
              <w:autoSpaceDN w:val="0"/>
              <w:adjustRightInd w:val="0"/>
              <w:ind w:left="0" w:firstLine="0"/>
              <w:jc w:val="both"/>
              <w:rPr>
                <w:rFonts w:cs="Arial"/>
                <w:sz w:val="22"/>
                <w:szCs w:val="22"/>
              </w:rPr>
            </w:pPr>
            <w:r w:rsidRPr="00952E85">
              <w:rPr>
                <w:rFonts w:cs="Arial"/>
                <w:b/>
                <w:sz w:val="22"/>
                <w:szCs w:val="22"/>
              </w:rPr>
              <w:t>Objectively Verifiable Indicators</w:t>
            </w:r>
            <w:r w:rsidRPr="00952E85">
              <w:rPr>
                <w:rFonts w:cs="Arial"/>
                <w:sz w:val="22"/>
                <w:szCs w:val="22"/>
              </w:rPr>
              <w:t xml:space="preserve"> - The indicators, which demonstrate the ways in which the goals, project purpose, outputs and input shall be achieved. Indicators should be quantifiable wherever possible, but qualitative indicators may also be used, if necessary. In general, ideal indicators should be SMART: Specific, Measurable, Achievable, Realistic and Timely. </w:t>
            </w:r>
          </w:p>
          <w:p w:rsidR="00E75565" w:rsidRPr="00952E85" w:rsidRDefault="00E75565" w:rsidP="004067C0">
            <w:pPr>
              <w:numPr>
                <w:ilvl w:val="0"/>
                <w:numId w:val="14"/>
              </w:numPr>
              <w:autoSpaceDE w:val="0"/>
              <w:autoSpaceDN w:val="0"/>
              <w:adjustRightInd w:val="0"/>
              <w:ind w:left="0" w:firstLine="0"/>
              <w:jc w:val="both"/>
              <w:rPr>
                <w:rFonts w:cs="Arial"/>
                <w:sz w:val="22"/>
                <w:szCs w:val="22"/>
              </w:rPr>
            </w:pPr>
            <w:r w:rsidRPr="00952E85">
              <w:rPr>
                <w:rFonts w:cs="Arial"/>
                <w:b/>
                <w:sz w:val="22"/>
                <w:szCs w:val="22"/>
              </w:rPr>
              <w:t>Sources of information</w:t>
            </w:r>
            <w:r w:rsidRPr="00952E85">
              <w:rPr>
                <w:rFonts w:cs="Arial"/>
                <w:sz w:val="22"/>
                <w:szCs w:val="22"/>
              </w:rPr>
              <w:t xml:space="preserve"> - These specify the source of the information used to measure or verify the indicators. </w:t>
            </w:r>
          </w:p>
          <w:p w:rsidR="00E75565" w:rsidRPr="00952E85" w:rsidRDefault="00E75565" w:rsidP="004067C0">
            <w:pPr>
              <w:numPr>
                <w:ilvl w:val="0"/>
                <w:numId w:val="14"/>
              </w:numPr>
              <w:autoSpaceDE w:val="0"/>
              <w:autoSpaceDN w:val="0"/>
              <w:adjustRightInd w:val="0"/>
              <w:ind w:left="0" w:firstLine="0"/>
              <w:jc w:val="both"/>
              <w:rPr>
                <w:rFonts w:cs="Arial"/>
                <w:sz w:val="22"/>
                <w:szCs w:val="22"/>
              </w:rPr>
            </w:pPr>
            <w:r w:rsidRPr="00952E85">
              <w:rPr>
                <w:rFonts w:cs="Arial"/>
                <w:b/>
                <w:sz w:val="22"/>
                <w:szCs w:val="22"/>
              </w:rPr>
              <w:t>Risks and assumptions</w:t>
            </w:r>
            <w:r w:rsidRPr="00952E85">
              <w:rPr>
                <w:rFonts w:cs="Arial"/>
                <w:sz w:val="22"/>
                <w:szCs w:val="22"/>
              </w:rPr>
              <w:t xml:space="preserve"> - These are important events, conditions, or decisions which are necessarily outside the control of the project, but which are critical for the project objective to be attained. </w:t>
            </w:r>
          </w:p>
          <w:p w:rsidR="00E75565" w:rsidRPr="00952E85" w:rsidRDefault="00E75565" w:rsidP="00D215B6">
            <w:pPr>
              <w:autoSpaceDE w:val="0"/>
              <w:autoSpaceDN w:val="0"/>
              <w:adjustRightInd w:val="0"/>
              <w:jc w:val="both"/>
              <w:rPr>
                <w:rFonts w:cs="Arial"/>
                <w:sz w:val="22"/>
                <w:szCs w:val="22"/>
                <w:u w:val="single"/>
              </w:rPr>
            </w:pPr>
            <w:r w:rsidRPr="00952E85">
              <w:rPr>
                <w:rFonts w:cs="Arial"/>
                <w:sz w:val="22"/>
                <w:szCs w:val="22"/>
                <w:u w:val="single"/>
              </w:rPr>
              <w:t>Row Headings</w:t>
            </w:r>
          </w:p>
          <w:p w:rsidR="00E75565" w:rsidRPr="00952E85" w:rsidRDefault="00E75565" w:rsidP="004067C0">
            <w:pPr>
              <w:numPr>
                <w:ilvl w:val="0"/>
                <w:numId w:val="15"/>
              </w:numPr>
              <w:autoSpaceDE w:val="0"/>
              <w:autoSpaceDN w:val="0"/>
              <w:adjustRightInd w:val="0"/>
              <w:ind w:left="0" w:firstLine="0"/>
              <w:jc w:val="both"/>
              <w:rPr>
                <w:rFonts w:cs="Arial"/>
                <w:sz w:val="22"/>
                <w:szCs w:val="22"/>
              </w:rPr>
            </w:pPr>
            <w:r w:rsidRPr="00952E85">
              <w:rPr>
                <w:rFonts w:cs="Arial"/>
                <w:b/>
                <w:sz w:val="22"/>
                <w:szCs w:val="22"/>
              </w:rPr>
              <w:t>Impact</w:t>
            </w:r>
            <w:r w:rsidRPr="00952E85">
              <w:rPr>
                <w:rFonts w:cs="Arial"/>
                <w:sz w:val="22"/>
                <w:szCs w:val="22"/>
              </w:rPr>
              <w:t xml:space="preserve"> - The higher-level objective that the project is expected to contribute to. Ex: The </w:t>
            </w:r>
            <w:r w:rsidRPr="00952E85">
              <w:rPr>
                <w:rFonts w:eastAsia="Arial Unicode MS" w:cs="Arial"/>
                <w:sz w:val="22"/>
                <w:szCs w:val="22"/>
                <w:lang w:eastAsia="zh-CN"/>
              </w:rPr>
              <w:t>better managed and operated drinking water supply system</w:t>
            </w:r>
            <w:r w:rsidRPr="00952E85">
              <w:rPr>
                <w:rFonts w:cs="Arial"/>
                <w:sz w:val="22"/>
                <w:szCs w:val="22"/>
              </w:rPr>
              <w:t xml:space="preserve"> in village X. The addition of the word "contribute' implies that this project alone is not expected to achieve the wider objective.</w:t>
            </w:r>
          </w:p>
          <w:p w:rsidR="00E75565" w:rsidRPr="00952E85" w:rsidRDefault="00E75565" w:rsidP="004067C0">
            <w:pPr>
              <w:numPr>
                <w:ilvl w:val="0"/>
                <w:numId w:val="15"/>
              </w:numPr>
              <w:autoSpaceDE w:val="0"/>
              <w:autoSpaceDN w:val="0"/>
              <w:adjustRightInd w:val="0"/>
              <w:ind w:left="0" w:firstLine="0"/>
              <w:jc w:val="both"/>
              <w:rPr>
                <w:rFonts w:cs="Arial"/>
                <w:sz w:val="22"/>
                <w:szCs w:val="22"/>
              </w:rPr>
            </w:pPr>
            <w:r w:rsidRPr="00952E85">
              <w:rPr>
                <w:rFonts w:cs="Arial"/>
                <w:b/>
                <w:sz w:val="22"/>
                <w:szCs w:val="22"/>
              </w:rPr>
              <w:t>Outcome</w:t>
            </w:r>
            <w:r w:rsidRPr="00952E85">
              <w:rPr>
                <w:rFonts w:cs="Arial"/>
                <w:sz w:val="22"/>
                <w:szCs w:val="22"/>
              </w:rPr>
              <w:t xml:space="preserve"> – The anticipated effect that the project will achieve by delivering the planned outputs. There is a tendency for this to be expressed in terms of a "change in behavior" of a group or institution; the project outputs are expected to facilitate this change.</w:t>
            </w:r>
          </w:p>
          <w:p w:rsidR="00E75565" w:rsidRPr="00952E85" w:rsidRDefault="00E75565" w:rsidP="004067C0">
            <w:pPr>
              <w:numPr>
                <w:ilvl w:val="0"/>
                <w:numId w:val="15"/>
              </w:numPr>
              <w:ind w:left="0" w:firstLine="0"/>
              <w:jc w:val="both"/>
              <w:rPr>
                <w:rFonts w:cs="Arial"/>
                <w:sz w:val="22"/>
                <w:szCs w:val="22"/>
              </w:rPr>
            </w:pPr>
            <w:r w:rsidRPr="00952E85">
              <w:rPr>
                <w:rFonts w:cs="Arial"/>
                <w:b/>
                <w:sz w:val="22"/>
                <w:szCs w:val="22"/>
              </w:rPr>
              <w:t>Outputs</w:t>
            </w:r>
            <w:r w:rsidRPr="00952E85">
              <w:rPr>
                <w:rFonts w:cs="Arial"/>
                <w:sz w:val="22"/>
                <w:szCs w:val="22"/>
              </w:rPr>
              <w:t xml:space="preserve"> - The tangible results that the project management team should be able to guarantee. Outputs are “products” of activities undertaken and are generally delivered within specified time frame. Ex: Improved knowledge about ways of drinking water supply system operation and maintenance or increased number of population who received information about rational use of drinking water, hygiene and sanitation, etc..</w:t>
            </w:r>
          </w:p>
          <w:p w:rsidR="00E75565" w:rsidRPr="00952E85" w:rsidRDefault="00E75565" w:rsidP="004067C0">
            <w:pPr>
              <w:numPr>
                <w:ilvl w:val="0"/>
                <w:numId w:val="15"/>
              </w:numPr>
              <w:ind w:left="0" w:firstLine="0"/>
              <w:jc w:val="both"/>
              <w:rPr>
                <w:rFonts w:cs="Arial"/>
                <w:sz w:val="22"/>
                <w:szCs w:val="22"/>
              </w:rPr>
            </w:pPr>
            <w:r w:rsidRPr="00952E85">
              <w:rPr>
                <w:rFonts w:cs="Arial"/>
                <w:b/>
                <w:sz w:val="22"/>
                <w:szCs w:val="22"/>
              </w:rPr>
              <w:t>Inputs</w:t>
            </w:r>
            <w:r w:rsidRPr="00952E85">
              <w:rPr>
                <w:rFonts w:cs="Arial"/>
                <w:sz w:val="22"/>
                <w:szCs w:val="22"/>
              </w:rPr>
              <w:t xml:space="preserve"> – Inputs are the resources that the project "consumes" in the course of undertaking the activities. Typically they will be human resources, money, materials, equipment and time. The activities must be undertaken by the project to produce the outputs. Ex: Rehabilitation of drinking water supply system and distribution of information brochures about hygiene and sanitation among local </w:t>
            </w:r>
            <w:r w:rsidR="00BE264B" w:rsidRPr="00952E85">
              <w:rPr>
                <w:rFonts w:cs="Arial"/>
                <w:sz w:val="22"/>
                <w:szCs w:val="22"/>
              </w:rPr>
              <w:t>population</w:t>
            </w:r>
            <w:r w:rsidRPr="00952E85">
              <w:rPr>
                <w:rFonts w:cs="Arial"/>
                <w:sz w:val="22"/>
                <w:szCs w:val="22"/>
              </w:rPr>
              <w:t>.</w:t>
            </w:r>
          </w:p>
        </w:tc>
      </w:tr>
      <w:tr w:rsidR="00E75565" w:rsidRPr="00952E85" w:rsidTr="00A65491">
        <w:trPr>
          <w:gridBefore w:val="1"/>
          <w:wBefore w:w="108" w:type="dxa"/>
        </w:trPr>
        <w:tc>
          <w:tcPr>
            <w:tcW w:w="9720" w:type="dxa"/>
            <w:tcBorders>
              <w:top w:val="nil"/>
              <w:left w:val="nil"/>
              <w:bottom w:val="single" w:sz="4" w:space="0" w:color="auto"/>
              <w:right w:val="nil"/>
            </w:tcBorders>
          </w:tcPr>
          <w:p w:rsidR="00302F30" w:rsidRDefault="00302F30" w:rsidP="00D215B6">
            <w:pPr>
              <w:jc w:val="both"/>
              <w:rPr>
                <w:rFonts w:cs="Arial"/>
                <w:sz w:val="22"/>
                <w:szCs w:val="22"/>
              </w:rPr>
            </w:pPr>
          </w:p>
          <w:p w:rsidR="00E75565" w:rsidRPr="00952E85" w:rsidRDefault="00E75565" w:rsidP="00D215B6">
            <w:pPr>
              <w:jc w:val="both"/>
              <w:rPr>
                <w:rFonts w:cs="Arial"/>
                <w:sz w:val="22"/>
                <w:szCs w:val="22"/>
              </w:rPr>
            </w:pPr>
            <w:r w:rsidRPr="00952E85">
              <w:rPr>
                <w:rFonts w:cs="Arial"/>
                <w:sz w:val="22"/>
                <w:szCs w:val="22"/>
              </w:rPr>
              <w:t xml:space="preserve">3.11 Describe </w:t>
            </w:r>
            <w:r w:rsidR="00D94543" w:rsidRPr="00952E85">
              <w:rPr>
                <w:rFonts w:cs="Arial"/>
                <w:sz w:val="22"/>
                <w:szCs w:val="22"/>
              </w:rPr>
              <w:t xml:space="preserve">the </w:t>
            </w:r>
            <w:r w:rsidRPr="00952E85">
              <w:rPr>
                <w:rFonts w:cs="Arial"/>
                <w:sz w:val="22"/>
                <w:szCs w:val="22"/>
              </w:rPr>
              <w:t>main activities of the project.</w:t>
            </w:r>
            <w:r w:rsidRPr="00952E85">
              <w:rPr>
                <w:rFonts w:cs="Arial"/>
                <w:i/>
                <w:sz w:val="20"/>
                <w:szCs w:val="20"/>
              </w:rPr>
              <w:t>Activities are the specific tasks or clusters of tasks required to achieve outputs. The activities should be listed in summary form; more detailed description of activities should be presented in the Project Implementation Plan (Attachment 7).</w:t>
            </w:r>
          </w:p>
        </w:tc>
      </w:tr>
      <w:tr w:rsidR="00E75565" w:rsidRPr="00952E85" w:rsidTr="00A65491">
        <w:trPr>
          <w:gridBefore w:val="1"/>
          <w:wBefore w:w="108" w:type="dxa"/>
        </w:trPr>
        <w:tc>
          <w:tcPr>
            <w:tcW w:w="972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p>
        </w:tc>
      </w:tr>
    </w:tbl>
    <w:p w:rsidR="00E75565" w:rsidRPr="00952E85" w:rsidRDefault="00E75565" w:rsidP="00D215B6">
      <w:pPr>
        <w:jc w:val="both"/>
        <w:rPr>
          <w:rFonts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E75565" w:rsidRPr="00952E85" w:rsidTr="005458B3">
        <w:tc>
          <w:tcPr>
            <w:tcW w:w="9720" w:type="dxa"/>
            <w:tcBorders>
              <w:top w:val="nil"/>
              <w:left w:val="nil"/>
              <w:bottom w:val="single" w:sz="4" w:space="0" w:color="auto"/>
              <w:right w:val="nil"/>
            </w:tcBorders>
          </w:tcPr>
          <w:p w:rsidR="00E75565" w:rsidRPr="00952E85" w:rsidRDefault="00E75565" w:rsidP="00D215B6">
            <w:pPr>
              <w:jc w:val="both"/>
              <w:rPr>
                <w:rFonts w:cs="Arial"/>
                <w:i/>
                <w:iCs/>
                <w:sz w:val="22"/>
                <w:szCs w:val="22"/>
              </w:rPr>
            </w:pPr>
            <w:r w:rsidRPr="00952E85">
              <w:rPr>
                <w:rFonts w:cs="Arial"/>
                <w:sz w:val="22"/>
                <w:szCs w:val="22"/>
              </w:rPr>
              <w:lastRenderedPageBreak/>
              <w:t>3.12 Outline whether these are new interventions or existing interventions that are to be scaled up, and how they link to existing programs?</w:t>
            </w:r>
          </w:p>
        </w:tc>
      </w:tr>
      <w:tr w:rsidR="00E75565" w:rsidRPr="00952E85" w:rsidTr="005458B3">
        <w:tc>
          <w:tcPr>
            <w:tcW w:w="9720" w:type="dxa"/>
            <w:tcBorders>
              <w:top w:val="single" w:sz="4" w:space="0" w:color="auto"/>
              <w:left w:val="single" w:sz="4" w:space="0" w:color="auto"/>
              <w:bottom w:val="single" w:sz="4" w:space="0" w:color="auto"/>
              <w:right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713"/>
      </w:tblGrid>
      <w:tr w:rsidR="00E75565" w:rsidRPr="00952E85" w:rsidTr="005458B3">
        <w:tc>
          <w:tcPr>
            <w:tcW w:w="9713" w:type="dxa"/>
            <w:shd w:val="clear" w:color="auto" w:fill="606060"/>
          </w:tcPr>
          <w:p w:rsidR="00E75565" w:rsidRPr="00952E85" w:rsidRDefault="00E75565" w:rsidP="00D215B6">
            <w:pPr>
              <w:jc w:val="both"/>
              <w:rPr>
                <w:rFonts w:cs="Arial"/>
                <w:bCs/>
                <w:color w:val="FFFFFF"/>
                <w:sz w:val="22"/>
                <w:szCs w:val="22"/>
              </w:rPr>
            </w:pPr>
            <w:r w:rsidRPr="00952E85">
              <w:rPr>
                <w:rFonts w:cs="Arial"/>
                <w:bCs/>
                <w:color w:val="FFFFFF"/>
                <w:sz w:val="22"/>
                <w:szCs w:val="22"/>
              </w:rPr>
              <w:t>4. Partnerships</w:t>
            </w:r>
          </w:p>
        </w:tc>
      </w:tr>
    </w:tbl>
    <w:p w:rsidR="00E75565" w:rsidRPr="00952E85" w:rsidRDefault="00E75565" w:rsidP="00D215B6">
      <w:pPr>
        <w:pStyle w:val="af5"/>
        <w:jc w:val="both"/>
        <w:rPr>
          <w:rFonts w:ascii="Arial" w:hAnsi="Arial" w:cs="Arial"/>
          <w:sz w:val="22"/>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77"/>
      </w:tblGrid>
      <w:tr w:rsidR="00E75565" w:rsidRPr="00952E85" w:rsidTr="005458B3">
        <w:tc>
          <w:tcPr>
            <w:tcW w:w="9677" w:type="dxa"/>
            <w:tcBorders>
              <w:top w:val="nil"/>
              <w:left w:val="nil"/>
              <w:bottom w:val="single" w:sz="4" w:space="0" w:color="auto"/>
              <w:right w:val="nil"/>
            </w:tcBorders>
          </w:tcPr>
          <w:p w:rsidR="00E75565" w:rsidRPr="00952E85" w:rsidRDefault="00E75565" w:rsidP="00D215B6">
            <w:pPr>
              <w:pStyle w:val="af5"/>
              <w:jc w:val="both"/>
              <w:rPr>
                <w:rFonts w:ascii="Arial" w:hAnsi="Arial" w:cs="Arial"/>
                <w:sz w:val="22"/>
                <w:szCs w:val="22"/>
                <w:lang w:val="en-US"/>
              </w:rPr>
            </w:pPr>
            <w:r w:rsidRPr="00952E85">
              <w:rPr>
                <w:rFonts w:ascii="Arial" w:hAnsi="Arial" w:cs="Arial"/>
                <w:sz w:val="22"/>
                <w:szCs w:val="22"/>
                <w:lang w:val="en-US"/>
              </w:rPr>
              <w:t>List project partners and their respective responsibilities.</w:t>
            </w:r>
          </w:p>
        </w:tc>
      </w:tr>
      <w:tr w:rsidR="00E75565" w:rsidRPr="00952E85" w:rsidTr="005458B3">
        <w:tc>
          <w:tcPr>
            <w:tcW w:w="9677" w:type="dxa"/>
            <w:tcBorders>
              <w:top w:val="single" w:sz="4" w:space="0" w:color="auto"/>
            </w:tcBorders>
          </w:tcPr>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p>
        </w:tc>
      </w:tr>
    </w:tbl>
    <w:p w:rsidR="00E75565" w:rsidRPr="00952E85" w:rsidRDefault="00E75565" w:rsidP="00D215B6">
      <w:pPr>
        <w:jc w:val="both"/>
        <w:rPr>
          <w:rFonts w:cs="Arial"/>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4802"/>
        <w:gridCol w:w="4918"/>
      </w:tblGrid>
      <w:tr w:rsidR="00E75565" w:rsidRPr="00952E85" w:rsidTr="005458B3">
        <w:tc>
          <w:tcPr>
            <w:tcW w:w="9720" w:type="dxa"/>
            <w:gridSpan w:val="2"/>
            <w:shd w:val="clear" w:color="auto" w:fill="606060"/>
          </w:tcPr>
          <w:p w:rsidR="00E75565" w:rsidRPr="00952E85" w:rsidRDefault="00E75565" w:rsidP="00D215B6">
            <w:pPr>
              <w:jc w:val="both"/>
              <w:rPr>
                <w:rFonts w:cs="Arial"/>
                <w:bCs/>
                <w:color w:val="FFFFFF"/>
                <w:sz w:val="22"/>
                <w:szCs w:val="22"/>
              </w:rPr>
            </w:pPr>
            <w:r w:rsidRPr="00952E85">
              <w:rPr>
                <w:rFonts w:cs="Arial"/>
                <w:bCs/>
                <w:color w:val="FFFFFF"/>
                <w:sz w:val="22"/>
                <w:szCs w:val="22"/>
              </w:rPr>
              <w:t>5. Sustainability</w:t>
            </w:r>
          </w:p>
        </w:tc>
      </w:tr>
      <w:tr w:rsidR="00E75565" w:rsidRPr="00952E85" w:rsidTr="005458B3">
        <w:tblPrEx>
          <w:shd w:val="clear" w:color="auto" w:fill="auto"/>
        </w:tblPrEx>
        <w:trPr>
          <w:cantSplit/>
          <w:trHeight w:val="360"/>
        </w:trPr>
        <w:tc>
          <w:tcPr>
            <w:tcW w:w="9720" w:type="dxa"/>
            <w:gridSpan w:val="2"/>
            <w:tcBorders>
              <w:top w:val="nil"/>
              <w:left w:val="nil"/>
              <w:bottom w:val="single" w:sz="4" w:space="0" w:color="auto"/>
              <w:right w:val="nil"/>
            </w:tcBorders>
            <w:vAlign w:val="bottom"/>
          </w:tcPr>
          <w:p w:rsidR="00A65491" w:rsidRDefault="00A65491" w:rsidP="00D215B6">
            <w:pPr>
              <w:pStyle w:val="Listenumrospremire"/>
              <w:numPr>
                <w:ilvl w:val="0"/>
                <w:numId w:val="0"/>
              </w:numPr>
              <w:overflowPunct/>
              <w:autoSpaceDE/>
              <w:autoSpaceDN/>
              <w:adjustRightInd/>
              <w:spacing w:after="0"/>
              <w:jc w:val="both"/>
              <w:textAlignment w:val="auto"/>
              <w:rPr>
                <w:rFonts w:ascii="Arial" w:hAnsi="Arial" w:cs="Arial"/>
                <w:szCs w:val="22"/>
                <w:lang w:val="en-US"/>
              </w:rPr>
            </w:pPr>
          </w:p>
          <w:p w:rsidR="00E75565" w:rsidRPr="00952E85" w:rsidRDefault="00E75565" w:rsidP="00D215B6">
            <w:pPr>
              <w:pStyle w:val="Listenumrospremire"/>
              <w:numPr>
                <w:ilvl w:val="0"/>
                <w:numId w:val="0"/>
              </w:numPr>
              <w:overflowPunct/>
              <w:autoSpaceDE/>
              <w:autoSpaceDN/>
              <w:adjustRightInd/>
              <w:spacing w:after="0"/>
              <w:jc w:val="both"/>
              <w:textAlignment w:val="auto"/>
              <w:rPr>
                <w:rFonts w:ascii="Arial" w:hAnsi="Arial" w:cs="Arial"/>
                <w:szCs w:val="22"/>
                <w:lang w:val="en-US" w:eastAsia="en-US"/>
              </w:rPr>
            </w:pPr>
            <w:r w:rsidRPr="00952E85">
              <w:rPr>
                <w:rFonts w:ascii="Arial" w:hAnsi="Arial" w:cs="Arial"/>
                <w:szCs w:val="22"/>
                <w:lang w:val="en-US"/>
              </w:rPr>
              <w:t xml:space="preserve">5.3 What are the risks that could present challenges for this project, or that could prevent success of the project? How will the project manage or mitigate these risks? </w:t>
            </w:r>
          </w:p>
        </w:tc>
      </w:tr>
      <w:tr w:rsidR="00E75565" w:rsidRPr="00952E85" w:rsidTr="005458B3">
        <w:tblPrEx>
          <w:shd w:val="clear" w:color="auto" w:fill="auto"/>
        </w:tblPrEx>
        <w:tc>
          <w:tcPr>
            <w:tcW w:w="4802"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center"/>
              <w:rPr>
                <w:rFonts w:cs="Arial"/>
                <w:sz w:val="22"/>
                <w:szCs w:val="22"/>
              </w:rPr>
            </w:pPr>
            <w:r w:rsidRPr="00952E85">
              <w:rPr>
                <w:rFonts w:cs="Arial"/>
                <w:sz w:val="22"/>
                <w:szCs w:val="22"/>
              </w:rPr>
              <w:t>Risks</w:t>
            </w:r>
          </w:p>
        </w:tc>
        <w:tc>
          <w:tcPr>
            <w:tcW w:w="4918"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center"/>
              <w:rPr>
                <w:rFonts w:cs="Arial"/>
                <w:sz w:val="22"/>
                <w:szCs w:val="22"/>
              </w:rPr>
            </w:pPr>
            <w:r w:rsidRPr="00952E85">
              <w:rPr>
                <w:rFonts w:cs="Arial"/>
                <w:sz w:val="22"/>
                <w:szCs w:val="22"/>
              </w:rPr>
              <w:t>Mitigation Measures</w:t>
            </w:r>
          </w:p>
        </w:tc>
      </w:tr>
      <w:tr w:rsidR="00E75565" w:rsidRPr="00952E85" w:rsidTr="005458B3">
        <w:tblPrEx>
          <w:shd w:val="clear" w:color="auto" w:fill="auto"/>
        </w:tblPrEx>
        <w:tc>
          <w:tcPr>
            <w:tcW w:w="4802"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center"/>
              <w:rPr>
                <w:rFonts w:cs="Arial"/>
                <w:sz w:val="22"/>
                <w:szCs w:val="22"/>
              </w:rPr>
            </w:pPr>
          </w:p>
        </w:tc>
        <w:tc>
          <w:tcPr>
            <w:tcW w:w="4918"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jc w:val="center"/>
              <w:rPr>
                <w:rFonts w:cs="Arial"/>
                <w:sz w:val="22"/>
                <w:szCs w:val="22"/>
              </w:rPr>
            </w:pPr>
          </w:p>
        </w:tc>
      </w:tr>
      <w:tr w:rsidR="00E75565" w:rsidRPr="00952E85" w:rsidTr="005458B3">
        <w:tblPrEx>
          <w:shd w:val="clear" w:color="auto" w:fill="auto"/>
        </w:tblPrEx>
        <w:tc>
          <w:tcPr>
            <w:tcW w:w="9720" w:type="dxa"/>
            <w:gridSpan w:val="2"/>
            <w:tcBorders>
              <w:top w:val="single" w:sz="4" w:space="0" w:color="auto"/>
              <w:left w:val="nil"/>
              <w:bottom w:val="nil"/>
              <w:right w:val="nil"/>
            </w:tcBorders>
          </w:tcPr>
          <w:p w:rsidR="00E75565" w:rsidRPr="00952E85" w:rsidRDefault="00E75565" w:rsidP="005458B3">
            <w:pPr>
              <w:jc w:val="center"/>
              <w:rPr>
                <w:rFonts w:cs="Arial"/>
                <w:sz w:val="22"/>
                <w:szCs w:val="22"/>
              </w:rPr>
            </w:pPr>
          </w:p>
        </w:tc>
      </w:tr>
      <w:tr w:rsidR="00E75565" w:rsidRPr="00952E85" w:rsidTr="005458B3">
        <w:tc>
          <w:tcPr>
            <w:tcW w:w="9720" w:type="dxa"/>
            <w:gridSpan w:val="2"/>
            <w:shd w:val="clear" w:color="auto" w:fill="606060"/>
          </w:tcPr>
          <w:p w:rsidR="00E75565" w:rsidRPr="00952E85" w:rsidRDefault="00E75565" w:rsidP="005458B3">
            <w:pPr>
              <w:rPr>
                <w:rFonts w:cs="Arial"/>
                <w:bCs/>
                <w:color w:val="FFFFFF"/>
                <w:sz w:val="22"/>
                <w:szCs w:val="22"/>
              </w:rPr>
            </w:pPr>
            <w:r w:rsidRPr="00952E85">
              <w:rPr>
                <w:rFonts w:cs="Arial"/>
                <w:bCs/>
                <w:color w:val="FFFFFF"/>
                <w:sz w:val="22"/>
                <w:szCs w:val="22"/>
              </w:rPr>
              <w:t>6. Proposed Budget</w:t>
            </w:r>
          </w:p>
        </w:tc>
      </w:tr>
    </w:tbl>
    <w:p w:rsidR="00E75565" w:rsidRPr="00952E85" w:rsidRDefault="00E75565" w:rsidP="00E75565">
      <w:pPr>
        <w:rPr>
          <w:rFonts w:cs="Arial"/>
          <w:sz w:val="22"/>
          <w:szCs w:val="22"/>
        </w:rPr>
      </w:pPr>
    </w:p>
    <w:p w:rsidR="00E75565" w:rsidRPr="00952E85" w:rsidRDefault="00DD5BB3" w:rsidP="00D215B6">
      <w:pPr>
        <w:jc w:val="both"/>
        <w:rPr>
          <w:rFonts w:cs="Arial"/>
          <w:sz w:val="22"/>
          <w:szCs w:val="22"/>
        </w:rPr>
      </w:pPr>
      <w:r w:rsidRPr="00952E85">
        <w:rPr>
          <w:rFonts w:cs="Arial"/>
          <w:sz w:val="22"/>
          <w:szCs w:val="22"/>
        </w:rPr>
        <w:t>6.1 Detailed</w:t>
      </w:r>
      <w:r w:rsidR="00E75565" w:rsidRPr="00952E85">
        <w:rPr>
          <w:rFonts w:cs="Arial"/>
          <w:sz w:val="22"/>
          <w:szCs w:val="22"/>
        </w:rPr>
        <w:t xml:space="preserve"> Budget. Please provide an estimated budget for the project by completing the budget template (Attachment 5).</w:t>
      </w:r>
    </w:p>
    <w:p w:rsidR="00E75565" w:rsidRPr="00952E85" w:rsidRDefault="00E75565" w:rsidP="00D215B6">
      <w:pPr>
        <w:jc w:val="both"/>
        <w:rPr>
          <w:rFonts w:cs="Arial"/>
          <w:sz w:val="22"/>
          <w:szCs w:val="22"/>
        </w:rPr>
      </w:pPr>
    </w:p>
    <w:p w:rsidR="00E75565" w:rsidRPr="00952E85" w:rsidRDefault="00E75565" w:rsidP="00D215B6">
      <w:pPr>
        <w:jc w:val="both"/>
        <w:rPr>
          <w:rFonts w:cs="Arial"/>
          <w:sz w:val="22"/>
          <w:szCs w:val="22"/>
        </w:rPr>
      </w:pPr>
      <w:r w:rsidRPr="00952E85">
        <w:rPr>
          <w:rFonts w:cs="Arial"/>
          <w:sz w:val="22"/>
          <w:szCs w:val="22"/>
        </w:rPr>
        <w:t>6.2 Budget Summary by Expenditure.</w:t>
      </w:r>
    </w:p>
    <w:p w:rsidR="00E75565" w:rsidRPr="00952E85" w:rsidRDefault="00E75565" w:rsidP="00E75565">
      <w:pPr>
        <w:jc w:val="both"/>
        <w:rPr>
          <w:rFonts w:cs="Arial"/>
          <w:sz w:val="22"/>
          <w:szCs w:val="22"/>
        </w:rPr>
      </w:pPr>
    </w:p>
    <w:tbl>
      <w:tblPr>
        <w:tblW w:w="5000" w:type="pct"/>
        <w:tblInd w:w="-110" w:type="dxa"/>
        <w:tblCellMar>
          <w:left w:w="0" w:type="dxa"/>
          <w:right w:w="0" w:type="dxa"/>
        </w:tblCellMar>
        <w:tblLook w:val="0000"/>
      </w:tblPr>
      <w:tblGrid>
        <w:gridCol w:w="5333"/>
        <w:gridCol w:w="4445"/>
      </w:tblGrid>
      <w:tr w:rsidR="00E75565" w:rsidRPr="00952E85" w:rsidTr="00A65491">
        <w:tc>
          <w:tcPr>
            <w:tcW w:w="2727" w:type="pct"/>
            <w:tcBorders>
              <w:top w:val="double" w:sz="4" w:space="0" w:color="auto"/>
              <w:left w:val="double" w:sz="4" w:space="0" w:color="auto"/>
              <w:bottom w:val="single" w:sz="8" w:space="0" w:color="auto"/>
              <w:right w:val="single" w:sz="8" w:space="0" w:color="auto"/>
            </w:tcBorders>
            <w:shd w:val="clear" w:color="auto" w:fill="B3B3B3"/>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r w:rsidRPr="00952E85">
              <w:rPr>
                <w:rFonts w:cs="Arial"/>
                <w:sz w:val="22"/>
                <w:szCs w:val="22"/>
              </w:rPr>
              <w:t>Expenditure (Line Items)</w:t>
            </w:r>
          </w:p>
        </w:tc>
        <w:tc>
          <w:tcPr>
            <w:tcW w:w="2273" w:type="pct"/>
            <w:tcBorders>
              <w:top w:val="double" w:sz="4" w:space="0" w:color="auto"/>
              <w:left w:val="nil"/>
              <w:bottom w:val="single" w:sz="8" w:space="0" w:color="auto"/>
              <w:right w:val="double" w:sz="4" w:space="0" w:color="auto"/>
            </w:tcBorders>
            <w:shd w:val="clear" w:color="auto" w:fill="B3B3B3"/>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r w:rsidRPr="00952E85">
              <w:rPr>
                <w:rFonts w:cs="Arial"/>
                <w:sz w:val="22"/>
                <w:szCs w:val="22"/>
              </w:rPr>
              <w:t>Cost Estimate</w:t>
            </w: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rPr>
              <w:t>1. Salaries</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rPr>
              <w:t>2. Consultants</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lang w:val="ru-RU"/>
              </w:rPr>
              <w:t>3</w:t>
            </w:r>
            <w:r w:rsidRPr="00952E85">
              <w:rPr>
                <w:rFonts w:cs="Arial"/>
                <w:sz w:val="22"/>
                <w:szCs w:val="22"/>
              </w:rPr>
              <w:t>. Travel, Transport, Per Diem</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lang w:val="ru-RU"/>
              </w:rPr>
              <w:t>4</w:t>
            </w:r>
            <w:r w:rsidRPr="00952E85">
              <w:rPr>
                <w:rFonts w:cs="Arial"/>
                <w:sz w:val="22"/>
                <w:szCs w:val="22"/>
              </w:rPr>
              <w:t>. Equipment, Materials, Supplies</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lang w:val="ru-RU"/>
              </w:rPr>
              <w:t>5</w:t>
            </w:r>
            <w:r w:rsidRPr="00952E85">
              <w:rPr>
                <w:rFonts w:cs="Arial"/>
                <w:sz w:val="22"/>
                <w:szCs w:val="22"/>
              </w:rPr>
              <w:t>. Other Direct/Operational Costs</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pStyle w:val="listenumrospremire0"/>
              <w:tabs>
                <w:tab w:val="clear" w:pos="716"/>
              </w:tabs>
              <w:overflowPunct/>
              <w:autoSpaceDE/>
              <w:spacing w:after="120"/>
              <w:rPr>
                <w:rFonts w:ascii="Arial" w:hAnsi="Arial" w:cs="Arial"/>
              </w:rPr>
            </w:pPr>
            <w:r w:rsidRPr="00952E85">
              <w:rPr>
                <w:rFonts w:ascii="Arial" w:hAnsi="Arial" w:cs="Arial"/>
                <w:lang w:val="ru-RU"/>
              </w:rPr>
              <w:t>6</w:t>
            </w:r>
            <w:r w:rsidRPr="00952E85">
              <w:rPr>
                <w:rFonts w:ascii="Arial" w:hAnsi="Arial" w:cs="Arial"/>
              </w:rPr>
              <w:t xml:space="preserve">. </w:t>
            </w:r>
            <w:r w:rsidRPr="00952E85">
              <w:rPr>
                <w:rFonts w:ascii="Arial" w:hAnsi="Arial" w:cs="Arial"/>
                <w:lang w:val="fr-FR"/>
              </w:rPr>
              <w:t>Program Costs</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lang w:val="ru-RU"/>
              </w:rPr>
              <w:t>7</w:t>
            </w:r>
            <w:r w:rsidRPr="00952E85">
              <w:rPr>
                <w:rFonts w:cs="Arial"/>
                <w:sz w:val="22"/>
                <w:szCs w:val="22"/>
              </w:rPr>
              <w:t>. Sub-Total</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single" w:sz="8"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lang w:val="ru-RU"/>
              </w:rPr>
              <w:t>8</w:t>
            </w:r>
            <w:r w:rsidRPr="00952E85">
              <w:rPr>
                <w:rFonts w:cs="Arial"/>
                <w:sz w:val="22"/>
                <w:szCs w:val="22"/>
              </w:rPr>
              <w:t>. Overhead</w:t>
            </w:r>
          </w:p>
        </w:tc>
        <w:tc>
          <w:tcPr>
            <w:tcW w:w="2273" w:type="pct"/>
            <w:tcBorders>
              <w:top w:val="nil"/>
              <w:left w:val="nil"/>
              <w:bottom w:val="single" w:sz="8"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r w:rsidR="00E75565" w:rsidRPr="00952E85" w:rsidTr="00A65491">
        <w:tc>
          <w:tcPr>
            <w:tcW w:w="2727" w:type="pct"/>
            <w:tcBorders>
              <w:top w:val="nil"/>
              <w:left w:val="double" w:sz="4" w:space="0" w:color="auto"/>
              <w:bottom w:val="double" w:sz="4" w:space="0" w:color="auto"/>
              <w:right w:val="single" w:sz="8" w:space="0" w:color="auto"/>
            </w:tcBorders>
            <w:tcMar>
              <w:top w:w="0" w:type="dxa"/>
              <w:left w:w="70" w:type="dxa"/>
              <w:bottom w:w="0" w:type="dxa"/>
              <w:right w:w="70" w:type="dxa"/>
            </w:tcMar>
            <w:vAlign w:val="center"/>
          </w:tcPr>
          <w:p w:rsidR="00E75565" w:rsidRPr="00952E85" w:rsidRDefault="00E75565" w:rsidP="00A65491">
            <w:pPr>
              <w:spacing w:after="120"/>
              <w:rPr>
                <w:rFonts w:cs="Arial"/>
                <w:sz w:val="22"/>
                <w:szCs w:val="22"/>
              </w:rPr>
            </w:pPr>
            <w:r w:rsidRPr="00952E85">
              <w:rPr>
                <w:rFonts w:cs="Arial"/>
                <w:sz w:val="22"/>
                <w:szCs w:val="22"/>
              </w:rPr>
              <w:t>Total Project Cost</w:t>
            </w:r>
          </w:p>
        </w:tc>
        <w:tc>
          <w:tcPr>
            <w:tcW w:w="2273" w:type="pct"/>
            <w:tcBorders>
              <w:top w:val="nil"/>
              <w:left w:val="nil"/>
              <w:bottom w:val="double" w:sz="4" w:space="0" w:color="auto"/>
              <w:right w:val="double" w:sz="4" w:space="0" w:color="auto"/>
            </w:tcBorders>
            <w:tcMar>
              <w:top w:w="0" w:type="dxa"/>
              <w:left w:w="70" w:type="dxa"/>
              <w:bottom w:w="0" w:type="dxa"/>
              <w:right w:w="70" w:type="dxa"/>
            </w:tcMar>
            <w:vAlign w:val="center"/>
          </w:tcPr>
          <w:p w:rsidR="00E75565" w:rsidRPr="00952E85" w:rsidRDefault="00E75565" w:rsidP="00A65491">
            <w:pPr>
              <w:spacing w:after="120"/>
              <w:jc w:val="center"/>
              <w:rPr>
                <w:rFonts w:cs="Arial"/>
                <w:sz w:val="22"/>
                <w:szCs w:val="22"/>
              </w:rPr>
            </w:pPr>
          </w:p>
        </w:tc>
      </w:tr>
    </w:tbl>
    <w:p w:rsidR="00E75565" w:rsidRDefault="00E75565" w:rsidP="00E75565">
      <w:pPr>
        <w:rPr>
          <w:rFonts w:cs="Arial"/>
          <w:sz w:val="22"/>
          <w:szCs w:val="22"/>
          <w:lang w:val="en-US"/>
        </w:rPr>
      </w:pPr>
    </w:p>
    <w:tbl>
      <w:tblPr>
        <w:tblW w:w="0" w:type="auto"/>
        <w:tblInd w:w="-72" w:type="dxa"/>
        <w:tblCellMar>
          <w:left w:w="0" w:type="dxa"/>
          <w:right w:w="0" w:type="dxa"/>
        </w:tblCellMar>
        <w:tblLook w:val="0000"/>
      </w:tblPr>
      <w:tblGrid>
        <w:gridCol w:w="5220"/>
        <w:gridCol w:w="2340"/>
        <w:gridCol w:w="2160"/>
      </w:tblGrid>
      <w:tr w:rsidR="00E75565" w:rsidRPr="00952E85" w:rsidTr="005458B3">
        <w:trPr>
          <w:trHeight w:val="315"/>
        </w:trPr>
        <w:tc>
          <w:tcPr>
            <w:tcW w:w="5220"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E75565" w:rsidRPr="00952E85" w:rsidRDefault="00E75565" w:rsidP="005458B3">
            <w:pPr>
              <w:jc w:val="center"/>
              <w:rPr>
                <w:rFonts w:cs="Arial"/>
                <w:sz w:val="22"/>
                <w:szCs w:val="22"/>
              </w:rPr>
            </w:pPr>
            <w:r w:rsidRPr="00952E85">
              <w:rPr>
                <w:rFonts w:cs="Arial"/>
                <w:sz w:val="22"/>
                <w:szCs w:val="22"/>
              </w:rPr>
              <w:t xml:space="preserve">Budget Summary </w:t>
            </w:r>
          </w:p>
        </w:tc>
        <w:tc>
          <w:tcPr>
            <w:tcW w:w="234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E75565" w:rsidRPr="00952E85" w:rsidRDefault="00E75565" w:rsidP="005458B3">
            <w:pPr>
              <w:jc w:val="center"/>
              <w:rPr>
                <w:rFonts w:cs="Arial"/>
                <w:sz w:val="22"/>
                <w:szCs w:val="22"/>
              </w:rPr>
            </w:pPr>
            <w:r w:rsidRPr="00952E85">
              <w:rPr>
                <w:rFonts w:cs="Arial"/>
                <w:sz w:val="22"/>
                <w:szCs w:val="22"/>
              </w:rPr>
              <w:t>Amount</w:t>
            </w:r>
          </w:p>
        </w:tc>
        <w:tc>
          <w:tcPr>
            <w:tcW w:w="216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E75565" w:rsidRPr="00952E85" w:rsidRDefault="00E75565" w:rsidP="005458B3">
            <w:pPr>
              <w:jc w:val="center"/>
              <w:rPr>
                <w:rFonts w:cs="Arial"/>
                <w:sz w:val="22"/>
                <w:szCs w:val="22"/>
              </w:rPr>
            </w:pPr>
            <w:r w:rsidRPr="00952E85">
              <w:rPr>
                <w:rFonts w:cs="Arial"/>
                <w:sz w:val="22"/>
                <w:szCs w:val="22"/>
              </w:rPr>
              <w:t xml:space="preserve">Percentage </w:t>
            </w:r>
          </w:p>
        </w:tc>
      </w:tr>
      <w:tr w:rsidR="00E75565" w:rsidRPr="00952E85" w:rsidTr="00A65491">
        <w:trPr>
          <w:trHeight w:val="315"/>
        </w:trPr>
        <w:tc>
          <w:tcPr>
            <w:tcW w:w="5220"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bottom"/>
          </w:tcPr>
          <w:p w:rsidR="00E75565" w:rsidRPr="00952E85" w:rsidRDefault="00E75565" w:rsidP="00D215B6">
            <w:pPr>
              <w:jc w:val="both"/>
              <w:rPr>
                <w:rFonts w:cs="Arial"/>
                <w:b/>
                <w:bCs/>
                <w:sz w:val="22"/>
                <w:szCs w:val="22"/>
              </w:rPr>
            </w:pPr>
            <w:r w:rsidRPr="00952E85">
              <w:rPr>
                <w:rFonts w:cs="Arial"/>
                <w:b/>
                <w:bCs/>
                <w:sz w:val="22"/>
                <w:szCs w:val="22"/>
              </w:rPr>
              <w:t xml:space="preserve">Administrative Costs </w:t>
            </w:r>
          </w:p>
          <w:p w:rsidR="00E75565" w:rsidRPr="00952E85" w:rsidRDefault="00E75565" w:rsidP="00D215B6">
            <w:pPr>
              <w:jc w:val="both"/>
              <w:rPr>
                <w:rFonts w:cs="Arial"/>
                <w:b/>
                <w:bCs/>
                <w:sz w:val="22"/>
                <w:szCs w:val="22"/>
              </w:rPr>
            </w:pPr>
            <w:r w:rsidRPr="00952E85">
              <w:rPr>
                <w:rFonts w:cs="Arial"/>
                <w:b/>
                <w:bCs/>
                <w:sz w:val="22"/>
                <w:szCs w:val="22"/>
              </w:rPr>
              <w:t xml:space="preserve">Includes: </w:t>
            </w:r>
          </w:p>
          <w:p w:rsidR="00E75565" w:rsidRPr="00952E85" w:rsidRDefault="00E75565" w:rsidP="00D215B6">
            <w:pPr>
              <w:jc w:val="both"/>
              <w:rPr>
                <w:rFonts w:cs="Arial"/>
                <w:sz w:val="22"/>
                <w:szCs w:val="22"/>
              </w:rPr>
            </w:pPr>
            <w:r w:rsidRPr="00952E85">
              <w:rPr>
                <w:rFonts w:cs="Arial"/>
                <w:sz w:val="22"/>
                <w:szCs w:val="22"/>
              </w:rPr>
              <w:t>-Financial &amp; Administrative Staff Costs</w:t>
            </w:r>
          </w:p>
          <w:p w:rsidR="00E75565" w:rsidRPr="00952E85" w:rsidRDefault="00E75565" w:rsidP="00D215B6">
            <w:pPr>
              <w:jc w:val="both"/>
              <w:rPr>
                <w:rFonts w:cs="Arial"/>
                <w:sz w:val="22"/>
                <w:szCs w:val="22"/>
              </w:rPr>
            </w:pPr>
            <w:r w:rsidRPr="00952E85">
              <w:rPr>
                <w:rFonts w:cs="Arial"/>
                <w:sz w:val="22"/>
                <w:szCs w:val="22"/>
              </w:rPr>
              <w:t xml:space="preserve">-Financial &amp; Administrative Mgmt Costs </w:t>
            </w:r>
          </w:p>
          <w:p w:rsidR="00E75565" w:rsidRPr="00952E85" w:rsidRDefault="00E75565" w:rsidP="00D215B6">
            <w:pPr>
              <w:jc w:val="both"/>
              <w:rPr>
                <w:rFonts w:cs="Arial"/>
                <w:sz w:val="22"/>
                <w:szCs w:val="22"/>
              </w:rPr>
            </w:pPr>
            <w:r w:rsidRPr="00952E85">
              <w:rPr>
                <w:rFonts w:cs="Arial"/>
                <w:sz w:val="22"/>
                <w:szCs w:val="22"/>
              </w:rPr>
              <w:t xml:space="preserve">-Fin-Admin Office/Operational Costs </w:t>
            </w:r>
          </w:p>
          <w:p w:rsidR="00E75565" w:rsidRPr="00952E85" w:rsidRDefault="00E75565" w:rsidP="00D215B6">
            <w:pPr>
              <w:jc w:val="both"/>
              <w:rPr>
                <w:rFonts w:cs="Arial"/>
                <w:sz w:val="22"/>
                <w:szCs w:val="22"/>
              </w:rPr>
            </w:pPr>
            <w:r w:rsidRPr="00952E85">
              <w:rPr>
                <w:rFonts w:cs="Arial"/>
                <w:sz w:val="22"/>
                <w:szCs w:val="22"/>
              </w:rPr>
              <w:t xml:space="preserve">-Overhead </w:t>
            </w:r>
          </w:p>
          <w:p w:rsidR="00E75565" w:rsidRPr="00952E85" w:rsidRDefault="00E75565" w:rsidP="00D215B6">
            <w:pPr>
              <w:jc w:val="both"/>
              <w:rPr>
                <w:rFonts w:cs="Arial"/>
                <w:sz w:val="22"/>
                <w:szCs w:val="22"/>
              </w:rPr>
            </w:pPr>
          </w:p>
        </w:tc>
        <w:tc>
          <w:tcPr>
            <w:tcW w:w="234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c>
          <w:tcPr>
            <w:tcW w:w="2160" w:type="dxa"/>
            <w:tcBorders>
              <w:top w:val="nil"/>
              <w:left w:val="nil"/>
              <w:bottom w:val="single" w:sz="4"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r>
      <w:tr w:rsidR="00E75565" w:rsidRPr="00952E85" w:rsidTr="00A65491">
        <w:trPr>
          <w:trHeight w:val="330"/>
        </w:trPr>
        <w:tc>
          <w:tcPr>
            <w:tcW w:w="522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E75565" w:rsidRPr="00952E85" w:rsidRDefault="00E75565" w:rsidP="00D215B6">
            <w:pPr>
              <w:jc w:val="both"/>
              <w:rPr>
                <w:rFonts w:cs="Arial"/>
                <w:b/>
                <w:bCs/>
                <w:sz w:val="22"/>
                <w:szCs w:val="22"/>
              </w:rPr>
            </w:pPr>
            <w:r w:rsidRPr="00952E85">
              <w:rPr>
                <w:rFonts w:cs="Arial"/>
                <w:b/>
                <w:bCs/>
                <w:sz w:val="22"/>
                <w:szCs w:val="22"/>
              </w:rPr>
              <w:t xml:space="preserve">Program Costs </w:t>
            </w:r>
          </w:p>
          <w:p w:rsidR="00E75565" w:rsidRPr="00952E85" w:rsidRDefault="00E75565" w:rsidP="00D215B6">
            <w:pPr>
              <w:jc w:val="both"/>
              <w:rPr>
                <w:rFonts w:cs="Arial"/>
                <w:b/>
                <w:bCs/>
                <w:sz w:val="22"/>
                <w:szCs w:val="22"/>
              </w:rPr>
            </w:pPr>
            <w:r w:rsidRPr="00952E85">
              <w:rPr>
                <w:rFonts w:cs="Arial"/>
                <w:b/>
                <w:bCs/>
                <w:sz w:val="22"/>
                <w:szCs w:val="22"/>
              </w:rPr>
              <w:t xml:space="preserve">Includes: </w:t>
            </w:r>
          </w:p>
          <w:p w:rsidR="00E75565" w:rsidRPr="00952E85" w:rsidRDefault="00E75565" w:rsidP="00D215B6">
            <w:pPr>
              <w:jc w:val="both"/>
              <w:rPr>
                <w:rFonts w:cs="Arial"/>
                <w:sz w:val="22"/>
                <w:szCs w:val="22"/>
              </w:rPr>
            </w:pPr>
            <w:r w:rsidRPr="00952E85">
              <w:rPr>
                <w:rFonts w:cs="Arial"/>
                <w:sz w:val="22"/>
                <w:szCs w:val="22"/>
              </w:rPr>
              <w:t xml:space="preserve">-All Programmatic Consultant Costs </w:t>
            </w:r>
          </w:p>
          <w:p w:rsidR="00E75565" w:rsidRPr="00952E85" w:rsidRDefault="00E75565" w:rsidP="00D215B6">
            <w:pPr>
              <w:jc w:val="both"/>
              <w:rPr>
                <w:rFonts w:cs="Arial"/>
                <w:sz w:val="22"/>
                <w:szCs w:val="22"/>
              </w:rPr>
            </w:pPr>
            <w:r w:rsidRPr="00952E85">
              <w:rPr>
                <w:rFonts w:cs="Arial"/>
                <w:sz w:val="22"/>
                <w:szCs w:val="22"/>
              </w:rPr>
              <w:t>-All Programmatic Travel Costs</w:t>
            </w:r>
          </w:p>
          <w:p w:rsidR="00D94543" w:rsidRPr="00952E85" w:rsidRDefault="00D94543" w:rsidP="00D215B6">
            <w:pPr>
              <w:jc w:val="both"/>
              <w:rPr>
                <w:rFonts w:cs="Arial"/>
                <w:sz w:val="22"/>
                <w:szCs w:val="22"/>
                <w:lang w:val="en-US"/>
              </w:rPr>
            </w:pPr>
            <w:r w:rsidRPr="00952E85">
              <w:rPr>
                <w:rFonts w:cs="Arial"/>
                <w:sz w:val="22"/>
                <w:szCs w:val="22"/>
                <w:lang w:val="en-US"/>
              </w:rPr>
              <w:t xml:space="preserve">-All </w:t>
            </w:r>
            <w:r w:rsidR="006B1500" w:rsidRPr="00952E85">
              <w:rPr>
                <w:rFonts w:cs="Arial"/>
                <w:sz w:val="22"/>
                <w:szCs w:val="22"/>
                <w:lang w:val="en-US"/>
              </w:rPr>
              <w:t>P</w:t>
            </w:r>
            <w:r w:rsidRPr="00952E85">
              <w:rPr>
                <w:rFonts w:cs="Arial"/>
                <w:sz w:val="22"/>
                <w:szCs w:val="22"/>
                <w:lang w:val="en-US"/>
              </w:rPr>
              <w:t>rogram</w:t>
            </w:r>
            <w:r w:rsidR="006B1500" w:rsidRPr="00952E85">
              <w:rPr>
                <w:rFonts w:cs="Arial"/>
                <w:sz w:val="22"/>
                <w:szCs w:val="22"/>
                <w:lang w:val="en-US"/>
              </w:rPr>
              <w:t>matic</w:t>
            </w:r>
            <w:r w:rsidRPr="00952E85">
              <w:rPr>
                <w:rFonts w:cs="Arial"/>
                <w:sz w:val="22"/>
                <w:szCs w:val="22"/>
                <w:lang w:val="en-US"/>
              </w:rPr>
              <w:t xml:space="preserve"> costs for equipment and materials </w:t>
            </w:r>
          </w:p>
          <w:p w:rsidR="00E75565" w:rsidRPr="00952E85" w:rsidRDefault="00E75565" w:rsidP="00D215B6">
            <w:pPr>
              <w:jc w:val="both"/>
              <w:rPr>
                <w:rFonts w:cs="Arial"/>
                <w:sz w:val="22"/>
                <w:szCs w:val="22"/>
              </w:rPr>
            </w:pPr>
            <w:r w:rsidRPr="00952E85">
              <w:rPr>
                <w:rFonts w:cs="Arial"/>
                <w:sz w:val="22"/>
                <w:szCs w:val="22"/>
              </w:rPr>
              <w:t>-All Programmatic Operational Costs</w:t>
            </w:r>
          </w:p>
          <w:p w:rsidR="00E75565" w:rsidRPr="00952E85" w:rsidRDefault="00E75565" w:rsidP="00D215B6">
            <w:pPr>
              <w:jc w:val="both"/>
              <w:rPr>
                <w:rFonts w:cs="Arial"/>
                <w:sz w:val="22"/>
                <w:szCs w:val="22"/>
              </w:rPr>
            </w:pPr>
            <w:r w:rsidRPr="00952E85">
              <w:rPr>
                <w:rFonts w:cs="Arial"/>
                <w:sz w:val="22"/>
                <w:szCs w:val="22"/>
              </w:rPr>
              <w:t xml:space="preserve">-All Direct Program Costs </w:t>
            </w:r>
          </w:p>
          <w:p w:rsidR="00E75565" w:rsidRPr="00952E85" w:rsidRDefault="00E75565" w:rsidP="00D215B6">
            <w:pPr>
              <w:jc w:val="both"/>
              <w:rPr>
                <w:rFonts w:cs="Arial"/>
                <w:i/>
                <w:iCs/>
                <w:sz w:val="22"/>
                <w:szCs w:val="22"/>
              </w:rPr>
            </w:pPr>
          </w:p>
        </w:tc>
        <w:tc>
          <w:tcPr>
            <w:tcW w:w="23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r>
    </w:tbl>
    <w:p w:rsidR="00E75565" w:rsidRPr="00952E85" w:rsidRDefault="00E75565" w:rsidP="00E75565">
      <w:pPr>
        <w:rPr>
          <w:rFonts w:cs="Arial"/>
          <w:sz w:val="22"/>
          <w:szCs w:val="22"/>
          <w:lang w:val="en-US"/>
        </w:rPr>
      </w:pPr>
      <w:r w:rsidRPr="00952E85">
        <w:rPr>
          <w:rFonts w:cs="Arial"/>
          <w:sz w:val="22"/>
          <w:szCs w:val="22"/>
        </w:rPr>
        <w:lastRenderedPageBreak/>
        <w:t xml:space="preserve">6.3 Budget Summary by Source of Funding </w:t>
      </w:r>
    </w:p>
    <w:tbl>
      <w:tblPr>
        <w:tblW w:w="0" w:type="auto"/>
        <w:tblInd w:w="-72" w:type="dxa"/>
        <w:tblCellMar>
          <w:left w:w="0" w:type="dxa"/>
          <w:right w:w="0" w:type="dxa"/>
        </w:tblCellMar>
        <w:tblLook w:val="0000"/>
      </w:tblPr>
      <w:tblGrid>
        <w:gridCol w:w="5644"/>
        <w:gridCol w:w="2070"/>
        <w:gridCol w:w="2186"/>
      </w:tblGrid>
      <w:tr w:rsidR="00E75565" w:rsidRPr="00952E85" w:rsidTr="00A65491">
        <w:trPr>
          <w:trHeight w:val="315"/>
        </w:trPr>
        <w:tc>
          <w:tcPr>
            <w:tcW w:w="5644"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rsidR="00E75565" w:rsidRPr="00952E85" w:rsidRDefault="00E75565" w:rsidP="00D215B6">
            <w:pPr>
              <w:jc w:val="center"/>
              <w:rPr>
                <w:rFonts w:cs="Arial"/>
                <w:sz w:val="22"/>
                <w:szCs w:val="22"/>
              </w:rPr>
            </w:pPr>
            <w:r w:rsidRPr="00952E85">
              <w:rPr>
                <w:rFonts w:cs="Arial"/>
                <w:sz w:val="22"/>
                <w:szCs w:val="22"/>
              </w:rPr>
              <w:t>Budget Summary by Funding Source</w:t>
            </w:r>
          </w:p>
        </w:tc>
        <w:tc>
          <w:tcPr>
            <w:tcW w:w="2070"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rsidR="00E75565" w:rsidRPr="00952E85" w:rsidRDefault="00E75565" w:rsidP="00A65491">
            <w:pPr>
              <w:jc w:val="center"/>
              <w:rPr>
                <w:rFonts w:cs="Arial"/>
                <w:sz w:val="22"/>
                <w:szCs w:val="22"/>
              </w:rPr>
            </w:pPr>
            <w:r w:rsidRPr="00952E85">
              <w:rPr>
                <w:rFonts w:cs="Arial"/>
                <w:sz w:val="22"/>
                <w:szCs w:val="22"/>
              </w:rPr>
              <w:t>Total</w:t>
            </w:r>
          </w:p>
        </w:tc>
        <w:tc>
          <w:tcPr>
            <w:tcW w:w="2186"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center"/>
          </w:tcPr>
          <w:p w:rsidR="00E75565" w:rsidRPr="00952E85" w:rsidRDefault="00E75565" w:rsidP="00A65491">
            <w:pPr>
              <w:jc w:val="center"/>
              <w:rPr>
                <w:rFonts w:cs="Arial"/>
                <w:sz w:val="22"/>
                <w:szCs w:val="22"/>
              </w:rPr>
            </w:pPr>
            <w:r w:rsidRPr="00952E85">
              <w:rPr>
                <w:rFonts w:cs="Arial"/>
                <w:sz w:val="22"/>
                <w:szCs w:val="22"/>
              </w:rPr>
              <w:t>Percentage</w:t>
            </w:r>
          </w:p>
        </w:tc>
      </w:tr>
      <w:tr w:rsidR="00E75565" w:rsidRPr="00952E85" w:rsidTr="00A65491">
        <w:trPr>
          <w:trHeight w:val="315"/>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75565" w:rsidRPr="00952E85" w:rsidRDefault="00E75565" w:rsidP="00D215B6">
            <w:pPr>
              <w:rPr>
                <w:rFonts w:cs="Arial"/>
                <w:sz w:val="22"/>
                <w:szCs w:val="22"/>
              </w:rPr>
            </w:pPr>
            <w:r w:rsidRPr="00952E85">
              <w:rPr>
                <w:rFonts w:cs="Arial"/>
                <w:sz w:val="22"/>
                <w:szCs w:val="22"/>
              </w:rPr>
              <w:t>Total Amount Required to Implement the Project</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r>
      <w:tr w:rsidR="00E75565" w:rsidRPr="00952E85" w:rsidTr="00A65491">
        <w:trPr>
          <w:trHeight w:val="315"/>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75565" w:rsidRPr="00952E85" w:rsidRDefault="00E75565" w:rsidP="00D215B6">
            <w:pPr>
              <w:rPr>
                <w:rFonts w:cs="Arial"/>
                <w:sz w:val="22"/>
                <w:szCs w:val="22"/>
              </w:rPr>
            </w:pPr>
            <w:r w:rsidRPr="00952E85">
              <w:rPr>
                <w:rFonts w:cs="Arial"/>
                <w:sz w:val="22"/>
                <w:szCs w:val="22"/>
              </w:rPr>
              <w:t>Total Amount Being Requested from this Donor</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r>
      <w:tr w:rsidR="00E75565" w:rsidRPr="00952E85" w:rsidTr="00A65491">
        <w:trPr>
          <w:trHeight w:val="330"/>
        </w:trPr>
        <w:tc>
          <w:tcPr>
            <w:tcW w:w="564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E75565" w:rsidRPr="00952E85" w:rsidRDefault="00E75565" w:rsidP="00D215B6">
            <w:pPr>
              <w:rPr>
                <w:rFonts w:cs="Arial"/>
                <w:sz w:val="22"/>
                <w:szCs w:val="22"/>
              </w:rPr>
            </w:pPr>
            <w:r w:rsidRPr="00952E85">
              <w:rPr>
                <w:rFonts w:cs="Arial"/>
                <w:sz w:val="22"/>
                <w:szCs w:val="22"/>
              </w:rPr>
              <w:t>Total Other Donor Contributions (specify the donor(s))</w:t>
            </w:r>
          </w:p>
        </w:tc>
        <w:tc>
          <w:tcPr>
            <w:tcW w:w="2070"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c>
          <w:tcPr>
            <w:tcW w:w="218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E75565" w:rsidRPr="00952E85" w:rsidRDefault="00E75565" w:rsidP="005458B3">
            <w:pPr>
              <w:jc w:val="center"/>
              <w:rPr>
                <w:rFonts w:cs="Arial"/>
                <w:sz w:val="22"/>
                <w:szCs w:val="22"/>
              </w:rPr>
            </w:pPr>
          </w:p>
        </w:tc>
      </w:tr>
    </w:tbl>
    <w:p w:rsidR="00E75565" w:rsidRPr="00952E85" w:rsidRDefault="00E75565" w:rsidP="00E75565">
      <w:pPr>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900"/>
      </w:tblGrid>
      <w:tr w:rsidR="00E75565" w:rsidRPr="00952E85" w:rsidTr="005458B3">
        <w:tc>
          <w:tcPr>
            <w:tcW w:w="9900" w:type="dxa"/>
            <w:shd w:val="clear" w:color="auto" w:fill="606060"/>
          </w:tcPr>
          <w:p w:rsidR="00E75565" w:rsidRPr="00952E85" w:rsidRDefault="00E75565" w:rsidP="005458B3">
            <w:pPr>
              <w:rPr>
                <w:rFonts w:cs="Arial"/>
                <w:bCs/>
                <w:color w:val="FFFFFF"/>
                <w:sz w:val="22"/>
                <w:szCs w:val="22"/>
              </w:rPr>
            </w:pPr>
            <w:r w:rsidRPr="00952E85">
              <w:rPr>
                <w:rFonts w:cs="Arial"/>
                <w:bCs/>
                <w:color w:val="FFFFFF"/>
                <w:sz w:val="22"/>
                <w:szCs w:val="22"/>
              </w:rPr>
              <w:t>7. Check-list of Attachments</w:t>
            </w:r>
          </w:p>
        </w:tc>
      </w:tr>
    </w:tbl>
    <w:p w:rsidR="00E75565" w:rsidRPr="00952E85" w:rsidRDefault="00E75565" w:rsidP="00E75565">
      <w:pPr>
        <w:jc w:val="both"/>
        <w:rPr>
          <w:rFonts w:cs="Arial"/>
          <w:sz w:val="22"/>
          <w:szCs w:val="22"/>
        </w:rPr>
      </w:pPr>
    </w:p>
    <w:p w:rsidR="00E75565" w:rsidRPr="00952E85" w:rsidRDefault="00E75565" w:rsidP="00D215B6">
      <w:pPr>
        <w:jc w:val="both"/>
        <w:rPr>
          <w:rFonts w:cs="Arial"/>
          <w:sz w:val="22"/>
          <w:szCs w:val="22"/>
        </w:rPr>
      </w:pPr>
      <w:r w:rsidRPr="00952E85">
        <w:rPr>
          <w:rFonts w:cs="Arial"/>
          <w:sz w:val="22"/>
          <w:szCs w:val="22"/>
        </w:rPr>
        <w:t xml:space="preserve">Complete section 7.1 by marking all the required attachments that are included in this proposal with </w:t>
      </w:r>
      <w:r w:rsidRPr="00952E85">
        <w:rPr>
          <w:rFonts w:cs="Arial"/>
          <w:b/>
          <w:sz w:val="22"/>
          <w:szCs w:val="22"/>
        </w:rPr>
        <w:t>X</w:t>
      </w:r>
      <w:r w:rsidRPr="00952E85">
        <w:rPr>
          <w:rFonts w:cs="Arial"/>
          <w:sz w:val="22"/>
          <w:szCs w:val="22"/>
        </w:rPr>
        <w:t xml:space="preserve"> in the third column.  For those documents that are not attached to the proposal for any reason, leave the third column blank. List any other (optional) attachments included in the proposal under Section 7.2.</w:t>
      </w:r>
    </w:p>
    <w:p w:rsidR="00E75565" w:rsidRPr="00952E85" w:rsidRDefault="00E75565" w:rsidP="00E75565">
      <w:pPr>
        <w:rPr>
          <w:rFonts w:cs="Arial"/>
          <w:sz w:val="22"/>
          <w:szCs w:val="22"/>
        </w:rPr>
      </w:pPr>
    </w:p>
    <w:p w:rsidR="00E75565" w:rsidRPr="00952E85" w:rsidRDefault="00E75565" w:rsidP="00E75565">
      <w:pPr>
        <w:rPr>
          <w:rFonts w:cs="Arial"/>
          <w:sz w:val="22"/>
          <w:szCs w:val="22"/>
          <w:u w:val="single"/>
        </w:rPr>
      </w:pPr>
      <w:r w:rsidRPr="00952E85">
        <w:rPr>
          <w:rFonts w:cs="Arial"/>
          <w:sz w:val="22"/>
          <w:szCs w:val="22"/>
        </w:rPr>
        <w:t xml:space="preserve">7.1 </w:t>
      </w:r>
      <w:r w:rsidRPr="00952E85">
        <w:rPr>
          <w:rFonts w:cs="Arial"/>
          <w:sz w:val="22"/>
          <w:szCs w:val="22"/>
          <w:u w:val="single"/>
        </w:rPr>
        <w:t>Required Attachments:</w:t>
      </w:r>
    </w:p>
    <w:p w:rsidR="00E75565" w:rsidRPr="00952E85" w:rsidRDefault="00E75565" w:rsidP="00E75565">
      <w:pPr>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990"/>
        <w:gridCol w:w="8010"/>
        <w:gridCol w:w="900"/>
      </w:tblGrid>
      <w:tr w:rsidR="00E75565" w:rsidRPr="00952E85" w:rsidTr="00A23CBA">
        <w:trPr>
          <w:cantSplit/>
          <w:trHeight w:val="255"/>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b/>
                <w:sz w:val="22"/>
                <w:szCs w:val="22"/>
              </w:rPr>
            </w:pPr>
            <w:r w:rsidRPr="00952E85">
              <w:rPr>
                <w:rFonts w:cs="Arial"/>
                <w:b/>
                <w:sz w:val="22"/>
                <w:szCs w:val="22"/>
              </w:rPr>
              <w:t>Attachment #</w:t>
            </w:r>
          </w:p>
        </w:tc>
        <w:tc>
          <w:tcPr>
            <w:tcW w:w="8010" w:type="dxa"/>
            <w:tcBorders>
              <w:top w:val="single" w:sz="4" w:space="0" w:color="auto"/>
              <w:bottom w:val="single" w:sz="4" w:space="0" w:color="auto"/>
            </w:tcBorders>
            <w:vAlign w:val="center"/>
          </w:tcPr>
          <w:p w:rsidR="00E75565" w:rsidRPr="00952E85" w:rsidRDefault="00E75565" w:rsidP="00A65491">
            <w:pPr>
              <w:jc w:val="center"/>
              <w:rPr>
                <w:rFonts w:cs="Arial"/>
                <w:b/>
                <w:sz w:val="22"/>
                <w:szCs w:val="22"/>
              </w:rPr>
            </w:pPr>
            <w:r w:rsidRPr="00952E85">
              <w:rPr>
                <w:rFonts w:cs="Arial"/>
                <w:b/>
                <w:sz w:val="22"/>
                <w:szCs w:val="22"/>
              </w:rPr>
              <w:t>Attachment Name/Title</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b/>
                <w:sz w:val="22"/>
                <w:szCs w:val="22"/>
              </w:rPr>
            </w:pPr>
          </w:p>
        </w:tc>
      </w:tr>
      <w:tr w:rsidR="00E75565" w:rsidRPr="00952E85" w:rsidTr="00A23CBA">
        <w:trPr>
          <w:cantSplit/>
          <w:trHeight w:val="255"/>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1</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Applicant’s Legal Registration Status Documentation (Registration Certificate and Charter)</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22"/>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2</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Application’s Latest Annual Financial and Audit Report</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31"/>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3</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Applicants’ Letter of Reference from Current Donor</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49"/>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4</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Applicant’s References and Evidence of Past Performance</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31"/>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5</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Project Summary Budget</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49"/>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6</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Project Summary Budget Notes</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40"/>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7</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Project Implementation Plan</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255"/>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8</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In case of consortium, Section 2 of Application Form for all entities participating in the project</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A23CBA">
        <w:trPr>
          <w:cantSplit/>
          <w:trHeight w:val="458"/>
        </w:trPr>
        <w:tc>
          <w:tcPr>
            <w:tcW w:w="990" w:type="dxa"/>
            <w:tcBorders>
              <w:top w:val="single" w:sz="4" w:space="0" w:color="auto"/>
              <w:bottom w:val="single" w:sz="4" w:space="0" w:color="auto"/>
            </w:tcBorders>
            <w:vAlign w:val="center"/>
          </w:tcPr>
          <w:p w:rsidR="00E75565" w:rsidRPr="00952E85" w:rsidRDefault="00E75565" w:rsidP="00A65491">
            <w:pPr>
              <w:jc w:val="center"/>
              <w:rPr>
                <w:rFonts w:cs="Arial"/>
                <w:sz w:val="22"/>
                <w:szCs w:val="22"/>
              </w:rPr>
            </w:pPr>
            <w:r w:rsidRPr="00952E85">
              <w:rPr>
                <w:rFonts w:cs="Arial"/>
                <w:sz w:val="22"/>
                <w:szCs w:val="22"/>
              </w:rPr>
              <w:t>9</w:t>
            </w:r>
          </w:p>
        </w:tc>
        <w:tc>
          <w:tcPr>
            <w:tcW w:w="8010" w:type="dxa"/>
            <w:tcBorders>
              <w:top w:val="single" w:sz="4" w:space="0" w:color="auto"/>
              <w:bottom w:val="single" w:sz="4" w:space="0" w:color="auto"/>
            </w:tcBorders>
            <w:vAlign w:val="center"/>
          </w:tcPr>
          <w:p w:rsidR="00E75565" w:rsidRPr="00952E85" w:rsidRDefault="00E75565" w:rsidP="0099431C">
            <w:pPr>
              <w:jc w:val="both"/>
              <w:rPr>
                <w:rFonts w:cs="Arial"/>
                <w:sz w:val="22"/>
                <w:szCs w:val="22"/>
              </w:rPr>
            </w:pPr>
            <w:r w:rsidRPr="00952E85">
              <w:rPr>
                <w:rFonts w:cs="Arial"/>
                <w:sz w:val="22"/>
                <w:szCs w:val="22"/>
              </w:rPr>
              <w:t>Short CVs of the main staff on the project</w:t>
            </w: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bl>
    <w:p w:rsidR="00C81A18" w:rsidRPr="00952E85" w:rsidRDefault="00C81A18" w:rsidP="00E75565">
      <w:pPr>
        <w:rPr>
          <w:rFonts w:cs="Arial"/>
          <w:sz w:val="22"/>
          <w:szCs w:val="22"/>
        </w:rPr>
      </w:pPr>
    </w:p>
    <w:p w:rsidR="00E75565" w:rsidRPr="00952E85" w:rsidRDefault="00E75565" w:rsidP="00E75565">
      <w:pPr>
        <w:rPr>
          <w:rFonts w:cs="Arial"/>
          <w:sz w:val="22"/>
          <w:szCs w:val="22"/>
          <w:u w:val="single"/>
        </w:rPr>
      </w:pPr>
      <w:r w:rsidRPr="00952E85">
        <w:rPr>
          <w:rFonts w:cs="Arial"/>
          <w:sz w:val="22"/>
          <w:szCs w:val="22"/>
        </w:rPr>
        <w:t xml:space="preserve">7.2 </w:t>
      </w:r>
      <w:r w:rsidRPr="00952E85">
        <w:rPr>
          <w:rFonts w:cs="Arial"/>
          <w:sz w:val="22"/>
          <w:szCs w:val="22"/>
          <w:u w:val="single"/>
        </w:rPr>
        <w:t>Optional Attachments:</w:t>
      </w:r>
    </w:p>
    <w:p w:rsidR="00E75565" w:rsidRPr="00952E85" w:rsidRDefault="00E75565" w:rsidP="00E75565">
      <w:pPr>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1594"/>
        <w:gridCol w:w="7406"/>
        <w:gridCol w:w="900"/>
      </w:tblGrid>
      <w:tr w:rsidR="00E75565" w:rsidRPr="00952E85" w:rsidTr="00A65491">
        <w:trPr>
          <w:cantSplit/>
          <w:trHeight w:val="255"/>
        </w:trPr>
        <w:tc>
          <w:tcPr>
            <w:tcW w:w="1594" w:type="dxa"/>
            <w:tcBorders>
              <w:top w:val="single" w:sz="4" w:space="0" w:color="auto"/>
              <w:bottom w:val="single" w:sz="4" w:space="0" w:color="auto"/>
            </w:tcBorders>
            <w:vAlign w:val="center"/>
          </w:tcPr>
          <w:p w:rsidR="00E75565" w:rsidRPr="00952E85" w:rsidRDefault="00E75565" w:rsidP="00A65491">
            <w:pPr>
              <w:jc w:val="center"/>
              <w:rPr>
                <w:rFonts w:cs="Arial"/>
                <w:b/>
                <w:sz w:val="22"/>
                <w:szCs w:val="22"/>
              </w:rPr>
            </w:pPr>
            <w:r w:rsidRPr="00952E85">
              <w:rPr>
                <w:rFonts w:cs="Arial"/>
                <w:b/>
                <w:sz w:val="22"/>
                <w:szCs w:val="22"/>
              </w:rPr>
              <w:t>Attachment #</w:t>
            </w:r>
          </w:p>
        </w:tc>
        <w:tc>
          <w:tcPr>
            <w:tcW w:w="7406" w:type="dxa"/>
            <w:tcBorders>
              <w:top w:val="single" w:sz="4" w:space="0" w:color="auto"/>
              <w:bottom w:val="single" w:sz="4" w:space="0" w:color="auto"/>
            </w:tcBorders>
            <w:vAlign w:val="center"/>
          </w:tcPr>
          <w:p w:rsidR="00E75565" w:rsidRPr="00952E85" w:rsidRDefault="00E75565" w:rsidP="00A65491">
            <w:pPr>
              <w:jc w:val="center"/>
              <w:rPr>
                <w:rFonts w:cs="Arial"/>
                <w:b/>
                <w:sz w:val="22"/>
                <w:szCs w:val="22"/>
              </w:rPr>
            </w:pPr>
            <w:r w:rsidRPr="00952E85">
              <w:rPr>
                <w:rFonts w:cs="Arial"/>
                <w:b/>
                <w:sz w:val="22"/>
                <w:szCs w:val="22"/>
              </w:rPr>
              <w:t>Attachment Name/Title</w:t>
            </w:r>
          </w:p>
        </w:tc>
        <w:tc>
          <w:tcPr>
            <w:tcW w:w="900" w:type="dxa"/>
            <w:tcBorders>
              <w:top w:val="single" w:sz="4" w:space="0" w:color="auto"/>
              <w:bottom w:val="single" w:sz="4" w:space="0" w:color="auto"/>
            </w:tcBorders>
            <w:vAlign w:val="center"/>
          </w:tcPr>
          <w:p w:rsidR="00E75565" w:rsidRPr="00952E85" w:rsidRDefault="00E75565" w:rsidP="00A65491">
            <w:pPr>
              <w:ind w:right="-108"/>
              <w:jc w:val="center"/>
              <w:rPr>
                <w:rFonts w:cs="Arial"/>
                <w:b/>
                <w:sz w:val="22"/>
                <w:szCs w:val="22"/>
              </w:rPr>
            </w:pPr>
          </w:p>
        </w:tc>
      </w:tr>
      <w:tr w:rsidR="00E75565" w:rsidRPr="00952E85" w:rsidTr="005458B3">
        <w:trPr>
          <w:cantSplit/>
          <w:trHeight w:val="255"/>
        </w:trPr>
        <w:tc>
          <w:tcPr>
            <w:tcW w:w="1594" w:type="dxa"/>
            <w:tcBorders>
              <w:top w:val="single" w:sz="4" w:space="0" w:color="auto"/>
              <w:bottom w:val="single" w:sz="4" w:space="0" w:color="auto"/>
            </w:tcBorders>
          </w:tcPr>
          <w:p w:rsidR="00E75565" w:rsidRPr="00952E85" w:rsidRDefault="00E75565" w:rsidP="005458B3">
            <w:pPr>
              <w:jc w:val="center"/>
              <w:rPr>
                <w:rFonts w:cs="Arial"/>
                <w:sz w:val="22"/>
                <w:szCs w:val="22"/>
              </w:rPr>
            </w:pPr>
          </w:p>
        </w:tc>
        <w:tc>
          <w:tcPr>
            <w:tcW w:w="7406" w:type="dxa"/>
            <w:tcBorders>
              <w:top w:val="single" w:sz="4" w:space="0" w:color="auto"/>
              <w:bottom w:val="single" w:sz="4" w:space="0" w:color="auto"/>
            </w:tcBorders>
          </w:tcPr>
          <w:p w:rsidR="00E75565" w:rsidRPr="00952E85" w:rsidRDefault="00E75565" w:rsidP="005458B3">
            <w:pPr>
              <w:rPr>
                <w:rFonts w:cs="Arial"/>
                <w:sz w:val="22"/>
                <w:szCs w:val="22"/>
              </w:rPr>
            </w:pP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r w:rsidR="00E75565" w:rsidRPr="00952E85" w:rsidTr="005458B3">
        <w:trPr>
          <w:cantSplit/>
          <w:trHeight w:val="255"/>
        </w:trPr>
        <w:tc>
          <w:tcPr>
            <w:tcW w:w="1594" w:type="dxa"/>
            <w:tcBorders>
              <w:top w:val="single" w:sz="4" w:space="0" w:color="auto"/>
              <w:bottom w:val="single" w:sz="4" w:space="0" w:color="auto"/>
            </w:tcBorders>
          </w:tcPr>
          <w:p w:rsidR="00E75565" w:rsidRPr="00952E85" w:rsidRDefault="00E75565" w:rsidP="005458B3">
            <w:pPr>
              <w:jc w:val="center"/>
              <w:rPr>
                <w:rFonts w:cs="Arial"/>
                <w:sz w:val="22"/>
                <w:szCs w:val="22"/>
              </w:rPr>
            </w:pPr>
          </w:p>
        </w:tc>
        <w:tc>
          <w:tcPr>
            <w:tcW w:w="7406" w:type="dxa"/>
            <w:tcBorders>
              <w:top w:val="single" w:sz="4" w:space="0" w:color="auto"/>
              <w:bottom w:val="single" w:sz="4" w:space="0" w:color="auto"/>
            </w:tcBorders>
          </w:tcPr>
          <w:p w:rsidR="00E75565" w:rsidRPr="00952E85" w:rsidRDefault="00E75565" w:rsidP="005458B3">
            <w:pPr>
              <w:rPr>
                <w:rFonts w:cs="Arial"/>
                <w:sz w:val="22"/>
                <w:szCs w:val="22"/>
              </w:rPr>
            </w:pPr>
          </w:p>
        </w:tc>
        <w:tc>
          <w:tcPr>
            <w:tcW w:w="900" w:type="dxa"/>
            <w:tcBorders>
              <w:top w:val="single" w:sz="4" w:space="0" w:color="auto"/>
              <w:bottom w:val="single" w:sz="4" w:space="0" w:color="auto"/>
            </w:tcBorders>
          </w:tcPr>
          <w:p w:rsidR="00E75565" w:rsidRPr="00952E85" w:rsidRDefault="00E75565" w:rsidP="005458B3">
            <w:pPr>
              <w:ind w:right="-108"/>
              <w:jc w:val="center"/>
              <w:rPr>
                <w:rFonts w:cs="Arial"/>
                <w:sz w:val="22"/>
                <w:szCs w:val="22"/>
              </w:rPr>
            </w:pPr>
          </w:p>
        </w:tc>
      </w:tr>
    </w:tbl>
    <w:p w:rsidR="00A65491" w:rsidRPr="00952E85" w:rsidRDefault="00A65491" w:rsidP="00E75565">
      <w:pPr>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000"/>
      </w:tblPr>
      <w:tblGrid>
        <w:gridCol w:w="9900"/>
      </w:tblGrid>
      <w:tr w:rsidR="00E75565" w:rsidRPr="00952E85" w:rsidTr="005458B3">
        <w:tc>
          <w:tcPr>
            <w:tcW w:w="9900" w:type="dxa"/>
            <w:shd w:val="clear" w:color="auto" w:fill="606060"/>
          </w:tcPr>
          <w:p w:rsidR="00E75565" w:rsidRPr="00952E85" w:rsidRDefault="00E75565" w:rsidP="005458B3">
            <w:pPr>
              <w:rPr>
                <w:rFonts w:cs="Arial"/>
                <w:bCs/>
                <w:color w:val="FFFFFF"/>
                <w:sz w:val="22"/>
                <w:szCs w:val="22"/>
              </w:rPr>
            </w:pPr>
            <w:r w:rsidRPr="00952E85">
              <w:rPr>
                <w:rFonts w:cs="Arial"/>
                <w:bCs/>
                <w:color w:val="FFFFFF"/>
                <w:sz w:val="22"/>
                <w:szCs w:val="22"/>
              </w:rPr>
              <w:t>8. Signatures</w:t>
            </w:r>
          </w:p>
        </w:tc>
      </w:tr>
    </w:tbl>
    <w:p w:rsidR="00E75565" w:rsidRPr="00952E85" w:rsidRDefault="00E75565" w:rsidP="00E75565">
      <w:pPr>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940"/>
      </w:tblGrid>
      <w:tr w:rsidR="00E75565" w:rsidRPr="00952E85" w:rsidTr="005458B3">
        <w:tc>
          <w:tcPr>
            <w:tcW w:w="3960" w:type="dxa"/>
            <w:tcBorders>
              <w:top w:val="nil"/>
              <w:left w:val="nil"/>
              <w:bottom w:val="nil"/>
              <w:right w:val="single" w:sz="4" w:space="0" w:color="auto"/>
            </w:tcBorders>
          </w:tcPr>
          <w:p w:rsidR="001C2472" w:rsidRDefault="001C2472" w:rsidP="005458B3">
            <w:pPr>
              <w:pStyle w:val="a4"/>
              <w:rPr>
                <w:szCs w:val="22"/>
              </w:rPr>
            </w:pPr>
          </w:p>
          <w:p w:rsidR="00E75565" w:rsidRPr="00952E85" w:rsidRDefault="00E75565" w:rsidP="001C2472">
            <w:pPr>
              <w:pStyle w:val="a4"/>
              <w:jc w:val="left"/>
              <w:rPr>
                <w:bCs/>
                <w:szCs w:val="22"/>
              </w:rPr>
            </w:pPr>
            <w:r w:rsidRPr="00952E85">
              <w:rPr>
                <w:szCs w:val="22"/>
              </w:rPr>
              <w:t xml:space="preserve">Name of Applicant </w:t>
            </w:r>
            <w:r w:rsidRPr="00952E85">
              <w:rPr>
                <w:bCs/>
                <w:szCs w:val="22"/>
              </w:rPr>
              <w:t xml:space="preserve">representative: </w:t>
            </w:r>
          </w:p>
        </w:tc>
        <w:tc>
          <w:tcPr>
            <w:tcW w:w="5940"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pStyle w:val="a4"/>
              <w:rPr>
                <w:szCs w:val="22"/>
              </w:rPr>
            </w:pPr>
          </w:p>
          <w:p w:rsidR="00E75565" w:rsidRPr="00952E85" w:rsidRDefault="00E75565" w:rsidP="005458B3">
            <w:pPr>
              <w:pStyle w:val="a4"/>
              <w:rPr>
                <w:szCs w:val="22"/>
              </w:rPr>
            </w:pPr>
          </w:p>
        </w:tc>
      </w:tr>
    </w:tbl>
    <w:p w:rsidR="00E75565" w:rsidRPr="00952E85" w:rsidRDefault="00E75565" w:rsidP="00E75565">
      <w:pPr>
        <w:pStyle w:val="a4"/>
        <w:rPr>
          <w:bCs/>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940"/>
      </w:tblGrid>
      <w:tr w:rsidR="00E75565" w:rsidRPr="00952E85" w:rsidTr="005458B3">
        <w:tc>
          <w:tcPr>
            <w:tcW w:w="3960" w:type="dxa"/>
            <w:tcBorders>
              <w:top w:val="nil"/>
              <w:left w:val="nil"/>
              <w:bottom w:val="nil"/>
              <w:right w:val="single" w:sz="4" w:space="0" w:color="auto"/>
            </w:tcBorders>
          </w:tcPr>
          <w:p w:rsidR="00E75565" w:rsidRPr="00952E85" w:rsidRDefault="00E75565" w:rsidP="001C2472">
            <w:pPr>
              <w:pStyle w:val="a4"/>
              <w:jc w:val="left"/>
              <w:rPr>
                <w:bCs/>
                <w:szCs w:val="22"/>
              </w:rPr>
            </w:pPr>
            <w:r w:rsidRPr="00952E85">
              <w:rPr>
                <w:bCs/>
                <w:szCs w:val="22"/>
              </w:rPr>
              <w:t xml:space="preserve">Signature of Applicant representative: </w:t>
            </w:r>
          </w:p>
        </w:tc>
        <w:tc>
          <w:tcPr>
            <w:tcW w:w="5940"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pStyle w:val="a4"/>
              <w:rPr>
                <w:szCs w:val="22"/>
              </w:rPr>
            </w:pPr>
          </w:p>
          <w:p w:rsidR="00E75565" w:rsidRPr="00952E85" w:rsidRDefault="00E75565" w:rsidP="005458B3">
            <w:pPr>
              <w:pStyle w:val="a4"/>
              <w:rPr>
                <w:szCs w:val="22"/>
              </w:rPr>
            </w:pPr>
          </w:p>
        </w:tc>
      </w:tr>
    </w:tbl>
    <w:p w:rsidR="00A65491" w:rsidRDefault="00E75565" w:rsidP="00E75565">
      <w:pPr>
        <w:pStyle w:val="a4"/>
        <w:rPr>
          <w:szCs w:val="22"/>
        </w:rPr>
      </w:pPr>
      <w:r w:rsidRPr="00952E85">
        <w:rPr>
          <w:szCs w:val="22"/>
        </w:rPr>
        <w:tab/>
      </w:r>
    </w:p>
    <w:p w:rsidR="00E75565" w:rsidRPr="00952E85" w:rsidRDefault="00E75565" w:rsidP="00A65491">
      <w:pPr>
        <w:pStyle w:val="a4"/>
        <w:jc w:val="left"/>
        <w:rPr>
          <w:szCs w:val="22"/>
        </w:rPr>
      </w:pPr>
      <w:r w:rsidRPr="00952E85">
        <w:rPr>
          <w:szCs w:val="22"/>
        </w:rPr>
        <w:t>Please also put a stamp of the organization</w:t>
      </w:r>
    </w:p>
    <w:p w:rsidR="00E75565" w:rsidRPr="00952E85" w:rsidRDefault="00E75565" w:rsidP="00E75565">
      <w:pPr>
        <w:pStyle w:val="a4"/>
        <w:rPr>
          <w:bCs/>
          <w:szCs w:val="2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3060"/>
      </w:tblGrid>
      <w:tr w:rsidR="00E75565" w:rsidRPr="00952E85" w:rsidTr="005458B3">
        <w:tc>
          <w:tcPr>
            <w:tcW w:w="1080" w:type="dxa"/>
            <w:tcBorders>
              <w:top w:val="nil"/>
              <w:left w:val="nil"/>
              <w:bottom w:val="nil"/>
              <w:right w:val="single" w:sz="4" w:space="0" w:color="auto"/>
            </w:tcBorders>
          </w:tcPr>
          <w:p w:rsidR="00E75565" w:rsidRPr="00952E85" w:rsidRDefault="00E75565" w:rsidP="001C2472">
            <w:pPr>
              <w:pStyle w:val="a4"/>
              <w:jc w:val="left"/>
              <w:rPr>
                <w:bCs/>
                <w:szCs w:val="22"/>
              </w:rPr>
            </w:pPr>
            <w:r w:rsidRPr="00952E85">
              <w:rPr>
                <w:szCs w:val="22"/>
              </w:rPr>
              <w:t>Date:</w:t>
            </w:r>
          </w:p>
        </w:tc>
        <w:tc>
          <w:tcPr>
            <w:tcW w:w="3060" w:type="dxa"/>
            <w:tcBorders>
              <w:top w:val="single" w:sz="4" w:space="0" w:color="auto"/>
              <w:left w:val="single" w:sz="4" w:space="0" w:color="auto"/>
              <w:bottom w:val="single" w:sz="4" w:space="0" w:color="auto"/>
              <w:right w:val="single" w:sz="4" w:space="0" w:color="auto"/>
            </w:tcBorders>
          </w:tcPr>
          <w:p w:rsidR="00E75565" w:rsidRPr="00952E85" w:rsidRDefault="00E75565" w:rsidP="005458B3">
            <w:pPr>
              <w:pStyle w:val="a4"/>
              <w:rPr>
                <w:szCs w:val="22"/>
              </w:rPr>
            </w:pPr>
          </w:p>
        </w:tc>
      </w:tr>
    </w:tbl>
    <w:p w:rsidR="00E75565" w:rsidRPr="00952E85" w:rsidRDefault="00E75565" w:rsidP="00E75565">
      <w:pPr>
        <w:jc w:val="right"/>
        <w:rPr>
          <w:rFonts w:cs="Arial"/>
          <w:b/>
          <w:sz w:val="20"/>
          <w:szCs w:val="20"/>
          <w:lang w:val="en-US"/>
        </w:rPr>
      </w:pPr>
    </w:p>
    <w:sectPr w:rsidR="00E75565" w:rsidRPr="00952E85" w:rsidSect="001C2472">
      <w:footerReference w:type="even" r:id="rId14"/>
      <w:footerReference w:type="default" r:id="rId15"/>
      <w:pgSz w:w="11906" w:h="16838"/>
      <w:pgMar w:top="851" w:right="1134" w:bottom="720"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82261D" w15:done="0"/>
  <w15:commentEx w15:paraId="2AE13406" w15:done="0"/>
  <w15:commentEx w15:paraId="441A474B" w15:done="0"/>
  <w15:commentEx w15:paraId="3DFCE8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82261D" w16cid:durableId="230077EE"/>
  <w16cid:commentId w16cid:paraId="2AE13406" w16cid:durableId="231600B5"/>
  <w16cid:commentId w16cid:paraId="441A474B" w16cid:durableId="231600EB"/>
  <w16cid:commentId w16cid:paraId="3DFCE8B3" w16cid:durableId="22F8FB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91" w:rsidRDefault="003A4391">
      <w:r>
        <w:separator/>
      </w:r>
    </w:p>
  </w:endnote>
  <w:endnote w:type="continuationSeparator" w:id="1">
    <w:p w:rsidR="003A4391" w:rsidRDefault="003A439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50" w:rsidRDefault="003B0D49" w:rsidP="00804359">
    <w:pPr>
      <w:pStyle w:val="af"/>
      <w:framePr w:wrap="around" w:vAnchor="text" w:hAnchor="margin" w:xAlign="right" w:y="1"/>
      <w:rPr>
        <w:rStyle w:val="af0"/>
      </w:rPr>
    </w:pPr>
    <w:r>
      <w:rPr>
        <w:rStyle w:val="af0"/>
      </w:rPr>
      <w:fldChar w:fldCharType="begin"/>
    </w:r>
    <w:r w:rsidR="00681450">
      <w:rPr>
        <w:rStyle w:val="af0"/>
      </w:rPr>
      <w:instrText xml:space="preserve">PAGE  </w:instrText>
    </w:r>
    <w:r>
      <w:rPr>
        <w:rStyle w:val="af0"/>
      </w:rPr>
      <w:fldChar w:fldCharType="separate"/>
    </w:r>
    <w:r w:rsidR="00681450">
      <w:rPr>
        <w:rStyle w:val="af0"/>
        <w:noProof/>
      </w:rPr>
      <w:t>17</w:t>
    </w:r>
    <w:r>
      <w:rPr>
        <w:rStyle w:val="af0"/>
      </w:rPr>
      <w:fldChar w:fldCharType="end"/>
    </w:r>
  </w:p>
  <w:p w:rsidR="00681450" w:rsidRDefault="00681450" w:rsidP="00EA576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50" w:rsidRPr="000F40FE" w:rsidRDefault="003B0D49" w:rsidP="00804359">
    <w:pPr>
      <w:pStyle w:val="af"/>
      <w:framePr w:wrap="around" w:vAnchor="text" w:hAnchor="margin" w:xAlign="right" w:y="1"/>
      <w:rPr>
        <w:rStyle w:val="af0"/>
        <w:sz w:val="18"/>
        <w:szCs w:val="18"/>
      </w:rPr>
    </w:pPr>
    <w:r w:rsidRPr="000F40FE">
      <w:rPr>
        <w:rStyle w:val="af0"/>
        <w:sz w:val="18"/>
        <w:szCs w:val="18"/>
      </w:rPr>
      <w:fldChar w:fldCharType="begin"/>
    </w:r>
    <w:r w:rsidR="00681450" w:rsidRPr="000F40FE">
      <w:rPr>
        <w:rStyle w:val="af0"/>
        <w:sz w:val="18"/>
        <w:szCs w:val="18"/>
      </w:rPr>
      <w:instrText xml:space="preserve">PAGE  </w:instrText>
    </w:r>
    <w:r w:rsidRPr="000F40FE">
      <w:rPr>
        <w:rStyle w:val="af0"/>
        <w:sz w:val="18"/>
        <w:szCs w:val="18"/>
      </w:rPr>
      <w:fldChar w:fldCharType="separate"/>
    </w:r>
    <w:r w:rsidR="00816552">
      <w:rPr>
        <w:rStyle w:val="af0"/>
        <w:noProof/>
        <w:sz w:val="18"/>
        <w:szCs w:val="18"/>
      </w:rPr>
      <w:t>4</w:t>
    </w:r>
    <w:r w:rsidRPr="000F40FE">
      <w:rPr>
        <w:rStyle w:val="af0"/>
        <w:sz w:val="18"/>
        <w:szCs w:val="18"/>
      </w:rPr>
      <w:fldChar w:fldCharType="end"/>
    </w:r>
  </w:p>
  <w:p w:rsidR="00681450" w:rsidRPr="00683106" w:rsidRDefault="003B0D49" w:rsidP="006E2E24">
    <w:pPr>
      <w:pStyle w:val="af"/>
      <w:ind w:right="360"/>
      <w:rPr>
        <w:i/>
        <w:sz w:val="20"/>
        <w:szCs w:val="20"/>
      </w:rPr>
    </w:pPr>
    <w:r w:rsidRPr="00683106">
      <w:rPr>
        <w:i/>
        <w:sz w:val="20"/>
        <w:szCs w:val="20"/>
      </w:rPr>
      <w:fldChar w:fldCharType="begin"/>
    </w:r>
    <w:r w:rsidR="00681450" w:rsidRPr="00683106">
      <w:rPr>
        <w:i/>
        <w:sz w:val="20"/>
        <w:szCs w:val="20"/>
      </w:rPr>
      <w:instrText xml:space="preserve"> FILENAME </w:instrText>
    </w:r>
    <w:r w:rsidRPr="00683106">
      <w:rP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91" w:rsidRDefault="003A4391">
      <w:r>
        <w:separator/>
      </w:r>
    </w:p>
  </w:footnote>
  <w:footnote w:type="continuationSeparator" w:id="1">
    <w:p w:rsidR="003A4391" w:rsidRDefault="003A4391">
      <w:r>
        <w:continuationSeparator/>
      </w:r>
    </w:p>
  </w:footnote>
  <w:footnote w:id="2">
    <w:p w:rsidR="00681450" w:rsidRPr="00D00473" w:rsidRDefault="00681450" w:rsidP="001F4B86">
      <w:pPr>
        <w:pStyle w:val="af1"/>
      </w:pPr>
      <w:r>
        <w:rPr>
          <w:rStyle w:val="af3"/>
        </w:rPr>
        <w:footnoteRef/>
      </w:r>
      <w:r w:rsidRPr="00D00473">
        <w:rPr>
          <w:rFonts w:ascii="Times New Roman" w:hAnsi="Times New Roman"/>
          <w:sz w:val="16"/>
          <w:szCs w:val="16"/>
        </w:rPr>
        <w:t xml:space="preserve"> The </w:t>
      </w:r>
      <w:r>
        <w:rPr>
          <w:rFonts w:ascii="Times New Roman" w:hAnsi="Times New Roman"/>
          <w:sz w:val="16"/>
          <w:szCs w:val="16"/>
        </w:rPr>
        <w:t xml:space="preserve">Spotlight Initiative </w:t>
      </w:r>
      <w:r w:rsidRPr="00D00473">
        <w:rPr>
          <w:rFonts w:ascii="Times New Roman" w:hAnsi="Times New Roman"/>
          <w:sz w:val="16"/>
          <w:szCs w:val="16"/>
        </w:rPr>
        <w:t xml:space="preserve">project document </w:t>
      </w:r>
      <w:r>
        <w:rPr>
          <w:rFonts w:ascii="Times New Roman" w:hAnsi="Times New Roman"/>
          <w:sz w:val="16"/>
          <w:szCs w:val="16"/>
        </w:rPr>
        <w:t xml:space="preserve">is </w:t>
      </w:r>
      <w:r w:rsidRPr="00D00473">
        <w:rPr>
          <w:rFonts w:ascii="Times New Roman" w:hAnsi="Times New Roman"/>
          <w:sz w:val="16"/>
          <w:szCs w:val="16"/>
        </w:rPr>
        <w:t>under the review of the Government of Tajikistan. The implemen</w:t>
      </w:r>
      <w:r>
        <w:rPr>
          <w:rFonts w:ascii="Times New Roman" w:hAnsi="Times New Roman"/>
          <w:sz w:val="16"/>
          <w:szCs w:val="16"/>
        </w:rPr>
        <w:t>tation of grant programme is</w:t>
      </w:r>
      <w:r w:rsidRPr="00D00473">
        <w:rPr>
          <w:rFonts w:ascii="Times New Roman" w:hAnsi="Times New Roman"/>
          <w:sz w:val="16"/>
          <w:szCs w:val="16"/>
        </w:rPr>
        <w:t xml:space="preserve"> subject </w:t>
      </w:r>
      <w:r>
        <w:rPr>
          <w:rFonts w:ascii="Times New Roman" w:hAnsi="Times New Roman"/>
          <w:sz w:val="16"/>
          <w:szCs w:val="16"/>
          <w:lang w:val="en-US"/>
        </w:rPr>
        <w:t xml:space="preserve">to </w:t>
      </w:r>
      <w:r w:rsidRPr="00D00473">
        <w:rPr>
          <w:rFonts w:ascii="Times New Roman" w:hAnsi="Times New Roman"/>
          <w:sz w:val="16"/>
          <w:szCs w:val="16"/>
        </w:rPr>
        <w:t xml:space="preserve">government approval. </w:t>
      </w:r>
    </w:p>
  </w:footnote>
  <w:footnote w:id="3">
    <w:p w:rsidR="00681450" w:rsidRPr="00506325" w:rsidRDefault="00681450" w:rsidP="001F4B86">
      <w:pPr>
        <w:pStyle w:val="af1"/>
        <w:rPr>
          <w:rFonts w:ascii="Times New Roman" w:hAnsi="Times New Roman"/>
          <w:sz w:val="16"/>
          <w:szCs w:val="16"/>
        </w:rPr>
      </w:pPr>
      <w:r w:rsidRPr="00506325">
        <w:rPr>
          <w:rStyle w:val="af3"/>
          <w:rFonts w:ascii="Times New Roman" w:hAnsi="Times New Roman"/>
          <w:sz w:val="16"/>
          <w:szCs w:val="16"/>
        </w:rPr>
        <w:footnoteRef/>
      </w:r>
      <w:r w:rsidRPr="00506325">
        <w:rPr>
          <w:rFonts w:ascii="Times New Roman" w:hAnsi="Times New Roman"/>
          <w:sz w:val="16"/>
          <w:szCs w:val="16"/>
        </w:rPr>
        <w:t xml:space="preserve"> For </w:t>
      </w:r>
      <w:r>
        <w:rPr>
          <w:rFonts w:ascii="Times New Roman" w:hAnsi="Times New Roman"/>
          <w:sz w:val="16"/>
          <w:szCs w:val="16"/>
        </w:rPr>
        <w:t>few</w:t>
      </w:r>
      <w:r w:rsidRPr="001010BA">
        <w:rPr>
          <w:rFonts w:ascii="Times New Roman" w:hAnsi="Times New Roman"/>
          <w:sz w:val="16"/>
          <w:szCs w:val="16"/>
          <w:lang w:val="en-US"/>
        </w:rPr>
        <w:t xml:space="preserve"> </w:t>
      </w:r>
      <w:r>
        <w:rPr>
          <w:rFonts w:ascii="Times New Roman" w:hAnsi="Times New Roman"/>
          <w:sz w:val="16"/>
          <w:szCs w:val="16"/>
          <w:lang w:val="en-US"/>
        </w:rPr>
        <w:t>l</w:t>
      </w:r>
      <w:r w:rsidRPr="00506325">
        <w:rPr>
          <w:rFonts w:ascii="Times New Roman" w:hAnsi="Times New Roman"/>
          <w:sz w:val="16"/>
          <w:szCs w:val="16"/>
        </w:rPr>
        <w:t>ot</w:t>
      </w:r>
      <w:r>
        <w:rPr>
          <w:rFonts w:ascii="Times New Roman" w:hAnsi="Times New Roman"/>
          <w:sz w:val="16"/>
          <w:szCs w:val="16"/>
        </w:rPr>
        <w:t>s</w:t>
      </w:r>
      <w:r w:rsidRPr="00506325">
        <w:rPr>
          <w:rFonts w:ascii="Times New Roman" w:hAnsi="Times New Roman"/>
          <w:sz w:val="16"/>
          <w:szCs w:val="16"/>
        </w:rPr>
        <w:t xml:space="preserve"> due to specific of</w:t>
      </w:r>
      <w:r>
        <w:rPr>
          <w:rFonts w:ascii="Times New Roman" w:hAnsi="Times New Roman"/>
          <w:sz w:val="16"/>
          <w:szCs w:val="16"/>
        </w:rPr>
        <w:t xml:space="preserve"> tasks, some</w:t>
      </w:r>
      <w:r w:rsidRPr="001010BA">
        <w:rPr>
          <w:rFonts w:ascii="Times New Roman" w:hAnsi="Times New Roman"/>
          <w:sz w:val="16"/>
          <w:szCs w:val="16"/>
          <w:lang w:val="en-US"/>
        </w:rPr>
        <w:t xml:space="preserve"> </w:t>
      </w:r>
      <w:r w:rsidRPr="00506325">
        <w:rPr>
          <w:rFonts w:ascii="Times New Roman" w:hAnsi="Times New Roman"/>
          <w:sz w:val="16"/>
          <w:szCs w:val="16"/>
        </w:rPr>
        <w:t xml:space="preserve">activities will be conducted in </w:t>
      </w:r>
      <w:r>
        <w:rPr>
          <w:rFonts w:ascii="Times New Roman" w:hAnsi="Times New Roman"/>
          <w:sz w:val="16"/>
          <w:szCs w:val="16"/>
        </w:rPr>
        <w:t xml:space="preserve">Dushanbe and on regional </w:t>
      </w:r>
      <w:r w:rsidRPr="00506325">
        <w:rPr>
          <w:rFonts w:ascii="Times New Roman" w:hAnsi="Times New Roman"/>
          <w:sz w:val="16"/>
          <w:szCs w:val="16"/>
        </w:rPr>
        <w:t xml:space="preserve">level. </w:t>
      </w:r>
    </w:p>
  </w:footnote>
  <w:footnote w:id="4">
    <w:p w:rsidR="00681450" w:rsidRPr="00506325" w:rsidRDefault="00681450" w:rsidP="001F4B86">
      <w:pPr>
        <w:spacing w:after="160" w:line="259" w:lineRule="auto"/>
        <w:jc w:val="both"/>
        <w:rPr>
          <w:rFonts w:ascii="Times New Roman" w:hAnsi="Times New Roman"/>
          <w:sz w:val="16"/>
          <w:szCs w:val="16"/>
          <w:lang w:val="en-US"/>
        </w:rPr>
      </w:pPr>
      <w:r w:rsidRPr="00506325">
        <w:rPr>
          <w:rFonts w:ascii="Times New Roman" w:eastAsia="Times New Roman" w:hAnsi="Times New Roman"/>
          <w:sz w:val="16"/>
          <w:szCs w:val="16"/>
          <w:lang w:val="en-US"/>
        </w:rPr>
        <w:footnoteRef/>
      </w:r>
      <w:r w:rsidRPr="00506325">
        <w:rPr>
          <w:rFonts w:ascii="Times New Roman" w:eastAsia="Times New Roman" w:hAnsi="Times New Roman"/>
          <w:sz w:val="16"/>
          <w:szCs w:val="16"/>
          <w:lang w:val="en-US"/>
        </w:rPr>
        <w:t xml:space="preserve"> Project target group: survivors of violence; women and girls with disabilities; women in vulnerable employment (domestic workers); abandoned (e.g. by migrants; or having only religious marriage) and divorced women and their daughters.</w:t>
      </w:r>
    </w:p>
  </w:footnote>
  <w:footnote w:id="5">
    <w:p w:rsidR="00681450" w:rsidRPr="00506325" w:rsidRDefault="00681450" w:rsidP="001F4B86">
      <w:pPr>
        <w:pStyle w:val="af1"/>
        <w:rPr>
          <w:rFonts w:ascii="Times New Roman" w:hAnsi="Times New Roman"/>
          <w:sz w:val="16"/>
          <w:szCs w:val="16"/>
        </w:rPr>
      </w:pPr>
      <w:r w:rsidRPr="00506325">
        <w:rPr>
          <w:rFonts w:ascii="Times New Roman" w:hAnsi="Times New Roman"/>
          <w:sz w:val="16"/>
          <w:szCs w:val="16"/>
        </w:rPr>
        <w:footnoteRef/>
      </w:r>
      <w:r w:rsidRPr="00506325">
        <w:rPr>
          <w:rFonts w:ascii="Times New Roman" w:hAnsi="Times New Roman"/>
          <w:sz w:val="16"/>
          <w:szCs w:val="16"/>
        </w:rPr>
        <w:t xml:space="preserve"> To ensure in most project activities with involvement of community members gender disaggregation is followed. </w:t>
      </w:r>
    </w:p>
  </w:footnote>
  <w:footnote w:id="6">
    <w:p w:rsidR="00681450" w:rsidRPr="00072249" w:rsidRDefault="00681450" w:rsidP="001F4B86">
      <w:pPr>
        <w:pStyle w:val="af1"/>
      </w:pPr>
      <w:r>
        <w:rPr>
          <w:rStyle w:val="af3"/>
        </w:rPr>
        <w:footnoteRef/>
      </w:r>
      <w:r w:rsidRPr="006229CF">
        <w:rPr>
          <w:rFonts w:ascii="Times New Roman" w:hAnsi="Times New Roman"/>
          <w:sz w:val="16"/>
          <w:szCs w:val="16"/>
        </w:rPr>
        <w:t>The participatory approach includes involvement of local population, representatives of different groups (men, women, youth, people with disabilities, women leaving with HIV/AID etc.) government authorities; local stakeholders to the process of review, discussion of legislation and  policies.</w:t>
      </w:r>
      <w:r w:rsidRPr="00072249">
        <w:rPr>
          <w:rFonts w:ascii="Times New Roman" w:hAnsi="Times New Roman"/>
          <w:sz w:val="16"/>
          <w:szCs w:val="16"/>
        </w:rPr>
        <w:t xml:space="preserve"> </w:t>
      </w:r>
    </w:p>
  </w:footnote>
  <w:footnote w:id="7">
    <w:p w:rsidR="00681450" w:rsidRPr="00154D9B" w:rsidRDefault="00681450" w:rsidP="001F4B86">
      <w:pPr>
        <w:pStyle w:val="af1"/>
      </w:pPr>
      <w:r>
        <w:rPr>
          <w:rStyle w:val="af3"/>
        </w:rPr>
        <w:footnoteRef/>
      </w:r>
      <w:r w:rsidRPr="00C3113A">
        <w:rPr>
          <w:rFonts w:ascii="Times New Roman" w:hAnsi="Times New Roman"/>
          <w:sz w:val="16"/>
          <w:szCs w:val="16"/>
        </w:rPr>
        <w:t>Workshops and public hearing to</w:t>
      </w:r>
      <w:r>
        <w:rPr>
          <w:rFonts w:ascii="Times New Roman" w:hAnsi="Times New Roman"/>
          <w:sz w:val="16"/>
          <w:szCs w:val="16"/>
        </w:rPr>
        <w:t xml:space="preserve"> present findings and discriminatory provisions identified during legislation review and to i</w:t>
      </w:r>
      <w:r w:rsidRPr="00C3113A">
        <w:rPr>
          <w:rFonts w:ascii="Times New Roman" w:hAnsi="Times New Roman"/>
          <w:sz w:val="16"/>
          <w:szCs w:val="16"/>
        </w:rPr>
        <w:t xml:space="preserve">dentify gaps, priority issues </w:t>
      </w:r>
      <w:r>
        <w:rPr>
          <w:rFonts w:ascii="Times New Roman" w:hAnsi="Times New Roman"/>
          <w:sz w:val="16"/>
          <w:szCs w:val="16"/>
        </w:rPr>
        <w:t>on SGBV related issues among different</w:t>
      </w:r>
      <w:r w:rsidRPr="00C3113A">
        <w:rPr>
          <w:rFonts w:ascii="Times New Roman" w:hAnsi="Times New Roman"/>
          <w:sz w:val="16"/>
          <w:szCs w:val="16"/>
        </w:rPr>
        <w:t xml:space="preserve"> groups</w:t>
      </w:r>
      <w:r>
        <w:rPr>
          <w:rFonts w:ascii="Times New Roman" w:hAnsi="Times New Roman"/>
          <w:sz w:val="16"/>
          <w:szCs w:val="16"/>
        </w:rPr>
        <w:t xml:space="preserve">. </w:t>
      </w:r>
    </w:p>
  </w:footnote>
  <w:footnote w:id="8">
    <w:p w:rsidR="00681450" w:rsidRPr="00397AF2" w:rsidRDefault="00681450" w:rsidP="001F4B86">
      <w:pPr>
        <w:pStyle w:val="af1"/>
        <w:rPr>
          <w:rFonts w:ascii="Times New Roman" w:hAnsi="Times New Roman"/>
          <w:sz w:val="16"/>
          <w:szCs w:val="16"/>
        </w:rPr>
      </w:pPr>
      <w:r>
        <w:rPr>
          <w:rStyle w:val="af3"/>
        </w:rPr>
        <w:footnoteRef/>
      </w:r>
      <w:r w:rsidRPr="00397AF2">
        <w:rPr>
          <w:rFonts w:ascii="Times New Roman" w:hAnsi="Times New Roman"/>
          <w:sz w:val="16"/>
          <w:szCs w:val="16"/>
        </w:rPr>
        <w:t xml:space="preserve">12 workshops x 25 participants=300; 7 public hearing x </w:t>
      </w:r>
      <w:r>
        <w:rPr>
          <w:rFonts w:ascii="Times New Roman" w:hAnsi="Times New Roman"/>
          <w:sz w:val="16"/>
          <w:szCs w:val="16"/>
        </w:rPr>
        <w:t xml:space="preserve">30 participants </w:t>
      </w:r>
      <w:r w:rsidRPr="00397AF2">
        <w:rPr>
          <w:rFonts w:ascii="Times New Roman" w:hAnsi="Times New Roman"/>
          <w:sz w:val="16"/>
          <w:szCs w:val="16"/>
        </w:rPr>
        <w:t xml:space="preserve">= </w:t>
      </w:r>
      <w:r>
        <w:rPr>
          <w:rFonts w:ascii="Times New Roman" w:hAnsi="Times New Roman"/>
          <w:sz w:val="16"/>
          <w:szCs w:val="16"/>
        </w:rPr>
        <w:t>210</w:t>
      </w:r>
      <w:r w:rsidRPr="00397AF2">
        <w:rPr>
          <w:rFonts w:ascii="Times New Roman" w:hAnsi="Times New Roman"/>
          <w:sz w:val="16"/>
          <w:szCs w:val="16"/>
        </w:rPr>
        <w:t xml:space="preserve"> participants</w:t>
      </w:r>
      <w:r>
        <w:rPr>
          <w:rFonts w:ascii="Times New Roman" w:hAnsi="Times New Roman"/>
          <w:sz w:val="16"/>
          <w:szCs w:val="16"/>
        </w:rPr>
        <w:t>; involvement of 50 Public servant’ Total 560 peoples involved in these activities.</w:t>
      </w:r>
    </w:p>
  </w:footnote>
  <w:footnote w:id="9">
    <w:p w:rsidR="00681450" w:rsidRDefault="00681450" w:rsidP="001F4B86">
      <w:pPr>
        <w:pStyle w:val="af1"/>
      </w:pPr>
      <w:r>
        <w:rPr>
          <w:rStyle w:val="af3"/>
        </w:rPr>
        <w:footnoteRef/>
      </w:r>
      <w:r>
        <w:rPr>
          <w:rFonts w:ascii="Times New Roman" w:hAnsi="Times New Roman"/>
          <w:sz w:val="16"/>
          <w:szCs w:val="16"/>
        </w:rPr>
        <w:t xml:space="preserve"> </w:t>
      </w:r>
      <w:r w:rsidRPr="0002100A">
        <w:rPr>
          <w:rFonts w:ascii="Times New Roman" w:hAnsi="Times New Roman"/>
          <w:sz w:val="16"/>
          <w:szCs w:val="16"/>
        </w:rPr>
        <w:t xml:space="preserve">Focus Group discussion will be conducted </w:t>
      </w:r>
      <w:r>
        <w:rPr>
          <w:rFonts w:ascii="Times New Roman" w:hAnsi="Times New Roman"/>
          <w:sz w:val="16"/>
          <w:szCs w:val="16"/>
        </w:rPr>
        <w:t xml:space="preserve">as a part of </w:t>
      </w:r>
      <w:r w:rsidRPr="0002100A">
        <w:rPr>
          <w:rFonts w:ascii="Times New Roman" w:hAnsi="Times New Roman"/>
          <w:sz w:val="16"/>
          <w:szCs w:val="16"/>
        </w:rPr>
        <w:t>legislation review, for the health, education, labor, justice and security sectors</w:t>
      </w:r>
      <w:r>
        <w:rPr>
          <w:rFonts w:ascii="Times New Roman" w:hAnsi="Times New Roman"/>
          <w:sz w:val="16"/>
          <w:szCs w:val="16"/>
        </w:rPr>
        <w:t xml:space="preserve"> in all project target areas, in close collaboration with National Consultants hired by UNDP for legislation review. </w:t>
      </w:r>
      <w:r w:rsidRPr="001A0386">
        <w:rPr>
          <w:rFonts w:ascii="Times New Roman" w:hAnsi="Times New Roman"/>
          <w:sz w:val="16"/>
          <w:szCs w:val="16"/>
        </w:rPr>
        <w:t>Focus groups will be conducted with the following target groups</w:t>
      </w:r>
      <w:r>
        <w:rPr>
          <w:rFonts w:ascii="Times New Roman" w:hAnsi="Times New Roman"/>
          <w:sz w:val="16"/>
          <w:szCs w:val="16"/>
        </w:rPr>
        <w:t xml:space="preserve">: </w:t>
      </w:r>
      <w:r w:rsidRPr="001A0386">
        <w:rPr>
          <w:rFonts w:ascii="Times New Roman" w:hAnsi="Times New Roman"/>
          <w:sz w:val="16"/>
          <w:szCs w:val="16"/>
        </w:rPr>
        <w:t>men, women, youth, people with disabilities, women with HIV/AIDS</w:t>
      </w:r>
      <w:r>
        <w:rPr>
          <w:rFonts w:ascii="Times New Roman" w:hAnsi="Times New Roman"/>
          <w:sz w:val="16"/>
          <w:szCs w:val="16"/>
        </w:rPr>
        <w:t xml:space="preserve">. </w:t>
      </w:r>
    </w:p>
  </w:footnote>
  <w:footnote w:id="10">
    <w:p w:rsidR="00681450" w:rsidRPr="00707D76" w:rsidRDefault="00681450" w:rsidP="001F4B86">
      <w:pPr>
        <w:pStyle w:val="af1"/>
        <w:rPr>
          <w:rFonts w:ascii="Times New Roman" w:hAnsi="Times New Roman"/>
          <w:sz w:val="16"/>
          <w:szCs w:val="16"/>
        </w:rPr>
      </w:pPr>
      <w:r>
        <w:rPr>
          <w:rStyle w:val="af3"/>
        </w:rPr>
        <w:footnoteRef/>
      </w:r>
      <w:r w:rsidRPr="00707D76">
        <w:rPr>
          <w:rFonts w:ascii="Times New Roman" w:hAnsi="Times New Roman"/>
          <w:sz w:val="16"/>
          <w:szCs w:val="16"/>
        </w:rPr>
        <w:t>Representation of</w:t>
      </w:r>
      <w:r>
        <w:rPr>
          <w:rFonts w:ascii="Times New Roman" w:hAnsi="Times New Roman"/>
          <w:sz w:val="16"/>
          <w:szCs w:val="16"/>
        </w:rPr>
        <w:t xml:space="preserve"> local authorities (hukumat, jamoats).</w:t>
      </w:r>
    </w:p>
  </w:footnote>
  <w:footnote w:id="11">
    <w:p w:rsidR="00681450" w:rsidRDefault="00681450" w:rsidP="001F4B86">
      <w:pPr>
        <w:pStyle w:val="af1"/>
      </w:pPr>
      <w:r>
        <w:rPr>
          <w:rStyle w:val="af3"/>
        </w:rPr>
        <w:footnoteRef/>
      </w:r>
      <w:r w:rsidRPr="00154DAD">
        <w:rPr>
          <w:rFonts w:ascii="Times New Roman" w:hAnsi="Times New Roman"/>
          <w:sz w:val="16"/>
          <w:szCs w:val="16"/>
        </w:rPr>
        <w:t>Community mobilization activities need to be conducted with involvement of local activists, youth, people with disabilities, women living with HIV and local government.</w:t>
      </w:r>
    </w:p>
  </w:footnote>
  <w:footnote w:id="12">
    <w:p w:rsidR="00681450" w:rsidRPr="0048162A" w:rsidRDefault="00681450" w:rsidP="001F4B86">
      <w:pPr>
        <w:pStyle w:val="af1"/>
        <w:rPr>
          <w:rFonts w:ascii="Times New Roman" w:hAnsi="Times New Roman"/>
          <w:sz w:val="16"/>
          <w:szCs w:val="16"/>
          <w:lang w:val="en-US"/>
        </w:rPr>
      </w:pPr>
      <w:r>
        <w:rPr>
          <w:rStyle w:val="af3"/>
        </w:rPr>
        <w:footnoteRef/>
      </w:r>
      <w:r w:rsidRPr="00864692">
        <w:rPr>
          <w:rFonts w:ascii="Times New Roman" w:hAnsi="Times New Roman"/>
          <w:sz w:val="16"/>
          <w:szCs w:val="16"/>
        </w:rPr>
        <w:t>At least 4 Community mobilization activit</w:t>
      </w:r>
      <w:r>
        <w:rPr>
          <w:rFonts w:ascii="Times New Roman" w:hAnsi="Times New Roman"/>
          <w:sz w:val="16"/>
          <w:szCs w:val="16"/>
        </w:rPr>
        <w:t>ies</w:t>
      </w:r>
      <w:r w:rsidRPr="00864692">
        <w:rPr>
          <w:rFonts w:ascii="Times New Roman" w:hAnsi="Times New Roman"/>
          <w:sz w:val="16"/>
          <w:szCs w:val="16"/>
        </w:rPr>
        <w:t xml:space="preserve"> per </w:t>
      </w:r>
      <w:r>
        <w:rPr>
          <w:rFonts w:ascii="Times New Roman" w:hAnsi="Times New Roman"/>
          <w:sz w:val="16"/>
          <w:szCs w:val="16"/>
        </w:rPr>
        <w:t>year</w:t>
      </w:r>
      <w:r w:rsidRPr="00864692">
        <w:rPr>
          <w:rFonts w:ascii="Times New Roman" w:hAnsi="Times New Roman"/>
          <w:sz w:val="16"/>
          <w:szCs w:val="16"/>
        </w:rPr>
        <w:t xml:space="preserve"> </w:t>
      </w:r>
      <w:r>
        <w:rPr>
          <w:rFonts w:ascii="Times New Roman" w:hAnsi="Times New Roman"/>
          <w:sz w:val="16"/>
          <w:szCs w:val="16"/>
        </w:rPr>
        <w:t xml:space="preserve">in each 6 project target areas </w:t>
      </w:r>
      <w:r w:rsidRPr="00864692">
        <w:rPr>
          <w:rFonts w:ascii="Times New Roman" w:hAnsi="Times New Roman"/>
          <w:sz w:val="16"/>
          <w:szCs w:val="16"/>
        </w:rPr>
        <w:t>with involvement of minimum 2</w:t>
      </w:r>
      <w:r>
        <w:rPr>
          <w:rFonts w:ascii="Times New Roman" w:hAnsi="Times New Roman"/>
          <w:sz w:val="16"/>
          <w:szCs w:val="16"/>
        </w:rPr>
        <w:t>5</w:t>
      </w:r>
      <w:r w:rsidRPr="00864692">
        <w:rPr>
          <w:rFonts w:ascii="Times New Roman" w:hAnsi="Times New Roman"/>
          <w:sz w:val="16"/>
          <w:szCs w:val="16"/>
        </w:rPr>
        <w:t xml:space="preserve"> peoples from different groups (</w:t>
      </w:r>
      <w:r>
        <w:rPr>
          <w:rFonts w:ascii="Times New Roman" w:eastAsia="Calibri" w:hAnsi="Times New Roman"/>
          <w:sz w:val="16"/>
          <w:szCs w:val="16"/>
        </w:rPr>
        <w:t xml:space="preserve">local activists, </w:t>
      </w:r>
      <w:r w:rsidRPr="00864692">
        <w:rPr>
          <w:rFonts w:ascii="Times New Roman" w:eastAsia="Calibri" w:hAnsi="Times New Roman"/>
          <w:sz w:val="16"/>
          <w:szCs w:val="16"/>
        </w:rPr>
        <w:t>youth, peo</w:t>
      </w:r>
      <w:r>
        <w:rPr>
          <w:rFonts w:ascii="Times New Roman" w:eastAsia="Calibri" w:hAnsi="Times New Roman"/>
          <w:sz w:val="16"/>
          <w:szCs w:val="16"/>
        </w:rPr>
        <w:t>ple with disabilities, women li</w:t>
      </w:r>
      <w:r w:rsidRPr="00864692">
        <w:rPr>
          <w:rFonts w:ascii="Times New Roman" w:eastAsia="Calibri" w:hAnsi="Times New Roman"/>
          <w:sz w:val="16"/>
          <w:szCs w:val="16"/>
        </w:rPr>
        <w:t>ving with HIV and local governments</w:t>
      </w:r>
      <w:r>
        <w:rPr>
          <w:rFonts w:ascii="Times New Roman" w:hAnsi="Times New Roman"/>
          <w:sz w:val="16"/>
          <w:szCs w:val="16"/>
        </w:rPr>
        <w:t xml:space="preserve">  (4 x 6 x 25= 600).</w:t>
      </w:r>
      <w:r w:rsidRPr="006643B1">
        <w:rPr>
          <w:rFonts w:ascii="Times New Roman" w:hAnsi="Times New Roman"/>
          <w:sz w:val="16"/>
          <w:szCs w:val="16"/>
          <w:lang w:val="en-US"/>
        </w:rPr>
        <w:t xml:space="preserve"> </w:t>
      </w:r>
      <w:r>
        <w:rPr>
          <w:rFonts w:ascii="Times New Roman" w:hAnsi="Times New Roman"/>
          <w:sz w:val="16"/>
          <w:szCs w:val="16"/>
          <w:lang w:val="en-US"/>
        </w:rPr>
        <w:t>Gender balance should be observed in</w:t>
      </w:r>
      <w:r w:rsidRPr="00900E3B">
        <w:rPr>
          <w:rFonts w:ascii="Times New Roman" w:hAnsi="Times New Roman"/>
          <w:sz w:val="16"/>
          <w:szCs w:val="16"/>
          <w:lang w:val="en-US"/>
        </w:rPr>
        <w:t xml:space="preserve"> </w:t>
      </w:r>
      <w:r>
        <w:rPr>
          <w:rFonts w:ascii="Times New Roman" w:hAnsi="Times New Roman"/>
          <w:sz w:val="16"/>
          <w:szCs w:val="16"/>
          <w:lang w:val="en-US"/>
        </w:rPr>
        <w:t xml:space="preserve">all community mobilization activities. </w:t>
      </w:r>
    </w:p>
  </w:footnote>
  <w:footnote w:id="13">
    <w:p w:rsidR="00681450" w:rsidRPr="0025172B" w:rsidRDefault="00681450" w:rsidP="000717BD">
      <w:pPr>
        <w:pStyle w:val="af1"/>
        <w:rPr>
          <w:lang w:val="en-US"/>
        </w:rPr>
      </w:pPr>
      <w:r w:rsidRPr="00787A80">
        <w:rPr>
          <w:rStyle w:val="af3"/>
        </w:rPr>
        <w:footnoteRef/>
      </w:r>
      <w:r w:rsidRPr="00787A80">
        <w:rPr>
          <w:rFonts w:ascii="Times New Roman" w:hAnsi="Times New Roman"/>
          <w:sz w:val="16"/>
          <w:szCs w:val="16"/>
          <w:lang w:val="en-US"/>
        </w:rPr>
        <w:t xml:space="preserve"> Consortium/coalition of CSOs is highly encouraged to apply for lot #2</w:t>
      </w:r>
    </w:p>
  </w:footnote>
  <w:footnote w:id="14">
    <w:p w:rsidR="00681450" w:rsidRPr="00341D91" w:rsidRDefault="00681450" w:rsidP="001F4B86">
      <w:pPr>
        <w:pStyle w:val="af1"/>
      </w:pPr>
      <w:r w:rsidRPr="00D2103C">
        <w:rPr>
          <w:rStyle w:val="af3"/>
        </w:rPr>
        <w:footnoteRef/>
      </w:r>
      <w:r w:rsidRPr="00D2103C">
        <w:rPr>
          <w:rFonts w:ascii="Times New Roman" w:hAnsi="Times New Roman"/>
          <w:sz w:val="16"/>
          <w:szCs w:val="16"/>
        </w:rPr>
        <w:t>The trainings will be conducted with involvement of 200 judges, 200 police officers</w:t>
      </w:r>
      <w:r w:rsidRPr="00D2103C">
        <w:rPr>
          <w:rFonts w:ascii="Times New Roman" w:hAnsi="Times New Roman"/>
          <w:sz w:val="16"/>
          <w:szCs w:val="16"/>
          <w:lang w:val="en-US"/>
        </w:rPr>
        <w:t xml:space="preserve">, </w:t>
      </w:r>
      <w:r>
        <w:rPr>
          <w:rFonts w:ascii="Times New Roman" w:hAnsi="Times New Roman"/>
          <w:sz w:val="16"/>
          <w:szCs w:val="16"/>
        </w:rPr>
        <w:t xml:space="preserve">200 </w:t>
      </w:r>
      <w:r w:rsidRPr="00D2103C">
        <w:rPr>
          <w:rFonts w:ascii="Times New Roman" w:hAnsi="Times New Roman"/>
          <w:sz w:val="16"/>
          <w:szCs w:val="16"/>
        </w:rPr>
        <w:t xml:space="preserve">advocates, and 30 legal aid lawyers, from project target </w:t>
      </w:r>
      <w:r w:rsidRPr="00D2103C">
        <w:rPr>
          <w:rFonts w:ascii="Times New Roman" w:hAnsi="Times New Roman"/>
          <w:sz w:val="16"/>
          <w:szCs w:val="16"/>
          <w:lang w:val="en-US"/>
        </w:rPr>
        <w:t xml:space="preserve">areas </w:t>
      </w:r>
      <w:r w:rsidRPr="00D2103C">
        <w:rPr>
          <w:rFonts w:ascii="Times New Roman" w:hAnsi="Times New Roman"/>
          <w:sz w:val="16"/>
          <w:szCs w:val="16"/>
        </w:rPr>
        <w:t>and other regions too. At least 20% of participants should be women (126 women).</w:t>
      </w:r>
    </w:p>
  </w:footnote>
  <w:footnote w:id="15">
    <w:p w:rsidR="00681450" w:rsidRPr="00000401" w:rsidRDefault="00681450" w:rsidP="001F4B86">
      <w:pPr>
        <w:pStyle w:val="af1"/>
        <w:rPr>
          <w:rFonts w:ascii="Times New Roman" w:hAnsi="Times New Roman"/>
          <w:sz w:val="16"/>
          <w:szCs w:val="16"/>
        </w:rPr>
      </w:pPr>
      <w:r w:rsidRPr="00000401">
        <w:rPr>
          <w:rStyle w:val="af3"/>
          <w:rFonts w:ascii="Times New Roman" w:hAnsi="Times New Roman"/>
          <w:sz w:val="16"/>
          <w:szCs w:val="16"/>
        </w:rPr>
        <w:footnoteRef/>
      </w:r>
      <w:r w:rsidRPr="00000401">
        <w:rPr>
          <w:rFonts w:ascii="Times New Roman" w:hAnsi="Times New Roman"/>
          <w:sz w:val="16"/>
          <w:szCs w:val="16"/>
        </w:rPr>
        <w:t xml:space="preserve"> Dushanbe is excluded under LOT</w:t>
      </w:r>
      <w:r>
        <w:rPr>
          <w:rFonts w:ascii="Times New Roman" w:hAnsi="Times New Roman"/>
          <w:sz w:val="16"/>
          <w:szCs w:val="16"/>
        </w:rPr>
        <w:t xml:space="preserve"> </w:t>
      </w:r>
      <w:r w:rsidRPr="00000401">
        <w:rPr>
          <w:rFonts w:ascii="Times New Roman" w:hAnsi="Times New Roman"/>
          <w:sz w:val="16"/>
          <w:szCs w:val="16"/>
        </w:rPr>
        <w:t>3</w:t>
      </w:r>
    </w:p>
  </w:footnote>
  <w:footnote w:id="16">
    <w:p w:rsidR="00681450" w:rsidRPr="004A1FE5" w:rsidRDefault="00681450" w:rsidP="001F4B86">
      <w:pPr>
        <w:pStyle w:val="ab"/>
        <w:rPr>
          <w:rFonts w:ascii="Times New Roman" w:hAnsi="Times New Roman"/>
          <w:sz w:val="16"/>
          <w:szCs w:val="16"/>
        </w:rPr>
      </w:pPr>
      <w:r>
        <w:rPr>
          <w:rStyle w:val="af3"/>
        </w:rPr>
        <w:footnoteRef/>
      </w:r>
      <w:r w:rsidRPr="004A1FE5">
        <w:rPr>
          <w:rFonts w:ascii="Times New Roman" w:hAnsi="Times New Roman"/>
          <w:sz w:val="16"/>
          <w:szCs w:val="16"/>
        </w:rPr>
        <w:t xml:space="preserve">The total amount of microgrants and </w:t>
      </w:r>
      <w:r>
        <w:rPr>
          <w:rFonts w:ascii="Times New Roman" w:hAnsi="Times New Roman"/>
          <w:sz w:val="16"/>
          <w:szCs w:val="16"/>
        </w:rPr>
        <w:t xml:space="preserve">funds allocated to </w:t>
      </w:r>
      <w:r w:rsidRPr="004A1FE5">
        <w:rPr>
          <w:rFonts w:ascii="Times New Roman" w:hAnsi="Times New Roman"/>
          <w:sz w:val="16"/>
          <w:szCs w:val="16"/>
          <w:lang w:val="en-US"/>
        </w:rPr>
        <w:t xml:space="preserve">support existing women run business which can establish new job creation </w:t>
      </w:r>
      <w:r w:rsidRPr="004A1FE5">
        <w:rPr>
          <w:rFonts w:ascii="Times New Roman" w:hAnsi="Times New Roman"/>
          <w:sz w:val="16"/>
          <w:szCs w:val="16"/>
        </w:rPr>
        <w:t xml:space="preserve">should not </w:t>
      </w:r>
      <w:r>
        <w:rPr>
          <w:rFonts w:ascii="Times New Roman" w:hAnsi="Times New Roman"/>
          <w:sz w:val="16"/>
          <w:szCs w:val="16"/>
          <w:lang w:val="en-US"/>
        </w:rPr>
        <w:t xml:space="preserve">be </w:t>
      </w:r>
      <w:r w:rsidRPr="004A1FE5">
        <w:rPr>
          <w:rFonts w:ascii="Times New Roman" w:hAnsi="Times New Roman"/>
          <w:sz w:val="16"/>
          <w:szCs w:val="16"/>
        </w:rPr>
        <w:t xml:space="preserve">less than 60% of overall </w:t>
      </w:r>
      <w:r>
        <w:rPr>
          <w:rFonts w:ascii="Times New Roman" w:hAnsi="Times New Roman"/>
          <w:sz w:val="16"/>
          <w:szCs w:val="16"/>
        </w:rPr>
        <w:t xml:space="preserve">grant </w:t>
      </w:r>
      <w:r w:rsidRPr="004A1FE5">
        <w:rPr>
          <w:rFonts w:ascii="Times New Roman" w:hAnsi="Times New Roman"/>
          <w:sz w:val="16"/>
          <w:szCs w:val="16"/>
        </w:rPr>
        <w:t>budget. The UNDP will be involved in selectio</w:t>
      </w:r>
      <w:r>
        <w:rPr>
          <w:rFonts w:ascii="Times New Roman" w:hAnsi="Times New Roman"/>
          <w:sz w:val="16"/>
          <w:szCs w:val="16"/>
        </w:rPr>
        <w:t xml:space="preserve">n process of microgrants. While selected CSO is responsible for organization of </w:t>
      </w:r>
      <w:r w:rsidRPr="004A1FE5">
        <w:rPr>
          <w:rFonts w:ascii="Times New Roman" w:hAnsi="Times New Roman"/>
          <w:sz w:val="16"/>
          <w:szCs w:val="16"/>
        </w:rPr>
        <w:t>selec</w:t>
      </w:r>
      <w:r>
        <w:rPr>
          <w:rFonts w:ascii="Times New Roman" w:hAnsi="Times New Roman"/>
          <w:sz w:val="16"/>
          <w:szCs w:val="16"/>
        </w:rPr>
        <w:t xml:space="preserve">tion process of grant recipient, </w:t>
      </w:r>
      <w:r w:rsidRPr="004A1FE5">
        <w:rPr>
          <w:rFonts w:ascii="Times New Roman" w:hAnsi="Times New Roman"/>
          <w:sz w:val="16"/>
          <w:szCs w:val="16"/>
        </w:rPr>
        <w:t xml:space="preserve">UNDP reserves the right to be a part of evaluation committee. </w:t>
      </w:r>
    </w:p>
    <w:p w:rsidR="00681450" w:rsidRPr="004A1FE5" w:rsidRDefault="00681450" w:rsidP="001F4B86">
      <w:pPr>
        <w:pStyle w:val="af1"/>
        <w:rPr>
          <w:sz w:val="16"/>
          <w:szCs w:val="16"/>
        </w:rPr>
      </w:pPr>
    </w:p>
  </w:footnote>
  <w:footnote w:id="17">
    <w:p w:rsidR="00681450" w:rsidRPr="002F39F9" w:rsidRDefault="00681450" w:rsidP="002F39F9">
      <w:pPr>
        <w:pStyle w:val="af1"/>
        <w:rPr>
          <w:rFonts w:ascii="Times New Roman" w:hAnsi="Times New Roman"/>
          <w:sz w:val="16"/>
          <w:szCs w:val="16"/>
        </w:rPr>
      </w:pPr>
      <w:r w:rsidRPr="00C63973">
        <w:rPr>
          <w:rStyle w:val="af3"/>
          <w:rFonts w:ascii="Times New Roman" w:hAnsi="Times New Roman"/>
          <w:sz w:val="16"/>
          <w:szCs w:val="16"/>
        </w:rPr>
        <w:footnoteRef/>
      </w:r>
      <w:r w:rsidRPr="00C63973">
        <w:rPr>
          <w:rFonts w:ascii="Times New Roman" w:eastAsia="Calibri" w:hAnsi="Times New Roman"/>
          <w:sz w:val="16"/>
          <w:szCs w:val="16"/>
        </w:rPr>
        <w:t xml:space="preserve">50 journalists and 50 bloggers </w:t>
      </w:r>
      <w:r>
        <w:rPr>
          <w:rFonts w:ascii="Times New Roman" w:eastAsia="Calibri" w:hAnsi="Times New Roman"/>
          <w:sz w:val="16"/>
          <w:szCs w:val="16"/>
        </w:rPr>
        <w:t xml:space="preserve">ensuring that at least </w:t>
      </w:r>
      <w:r w:rsidRPr="00C63973">
        <w:rPr>
          <w:rFonts w:ascii="Times New Roman" w:eastAsia="Calibri" w:hAnsi="Times New Roman"/>
          <w:sz w:val="16"/>
          <w:szCs w:val="16"/>
        </w:rPr>
        <w:t xml:space="preserve">50% </w:t>
      </w:r>
      <w:r>
        <w:rPr>
          <w:rFonts w:ascii="Times New Roman" w:eastAsia="Calibri" w:hAnsi="Times New Roman"/>
          <w:sz w:val="16"/>
          <w:szCs w:val="16"/>
        </w:rPr>
        <w:t xml:space="preserve">of participants are </w:t>
      </w:r>
      <w:r w:rsidRPr="00C63973">
        <w:rPr>
          <w:rFonts w:ascii="Times New Roman" w:eastAsia="Calibri" w:hAnsi="Times New Roman"/>
          <w:sz w:val="16"/>
          <w:szCs w:val="16"/>
        </w:rPr>
        <w:t>women.</w:t>
      </w:r>
      <w:r>
        <w:rPr>
          <w:rFonts w:ascii="Times New Roman" w:eastAsia="Calibri" w:hAnsi="Times New Roman"/>
          <w:sz w:val="16"/>
          <w:szCs w:val="16"/>
        </w:rPr>
        <w:t xml:space="preserve"> </w:t>
      </w:r>
    </w:p>
  </w:footnote>
  <w:footnote w:id="18">
    <w:p w:rsidR="00681450" w:rsidRPr="007936EA" w:rsidRDefault="00681450" w:rsidP="001F4B86">
      <w:pPr>
        <w:pStyle w:val="af1"/>
      </w:pPr>
      <w:r>
        <w:rPr>
          <w:rStyle w:val="af3"/>
        </w:rPr>
        <w:footnoteRef/>
      </w:r>
      <w:r w:rsidRPr="007C6BB2">
        <w:rPr>
          <w:rFonts w:ascii="Times New Roman" w:hAnsi="Times New Roman"/>
          <w:sz w:val="16"/>
          <w:szCs w:val="16"/>
        </w:rPr>
        <w:t xml:space="preserve">UNDP </w:t>
      </w:r>
      <w:r>
        <w:rPr>
          <w:rFonts w:ascii="Times New Roman" w:hAnsi="Times New Roman"/>
          <w:sz w:val="16"/>
          <w:szCs w:val="16"/>
        </w:rPr>
        <w:t xml:space="preserve">will </w:t>
      </w:r>
      <w:r w:rsidRPr="007C6BB2">
        <w:rPr>
          <w:rFonts w:ascii="Times New Roman" w:hAnsi="Times New Roman"/>
          <w:sz w:val="16"/>
          <w:szCs w:val="16"/>
        </w:rPr>
        <w:t xml:space="preserve">hire Consultant </w:t>
      </w:r>
      <w:r>
        <w:rPr>
          <w:rFonts w:ascii="Times New Roman" w:hAnsi="Times New Roman"/>
          <w:sz w:val="16"/>
          <w:szCs w:val="16"/>
        </w:rPr>
        <w:t>to</w:t>
      </w:r>
      <w:r w:rsidRPr="007C6BB2">
        <w:rPr>
          <w:rFonts w:ascii="Times New Roman" w:hAnsi="Times New Roman"/>
          <w:sz w:val="16"/>
          <w:szCs w:val="16"/>
        </w:rPr>
        <w:t xml:space="preserve"> develop National Guideline on gender sensitive language</w:t>
      </w:r>
      <w:r>
        <w:rPr>
          <w:rFonts w:ascii="Times New Roman" w:hAnsi="Times New Roman"/>
          <w:sz w:val="16"/>
          <w:szCs w:val="16"/>
        </w:rPr>
        <w:t xml:space="preserve"> for journalists</w:t>
      </w:r>
      <w:r w:rsidRPr="007C6BB2">
        <w:rPr>
          <w:rFonts w:ascii="Times New Roman" w:hAnsi="Times New Roman"/>
          <w:sz w:val="16"/>
          <w:szCs w:val="16"/>
        </w:rPr>
        <w:t>.</w:t>
      </w:r>
    </w:p>
  </w:footnote>
  <w:footnote w:id="19">
    <w:p w:rsidR="00681450" w:rsidRPr="0033140D" w:rsidRDefault="00681450" w:rsidP="001F73C6">
      <w:pPr>
        <w:pStyle w:val="af1"/>
        <w:rPr>
          <w:rFonts w:ascii="Times New Roman" w:hAnsi="Times New Roman"/>
          <w:sz w:val="16"/>
          <w:szCs w:val="16"/>
        </w:rPr>
      </w:pPr>
      <w:r w:rsidRPr="0033140D">
        <w:rPr>
          <w:rStyle w:val="af3"/>
          <w:rFonts w:ascii="Times New Roman" w:hAnsi="Times New Roman"/>
          <w:sz w:val="16"/>
          <w:szCs w:val="16"/>
        </w:rPr>
        <w:footnoteRef/>
      </w:r>
      <w:r w:rsidRPr="0033140D">
        <w:rPr>
          <w:rFonts w:ascii="Times New Roman" w:eastAsia="Calibri" w:hAnsi="Times New Roman"/>
          <w:sz w:val="16"/>
          <w:szCs w:val="16"/>
        </w:rPr>
        <w:t>Two rounds of trainings in Dushanbe and 6 target districts with at least 30 participants per each training:  2*7*30=420. At least 20%  of training participants should be women (84 women)</w:t>
      </w:r>
      <w:r w:rsidRPr="0033140D">
        <w:rPr>
          <w:rFonts w:ascii="Times New Roman" w:hAnsi="Times New Roman"/>
          <w:sz w:val="16"/>
          <w:szCs w:val="16"/>
        </w:rPr>
        <w:t>.</w:t>
      </w:r>
    </w:p>
  </w:footnote>
  <w:footnote w:id="20">
    <w:p w:rsidR="00681450" w:rsidRPr="001F73C6" w:rsidRDefault="00681450" w:rsidP="004361FF">
      <w:pPr>
        <w:pStyle w:val="af1"/>
        <w:rPr>
          <w:rFonts w:ascii="Times New Roman" w:hAnsi="Times New Roman"/>
          <w:sz w:val="16"/>
          <w:szCs w:val="16"/>
        </w:rPr>
      </w:pPr>
      <w:r w:rsidRPr="0033140D">
        <w:rPr>
          <w:rStyle w:val="af3"/>
          <w:rFonts w:ascii="Times New Roman" w:hAnsi="Times New Roman"/>
          <w:sz w:val="16"/>
          <w:szCs w:val="16"/>
        </w:rPr>
        <w:footnoteRef/>
      </w:r>
      <w:r w:rsidRPr="0033140D">
        <w:rPr>
          <w:rFonts w:ascii="Times New Roman" w:eastAsia="Calibri" w:hAnsi="Times New Roman"/>
          <w:sz w:val="16"/>
          <w:szCs w:val="16"/>
        </w:rPr>
        <w:t>Two rounds of advocacy and capacity building workshops in 6 target districts, with at least 20 participants per each workshop: 2*6*20=240. At least 20% of training participants should be women (48 women)</w:t>
      </w:r>
      <w:r w:rsidRPr="0033140D">
        <w:rPr>
          <w:rFonts w:ascii="Times New Roman" w:hAnsi="Times New Roman"/>
          <w:sz w:val="16"/>
          <w:szCs w:val="16"/>
        </w:rPr>
        <w:t>.</w:t>
      </w:r>
    </w:p>
  </w:footnote>
  <w:footnote w:id="21">
    <w:p w:rsidR="00681450" w:rsidRPr="001C2047" w:rsidRDefault="00681450" w:rsidP="001F4B86">
      <w:pPr>
        <w:pStyle w:val="af1"/>
      </w:pPr>
      <w:r>
        <w:rPr>
          <w:rStyle w:val="af3"/>
        </w:rPr>
        <w:footnoteRef/>
      </w:r>
      <w:r w:rsidRPr="00072249">
        <w:rPr>
          <w:rFonts w:ascii="Times New Roman" w:hAnsi="Times New Roman"/>
          <w:sz w:val="16"/>
          <w:szCs w:val="16"/>
        </w:rPr>
        <w:t>The participatory approach includes involvement of local population, representatives of different groups (men, women, youth, people</w:t>
      </w:r>
      <w:r>
        <w:rPr>
          <w:rFonts w:ascii="Times New Roman" w:hAnsi="Times New Roman"/>
          <w:sz w:val="16"/>
          <w:szCs w:val="16"/>
          <w:lang w:val="en-US"/>
        </w:rPr>
        <w:t xml:space="preserve">/women </w:t>
      </w:r>
      <w:r w:rsidRPr="00072249">
        <w:rPr>
          <w:rFonts w:ascii="Times New Roman" w:hAnsi="Times New Roman"/>
          <w:sz w:val="16"/>
          <w:szCs w:val="16"/>
        </w:rPr>
        <w:t>with disabilities, women leaving with HIV/AID etc.) government authorities; local stakeholders to the process of</w:t>
      </w:r>
      <w:r>
        <w:rPr>
          <w:rFonts w:ascii="Times New Roman" w:hAnsi="Times New Roman"/>
          <w:sz w:val="16"/>
          <w:szCs w:val="16"/>
        </w:rPr>
        <w:t xml:space="preserve"> development </w:t>
      </w:r>
      <w:r w:rsidRPr="001C2047">
        <w:rPr>
          <w:rFonts w:ascii="Times New Roman" w:hAnsi="Times New Roman"/>
          <w:sz w:val="16"/>
          <w:szCs w:val="16"/>
        </w:rPr>
        <w:t>o</w:t>
      </w:r>
      <w:r w:rsidRPr="001C2047">
        <w:rPr>
          <w:rFonts w:ascii="Times New Roman" w:hAnsi="Times New Roman"/>
          <w:sz w:val="16"/>
          <w:szCs w:val="16"/>
          <w:lang w:val="en-US"/>
        </w:rPr>
        <w:t xml:space="preserve">f </w:t>
      </w:r>
      <w:r w:rsidRPr="001C2047">
        <w:rPr>
          <w:rFonts w:ascii="Times New Roman" w:hAnsi="Times New Roman"/>
          <w:sz w:val="16"/>
          <w:szCs w:val="16"/>
        </w:rPr>
        <w:t>District Development  Plans in 6 target districts.  Not less</w:t>
      </w:r>
      <w:r>
        <w:rPr>
          <w:rFonts w:ascii="Times New Roman" w:hAnsi="Times New Roman"/>
          <w:sz w:val="16"/>
          <w:szCs w:val="16"/>
        </w:rPr>
        <w:t xml:space="preserve"> than </w:t>
      </w:r>
      <w:r w:rsidRPr="00FF2DF7">
        <w:rPr>
          <w:rFonts w:ascii="Times New Roman" w:hAnsi="Times New Roman"/>
          <w:sz w:val="16"/>
          <w:szCs w:val="16"/>
          <w:lang w:val="en-US"/>
        </w:rPr>
        <w:t>25</w:t>
      </w:r>
      <w:r w:rsidRPr="001C2047">
        <w:rPr>
          <w:rFonts w:ascii="Times New Roman" w:hAnsi="Times New Roman"/>
          <w:sz w:val="16"/>
          <w:szCs w:val="16"/>
        </w:rPr>
        <w:t xml:space="preserve">% of participants should be women. </w:t>
      </w:r>
    </w:p>
  </w:footnote>
  <w:footnote w:id="22">
    <w:p w:rsidR="00681450" w:rsidRPr="001C2047" w:rsidRDefault="00681450" w:rsidP="001F4B86">
      <w:pPr>
        <w:pStyle w:val="af1"/>
        <w:rPr>
          <w:rFonts w:ascii="Times New Roman" w:hAnsi="Times New Roman"/>
          <w:sz w:val="16"/>
          <w:szCs w:val="16"/>
          <w:lang w:val="en-US"/>
        </w:rPr>
      </w:pPr>
      <w:r w:rsidRPr="001C2047">
        <w:rPr>
          <w:rStyle w:val="af3"/>
        </w:rPr>
        <w:footnoteRef/>
      </w:r>
      <w:r w:rsidRPr="001C2047">
        <w:rPr>
          <w:rFonts w:ascii="Times New Roman" w:hAnsi="Times New Roman"/>
          <w:sz w:val="16"/>
          <w:szCs w:val="16"/>
        </w:rPr>
        <w:t>12 workshops x 25 participants=300; 7 public hearing x 30 participants = 210 participants; involvement of 50 Public servant</w:t>
      </w:r>
      <w:r w:rsidRPr="001C2047">
        <w:rPr>
          <w:rFonts w:ascii="Times New Roman" w:hAnsi="Times New Roman"/>
          <w:sz w:val="16"/>
          <w:szCs w:val="16"/>
          <w:lang w:val="en-US"/>
        </w:rPr>
        <w:t>s.</w:t>
      </w:r>
      <w:r w:rsidRPr="001C2047">
        <w:rPr>
          <w:rFonts w:ascii="Times New Roman" w:hAnsi="Times New Roman"/>
          <w:sz w:val="16"/>
          <w:szCs w:val="16"/>
        </w:rPr>
        <w:t xml:space="preserve"> Total 560 peoples involved in </w:t>
      </w:r>
      <w:r>
        <w:rPr>
          <w:rFonts w:ascii="Times New Roman" w:hAnsi="Times New Roman"/>
          <w:sz w:val="16"/>
          <w:szCs w:val="16"/>
          <w:lang w:val="en-US"/>
        </w:rPr>
        <w:t xml:space="preserve">named </w:t>
      </w:r>
      <w:r w:rsidRPr="001C2047">
        <w:rPr>
          <w:rFonts w:ascii="Times New Roman" w:hAnsi="Times New Roman"/>
          <w:sz w:val="16"/>
          <w:szCs w:val="16"/>
        </w:rPr>
        <w:t>activities.</w:t>
      </w:r>
      <w:r>
        <w:rPr>
          <w:rFonts w:ascii="Times New Roman" w:hAnsi="Times New Roman"/>
          <w:sz w:val="16"/>
          <w:szCs w:val="16"/>
          <w:lang w:val="en-US"/>
        </w:rPr>
        <w:t xml:space="preserve"> Not less tha</w:t>
      </w:r>
      <w:r w:rsidRPr="001C2047">
        <w:rPr>
          <w:rFonts w:ascii="Times New Roman" w:hAnsi="Times New Roman"/>
          <w:sz w:val="16"/>
          <w:szCs w:val="16"/>
          <w:lang w:val="en-US"/>
        </w:rPr>
        <w:t xml:space="preserve">n </w:t>
      </w:r>
      <w:r w:rsidRPr="001903E8">
        <w:rPr>
          <w:rFonts w:ascii="Times New Roman" w:hAnsi="Times New Roman"/>
          <w:sz w:val="16"/>
          <w:szCs w:val="16"/>
          <w:lang w:val="en-US"/>
        </w:rPr>
        <w:t>25</w:t>
      </w:r>
      <w:r w:rsidRPr="001C2047">
        <w:rPr>
          <w:rFonts w:ascii="Times New Roman" w:hAnsi="Times New Roman"/>
          <w:sz w:val="16"/>
          <w:szCs w:val="16"/>
          <w:lang w:val="en-US"/>
        </w:rPr>
        <w:t>% of participants should be women.</w:t>
      </w:r>
    </w:p>
  </w:footnote>
  <w:footnote w:id="23">
    <w:p w:rsidR="00681450" w:rsidRPr="0081729D" w:rsidRDefault="00681450" w:rsidP="001F4B86">
      <w:pPr>
        <w:pStyle w:val="af1"/>
        <w:rPr>
          <w:rFonts w:ascii="Times New Roman" w:hAnsi="Times New Roman"/>
          <w:sz w:val="16"/>
          <w:szCs w:val="16"/>
        </w:rPr>
      </w:pPr>
      <w:r w:rsidRPr="0081729D">
        <w:rPr>
          <w:rStyle w:val="af3"/>
          <w:rFonts w:ascii="Times New Roman" w:hAnsi="Times New Roman"/>
          <w:sz w:val="16"/>
          <w:szCs w:val="16"/>
        </w:rPr>
        <w:footnoteRef/>
      </w:r>
      <w:r w:rsidRPr="0081729D">
        <w:rPr>
          <w:rFonts w:ascii="Times New Roman" w:hAnsi="Times New Roman"/>
          <w:sz w:val="16"/>
          <w:szCs w:val="16"/>
        </w:rPr>
        <w:t xml:space="preserve"> Budget must be reasonable and justified against </w:t>
      </w:r>
      <w:r>
        <w:rPr>
          <w:rFonts w:ascii="Times New Roman" w:hAnsi="Times New Roman"/>
          <w:sz w:val="16"/>
          <w:szCs w:val="16"/>
        </w:rPr>
        <w:t>activities</w:t>
      </w:r>
      <w:r w:rsidRPr="0081729D">
        <w:rPr>
          <w:rFonts w:ascii="Times New Roman" w:hAnsi="Times New Roman"/>
          <w:sz w:val="16"/>
          <w:szCs w:val="16"/>
        </w:rPr>
        <w:t xml:space="preserve">. </w:t>
      </w:r>
    </w:p>
  </w:footnote>
  <w:footnote w:id="24">
    <w:p w:rsidR="00681450" w:rsidRDefault="00681450" w:rsidP="00E75565">
      <w:pPr>
        <w:pStyle w:val="af1"/>
      </w:pPr>
      <w:r>
        <w:rPr>
          <w:rStyle w:val="af3"/>
        </w:rPr>
        <w:footnoteRef/>
      </w:r>
      <w:r>
        <w:t xml:space="preserve"> If the applicant is formed by several entities (consortium), each entity must fill this part.  Completed sections 2 of each entity other than the primary applicant should be annexed to the proposal in the Attachment 1</w:t>
      </w:r>
      <w:r>
        <w:rPr>
          <w:lang w:val="en-US"/>
        </w:rPr>
        <w:t>and 8</w:t>
      </w:r>
      <w:r>
        <w:t>.</w:t>
      </w:r>
    </w:p>
    <w:p w:rsidR="00681450" w:rsidRDefault="00681450" w:rsidP="00E75565">
      <w:pPr>
        <w:pStyle w:val="af1"/>
      </w:pPr>
    </w:p>
  </w:footnote>
  <w:footnote w:id="25">
    <w:p w:rsidR="00681450" w:rsidRDefault="00681450" w:rsidP="00E75565">
      <w:pPr>
        <w:pStyle w:val="af1"/>
      </w:pPr>
      <w:r>
        <w:rPr>
          <w:rStyle w:val="af3"/>
        </w:rPr>
        <w:footnoteRef/>
      </w:r>
      <w:r>
        <w:t xml:space="preserve"> Details and evidence of satisfactory implementation are compulsory. They should be annexed to proposal with a donor support letter (Attachment 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1786F62"/>
    <w:lvl w:ilvl="0">
      <w:start w:val="1"/>
      <w:numFmt w:val="decimal"/>
      <w:pStyle w:val="a"/>
      <w:lvlText w:val="%1."/>
      <w:lvlJc w:val="left"/>
      <w:pPr>
        <w:tabs>
          <w:tab w:val="num" w:pos="360"/>
        </w:tabs>
        <w:ind w:left="360" w:hanging="360"/>
      </w:pPr>
    </w:lvl>
  </w:abstractNum>
  <w:abstractNum w:abstractNumId="1">
    <w:nsid w:val="042114B0"/>
    <w:multiLevelType w:val="hybridMultilevel"/>
    <w:tmpl w:val="CA001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358F0"/>
    <w:multiLevelType w:val="singleLevel"/>
    <w:tmpl w:val="EC6684FC"/>
    <w:lvl w:ilvl="0">
      <w:start w:val="1"/>
      <w:numFmt w:val="decimal"/>
      <w:lvlText w:val="%1."/>
      <w:lvlJc w:val="left"/>
      <w:pPr>
        <w:tabs>
          <w:tab w:val="num" w:pos="360"/>
        </w:tabs>
        <w:ind w:left="360" w:hanging="360"/>
      </w:pPr>
      <w:rPr>
        <w:b/>
        <w:i w:val="0"/>
      </w:rPr>
    </w:lvl>
  </w:abstractNum>
  <w:abstractNum w:abstractNumId="3">
    <w:nsid w:val="204A654F"/>
    <w:multiLevelType w:val="hybridMultilevel"/>
    <w:tmpl w:val="B0345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DF4997"/>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E17CB4"/>
    <w:multiLevelType w:val="hybridMultilevel"/>
    <w:tmpl w:val="D67CE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F1B7A"/>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A36B4D"/>
    <w:multiLevelType w:val="multilevel"/>
    <w:tmpl w:val="A0149E84"/>
    <w:lvl w:ilvl="0">
      <w:start w:val="1"/>
      <w:numFmt w:val="decimal"/>
      <w:lvlText w:val="%1."/>
      <w:lvlJc w:val="left"/>
      <w:pPr>
        <w:ind w:left="360" w:hanging="360"/>
      </w:pPr>
    </w:lvl>
    <w:lvl w:ilvl="1">
      <w:start w:val="1"/>
      <w:numFmt w:val="decimal"/>
      <w:isLgl/>
      <w:lvlText w:val="%1.%2."/>
      <w:lvlJc w:val="left"/>
      <w:pPr>
        <w:ind w:left="1146"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28C558CC"/>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333BD7"/>
    <w:multiLevelType w:val="hybridMultilevel"/>
    <w:tmpl w:val="C24A4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9E4247"/>
    <w:multiLevelType w:val="hybridMultilevel"/>
    <w:tmpl w:val="DFE854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8569D"/>
    <w:multiLevelType w:val="hybridMultilevel"/>
    <w:tmpl w:val="3D766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B48D7"/>
    <w:multiLevelType w:val="hybridMultilevel"/>
    <w:tmpl w:val="4978FB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5E4B99"/>
    <w:multiLevelType w:val="hybridMultilevel"/>
    <w:tmpl w:val="B4362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1F24DA"/>
    <w:multiLevelType w:val="singleLevel"/>
    <w:tmpl w:val="E8386BFE"/>
    <w:lvl w:ilvl="0">
      <w:start w:val="4"/>
      <w:numFmt w:val="decimal"/>
      <w:lvlText w:val="%1."/>
      <w:lvlJc w:val="left"/>
      <w:pPr>
        <w:tabs>
          <w:tab w:val="num" w:pos="360"/>
        </w:tabs>
        <w:ind w:left="360" w:hanging="360"/>
      </w:pPr>
    </w:lvl>
  </w:abstractNum>
  <w:abstractNum w:abstractNumId="15">
    <w:nsid w:val="4A0E36EC"/>
    <w:multiLevelType w:val="singleLevel"/>
    <w:tmpl w:val="54CC7874"/>
    <w:lvl w:ilvl="0">
      <w:start w:val="1"/>
      <w:numFmt w:val="bullet"/>
      <w:lvlText w:val="-"/>
      <w:lvlJc w:val="left"/>
      <w:pPr>
        <w:tabs>
          <w:tab w:val="num" w:pos="360"/>
        </w:tabs>
        <w:ind w:left="360" w:hanging="360"/>
      </w:pPr>
      <w:rPr>
        <w:rFonts w:hint="default"/>
      </w:rPr>
    </w:lvl>
  </w:abstractNum>
  <w:abstractNum w:abstractNumId="16">
    <w:nsid w:val="530A5BAD"/>
    <w:multiLevelType w:val="singleLevel"/>
    <w:tmpl w:val="3FAC1C40"/>
    <w:lvl w:ilvl="0">
      <w:start w:val="1"/>
      <w:numFmt w:val="upperLetter"/>
      <w:lvlText w:val="%1."/>
      <w:lvlJc w:val="left"/>
      <w:pPr>
        <w:tabs>
          <w:tab w:val="num" w:pos="360"/>
        </w:tabs>
        <w:ind w:left="360" w:hanging="360"/>
      </w:pPr>
      <w:rPr>
        <w:b/>
        <w:i w:val="0"/>
      </w:rPr>
    </w:lvl>
  </w:abstractNum>
  <w:abstractNum w:abstractNumId="17">
    <w:nsid w:val="530A6620"/>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F51B29"/>
    <w:multiLevelType w:val="hybridMultilevel"/>
    <w:tmpl w:val="EF90F0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8E0082"/>
    <w:multiLevelType w:val="singleLevel"/>
    <w:tmpl w:val="F69A2C54"/>
    <w:lvl w:ilvl="0">
      <w:start w:val="5"/>
      <w:numFmt w:val="decimal"/>
      <w:lvlText w:val="%1."/>
      <w:lvlJc w:val="left"/>
      <w:pPr>
        <w:tabs>
          <w:tab w:val="num" w:pos="360"/>
        </w:tabs>
        <w:ind w:left="360" w:hanging="360"/>
      </w:pPr>
      <w:rPr>
        <w:b/>
        <w:i w:val="0"/>
      </w:rPr>
    </w:lvl>
  </w:abstractNum>
  <w:abstractNum w:abstractNumId="20">
    <w:nsid w:val="54F749FB"/>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5505FD"/>
    <w:multiLevelType w:val="singleLevel"/>
    <w:tmpl w:val="1A127FF8"/>
    <w:lvl w:ilvl="0">
      <w:start w:val="2"/>
      <w:numFmt w:val="decimal"/>
      <w:lvlText w:val="%1."/>
      <w:lvlJc w:val="left"/>
      <w:pPr>
        <w:tabs>
          <w:tab w:val="num" w:pos="360"/>
        </w:tabs>
        <w:ind w:left="360" w:hanging="360"/>
      </w:pPr>
    </w:lvl>
  </w:abstractNum>
  <w:abstractNum w:abstractNumId="22">
    <w:nsid w:val="599A4267"/>
    <w:multiLevelType w:val="singleLevel"/>
    <w:tmpl w:val="820EDE6A"/>
    <w:lvl w:ilvl="0">
      <w:start w:val="5"/>
      <w:numFmt w:val="upperLetter"/>
      <w:lvlText w:val="%1."/>
      <w:lvlJc w:val="left"/>
      <w:pPr>
        <w:tabs>
          <w:tab w:val="num" w:pos="360"/>
        </w:tabs>
        <w:ind w:left="360" w:hanging="360"/>
      </w:pPr>
      <w:rPr>
        <w:b/>
        <w:i w:val="0"/>
      </w:rPr>
    </w:lvl>
  </w:abstractNum>
  <w:abstractNum w:abstractNumId="23">
    <w:nsid w:val="5C73636E"/>
    <w:multiLevelType w:val="hybridMultilevel"/>
    <w:tmpl w:val="BE2AD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EFA7378"/>
    <w:multiLevelType w:val="hybridMultilevel"/>
    <w:tmpl w:val="0E4A9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ED7EEA"/>
    <w:multiLevelType w:val="hybridMultilevel"/>
    <w:tmpl w:val="44F4B1DA"/>
    <w:lvl w:ilvl="0" w:tplc="872631AA">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971871"/>
    <w:multiLevelType w:val="singleLevel"/>
    <w:tmpl w:val="34E0D584"/>
    <w:lvl w:ilvl="0">
      <w:start w:val="4"/>
      <w:numFmt w:val="decimal"/>
      <w:lvlText w:val="%1."/>
      <w:lvlJc w:val="left"/>
      <w:pPr>
        <w:tabs>
          <w:tab w:val="num" w:pos="360"/>
        </w:tabs>
        <w:ind w:left="360" w:hanging="360"/>
      </w:pPr>
      <w:rPr>
        <w:b/>
        <w:i w:val="0"/>
      </w:rPr>
    </w:lvl>
  </w:abstractNum>
  <w:abstractNum w:abstractNumId="27">
    <w:nsid w:val="65583136"/>
    <w:multiLevelType w:val="hybridMultilevel"/>
    <w:tmpl w:val="A740E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535163"/>
    <w:multiLevelType w:val="singleLevel"/>
    <w:tmpl w:val="202C795A"/>
    <w:lvl w:ilvl="0">
      <w:start w:val="1"/>
      <w:numFmt w:val="lowerRoman"/>
      <w:lvlText w:val="%1."/>
      <w:lvlJc w:val="right"/>
      <w:pPr>
        <w:tabs>
          <w:tab w:val="num" w:pos="716"/>
        </w:tabs>
        <w:ind w:left="716" w:hanging="216"/>
      </w:pPr>
    </w:lvl>
  </w:abstractNum>
  <w:abstractNum w:abstractNumId="29">
    <w:nsid w:val="69A40239"/>
    <w:multiLevelType w:val="hybridMultilevel"/>
    <w:tmpl w:val="E3468B4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8361C0"/>
    <w:multiLevelType w:val="hybridMultilevel"/>
    <w:tmpl w:val="7696B8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F209CB"/>
    <w:multiLevelType w:val="hybridMultilevel"/>
    <w:tmpl w:val="A7CCB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12A1A1A"/>
    <w:multiLevelType w:val="hybridMultilevel"/>
    <w:tmpl w:val="FF785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8A34C8"/>
    <w:multiLevelType w:val="hybridMultilevel"/>
    <w:tmpl w:val="55C4A9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1C0BA5"/>
    <w:multiLevelType w:val="hybridMultilevel"/>
    <w:tmpl w:val="B7B057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8"/>
  </w:num>
  <w:num w:numId="2">
    <w:abstractNumId w:val="21"/>
  </w:num>
  <w:num w:numId="3">
    <w:abstractNumId w:val="14"/>
  </w:num>
  <w:num w:numId="4">
    <w:abstractNumId w:val="2"/>
  </w:num>
  <w:num w:numId="5">
    <w:abstractNumId w:val="16"/>
  </w:num>
  <w:num w:numId="6">
    <w:abstractNumId w:val="26"/>
  </w:num>
  <w:num w:numId="7">
    <w:abstractNumId w:val="19"/>
  </w:num>
  <w:num w:numId="8">
    <w:abstractNumId w:val="22"/>
  </w:num>
  <w:num w:numId="9">
    <w:abstractNumId w:val="15"/>
  </w:num>
  <w:num w:numId="10">
    <w:abstractNumId w:val="25"/>
  </w:num>
  <w:num w:numId="11">
    <w:abstractNumId w:val="34"/>
  </w:num>
  <w:num w:numId="12">
    <w:abstractNumId w:val="7"/>
  </w:num>
  <w:num w:numId="13">
    <w:abstractNumId w:val="0"/>
  </w:num>
  <w:num w:numId="14">
    <w:abstractNumId w:val="31"/>
  </w:num>
  <w:num w:numId="15">
    <w:abstractNumId w:val="23"/>
  </w:num>
  <w:num w:numId="16">
    <w:abstractNumId w:val="5"/>
  </w:num>
  <w:num w:numId="17">
    <w:abstractNumId w:val="29"/>
  </w:num>
  <w:num w:numId="18">
    <w:abstractNumId w:val="24"/>
  </w:num>
  <w:num w:numId="19">
    <w:abstractNumId w:val="32"/>
  </w:num>
  <w:num w:numId="20">
    <w:abstractNumId w:val="18"/>
  </w:num>
  <w:num w:numId="21">
    <w:abstractNumId w:val="9"/>
  </w:num>
  <w:num w:numId="22">
    <w:abstractNumId w:val="10"/>
  </w:num>
  <w:num w:numId="23">
    <w:abstractNumId w:val="12"/>
  </w:num>
  <w:num w:numId="24">
    <w:abstractNumId w:val="33"/>
  </w:num>
  <w:num w:numId="25">
    <w:abstractNumId w:val="30"/>
  </w:num>
  <w:num w:numId="26">
    <w:abstractNumId w:val="13"/>
  </w:num>
  <w:num w:numId="27">
    <w:abstractNumId w:val="1"/>
  </w:num>
  <w:num w:numId="28">
    <w:abstractNumId w:val="3"/>
  </w:num>
  <w:num w:numId="29">
    <w:abstractNumId w:val="11"/>
  </w:num>
  <w:num w:numId="30">
    <w:abstractNumId w:val="8"/>
  </w:num>
  <w:num w:numId="31">
    <w:abstractNumId w:val="27"/>
  </w:num>
  <w:num w:numId="32">
    <w:abstractNumId w:val="20"/>
  </w:num>
  <w:num w:numId="33">
    <w:abstractNumId w:val="4"/>
  </w:num>
  <w:num w:numId="34">
    <w:abstractNumId w:val="6"/>
  </w:num>
  <w:num w:numId="35">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sher Karimov">
    <w15:presenceInfo w15:providerId="None" w15:userId="Alisher Karimov"/>
  </w15:person>
  <w15:person w15:author="Nargiz Babaeva">
    <w15:presenceInfo w15:providerId="AD" w15:userId="S::nargis.babaeva@undp.org::280e0464-4802-4dd6-bc85-6420830e10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stylePaneFormatFilter w:val="3F01"/>
  <w:defaultTabStop w:val="720"/>
  <w:noPunctuationKerning/>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sjA3NTc0NTcyNzKwsDBU0lEKTi0uzszPAykwqQUAfpOtACwAAAA="/>
  </w:docVars>
  <w:rsids>
    <w:rsidRoot w:val="009236F1"/>
    <w:rsid w:val="00000401"/>
    <w:rsid w:val="00000AC9"/>
    <w:rsid w:val="00001189"/>
    <w:rsid w:val="000015E3"/>
    <w:rsid w:val="000017FF"/>
    <w:rsid w:val="0000264E"/>
    <w:rsid w:val="00002A09"/>
    <w:rsid w:val="00004392"/>
    <w:rsid w:val="00004A00"/>
    <w:rsid w:val="000069E4"/>
    <w:rsid w:val="00006F85"/>
    <w:rsid w:val="00007030"/>
    <w:rsid w:val="00007D31"/>
    <w:rsid w:val="00010D60"/>
    <w:rsid w:val="0001101E"/>
    <w:rsid w:val="000134A5"/>
    <w:rsid w:val="000136CD"/>
    <w:rsid w:val="00013CF8"/>
    <w:rsid w:val="00014B9D"/>
    <w:rsid w:val="00015DE9"/>
    <w:rsid w:val="000175C3"/>
    <w:rsid w:val="00020821"/>
    <w:rsid w:val="000208FE"/>
    <w:rsid w:val="00022B15"/>
    <w:rsid w:val="00023745"/>
    <w:rsid w:val="00026110"/>
    <w:rsid w:val="000264C8"/>
    <w:rsid w:val="000265E8"/>
    <w:rsid w:val="000308FE"/>
    <w:rsid w:val="000314E7"/>
    <w:rsid w:val="000333AB"/>
    <w:rsid w:val="00033698"/>
    <w:rsid w:val="000341DC"/>
    <w:rsid w:val="00035592"/>
    <w:rsid w:val="00036E97"/>
    <w:rsid w:val="0003728C"/>
    <w:rsid w:val="0004020F"/>
    <w:rsid w:val="00040598"/>
    <w:rsid w:val="000407C3"/>
    <w:rsid w:val="0004104D"/>
    <w:rsid w:val="0004107C"/>
    <w:rsid w:val="00041578"/>
    <w:rsid w:val="0004388F"/>
    <w:rsid w:val="0004463C"/>
    <w:rsid w:val="00044B2E"/>
    <w:rsid w:val="0004697B"/>
    <w:rsid w:val="00047551"/>
    <w:rsid w:val="000510CA"/>
    <w:rsid w:val="000519DD"/>
    <w:rsid w:val="00052124"/>
    <w:rsid w:val="00052EDD"/>
    <w:rsid w:val="00053366"/>
    <w:rsid w:val="000536C6"/>
    <w:rsid w:val="0005655F"/>
    <w:rsid w:val="00056D3E"/>
    <w:rsid w:val="000574B5"/>
    <w:rsid w:val="00057E46"/>
    <w:rsid w:val="00060688"/>
    <w:rsid w:val="00060F42"/>
    <w:rsid w:val="00061E8A"/>
    <w:rsid w:val="00061E8B"/>
    <w:rsid w:val="00063D97"/>
    <w:rsid w:val="0006456C"/>
    <w:rsid w:val="0006554A"/>
    <w:rsid w:val="000664DF"/>
    <w:rsid w:val="000717BD"/>
    <w:rsid w:val="000724F1"/>
    <w:rsid w:val="00073E4F"/>
    <w:rsid w:val="00074B9D"/>
    <w:rsid w:val="000755C6"/>
    <w:rsid w:val="000756B7"/>
    <w:rsid w:val="00075796"/>
    <w:rsid w:val="00075F9B"/>
    <w:rsid w:val="00080FA4"/>
    <w:rsid w:val="000825EC"/>
    <w:rsid w:val="00082B37"/>
    <w:rsid w:val="00082EA1"/>
    <w:rsid w:val="000860CB"/>
    <w:rsid w:val="00086831"/>
    <w:rsid w:val="00086C10"/>
    <w:rsid w:val="00086C55"/>
    <w:rsid w:val="00090636"/>
    <w:rsid w:val="000925E8"/>
    <w:rsid w:val="0009336A"/>
    <w:rsid w:val="00095697"/>
    <w:rsid w:val="000958E3"/>
    <w:rsid w:val="00095A32"/>
    <w:rsid w:val="000A649D"/>
    <w:rsid w:val="000B149B"/>
    <w:rsid w:val="000B3CC8"/>
    <w:rsid w:val="000B3F1E"/>
    <w:rsid w:val="000B3F9C"/>
    <w:rsid w:val="000B420C"/>
    <w:rsid w:val="000B49BC"/>
    <w:rsid w:val="000B5670"/>
    <w:rsid w:val="000C078B"/>
    <w:rsid w:val="000C4A8D"/>
    <w:rsid w:val="000C5A96"/>
    <w:rsid w:val="000C7B9F"/>
    <w:rsid w:val="000C7C69"/>
    <w:rsid w:val="000C7F88"/>
    <w:rsid w:val="000C7FB2"/>
    <w:rsid w:val="000D0D11"/>
    <w:rsid w:val="000D1567"/>
    <w:rsid w:val="000D22A8"/>
    <w:rsid w:val="000D22DE"/>
    <w:rsid w:val="000D35DA"/>
    <w:rsid w:val="000D4DD6"/>
    <w:rsid w:val="000D585F"/>
    <w:rsid w:val="000D6CF7"/>
    <w:rsid w:val="000E355B"/>
    <w:rsid w:val="000E3945"/>
    <w:rsid w:val="000E3B94"/>
    <w:rsid w:val="000E5AAC"/>
    <w:rsid w:val="000E6922"/>
    <w:rsid w:val="000F2B11"/>
    <w:rsid w:val="000F40FE"/>
    <w:rsid w:val="000F45FB"/>
    <w:rsid w:val="000F6EFD"/>
    <w:rsid w:val="001010BA"/>
    <w:rsid w:val="00101996"/>
    <w:rsid w:val="00101D60"/>
    <w:rsid w:val="0010260D"/>
    <w:rsid w:val="00103B86"/>
    <w:rsid w:val="001048EE"/>
    <w:rsid w:val="00107157"/>
    <w:rsid w:val="00107C30"/>
    <w:rsid w:val="00111930"/>
    <w:rsid w:val="00112A50"/>
    <w:rsid w:val="0011315B"/>
    <w:rsid w:val="00114332"/>
    <w:rsid w:val="001202DC"/>
    <w:rsid w:val="0012066C"/>
    <w:rsid w:val="00120D2F"/>
    <w:rsid w:val="0012186F"/>
    <w:rsid w:val="00121946"/>
    <w:rsid w:val="0012242D"/>
    <w:rsid w:val="001231CE"/>
    <w:rsid w:val="00126157"/>
    <w:rsid w:val="001269F2"/>
    <w:rsid w:val="00130677"/>
    <w:rsid w:val="00130D1D"/>
    <w:rsid w:val="00131F7A"/>
    <w:rsid w:val="0013517B"/>
    <w:rsid w:val="00136F83"/>
    <w:rsid w:val="00137DAB"/>
    <w:rsid w:val="00140B17"/>
    <w:rsid w:val="001429ED"/>
    <w:rsid w:val="001434FD"/>
    <w:rsid w:val="00143AEB"/>
    <w:rsid w:val="00144B7C"/>
    <w:rsid w:val="00146A33"/>
    <w:rsid w:val="00152AE8"/>
    <w:rsid w:val="00152EE9"/>
    <w:rsid w:val="00153B61"/>
    <w:rsid w:val="00154DA9"/>
    <w:rsid w:val="00160BB2"/>
    <w:rsid w:val="00162F00"/>
    <w:rsid w:val="0016585B"/>
    <w:rsid w:val="00165D76"/>
    <w:rsid w:val="00170654"/>
    <w:rsid w:val="0017469D"/>
    <w:rsid w:val="00176921"/>
    <w:rsid w:val="00177520"/>
    <w:rsid w:val="00182259"/>
    <w:rsid w:val="00182D95"/>
    <w:rsid w:val="00182EAA"/>
    <w:rsid w:val="0018496D"/>
    <w:rsid w:val="001859C7"/>
    <w:rsid w:val="0018630F"/>
    <w:rsid w:val="00187054"/>
    <w:rsid w:val="001878EC"/>
    <w:rsid w:val="00187F59"/>
    <w:rsid w:val="001903E8"/>
    <w:rsid w:val="00190BCF"/>
    <w:rsid w:val="0019174C"/>
    <w:rsid w:val="00192B98"/>
    <w:rsid w:val="001973A9"/>
    <w:rsid w:val="00197736"/>
    <w:rsid w:val="001A265B"/>
    <w:rsid w:val="001A422D"/>
    <w:rsid w:val="001A61A0"/>
    <w:rsid w:val="001A6497"/>
    <w:rsid w:val="001A7E02"/>
    <w:rsid w:val="001B545E"/>
    <w:rsid w:val="001B63FF"/>
    <w:rsid w:val="001B6BCB"/>
    <w:rsid w:val="001B7659"/>
    <w:rsid w:val="001C0FAE"/>
    <w:rsid w:val="001C2047"/>
    <w:rsid w:val="001C2472"/>
    <w:rsid w:val="001C27FF"/>
    <w:rsid w:val="001C358F"/>
    <w:rsid w:val="001C591B"/>
    <w:rsid w:val="001C5BDE"/>
    <w:rsid w:val="001C5C2C"/>
    <w:rsid w:val="001C72DF"/>
    <w:rsid w:val="001D22A0"/>
    <w:rsid w:val="001D594F"/>
    <w:rsid w:val="001D65B7"/>
    <w:rsid w:val="001D7724"/>
    <w:rsid w:val="001D779B"/>
    <w:rsid w:val="001D78B2"/>
    <w:rsid w:val="001E08D1"/>
    <w:rsid w:val="001E2565"/>
    <w:rsid w:val="001E294D"/>
    <w:rsid w:val="001E3738"/>
    <w:rsid w:val="001F31D0"/>
    <w:rsid w:val="001F4B86"/>
    <w:rsid w:val="001F6AF6"/>
    <w:rsid w:val="001F73C6"/>
    <w:rsid w:val="001F777E"/>
    <w:rsid w:val="002002D9"/>
    <w:rsid w:val="002007EB"/>
    <w:rsid w:val="00200A04"/>
    <w:rsid w:val="002021B2"/>
    <w:rsid w:val="002021E4"/>
    <w:rsid w:val="00202E9F"/>
    <w:rsid w:val="00203149"/>
    <w:rsid w:val="00204645"/>
    <w:rsid w:val="00204C07"/>
    <w:rsid w:val="002057B0"/>
    <w:rsid w:val="002059EE"/>
    <w:rsid w:val="002071E2"/>
    <w:rsid w:val="00211097"/>
    <w:rsid w:val="0021276B"/>
    <w:rsid w:val="00213402"/>
    <w:rsid w:val="00213F83"/>
    <w:rsid w:val="00215928"/>
    <w:rsid w:val="00221017"/>
    <w:rsid w:val="002211BB"/>
    <w:rsid w:val="00221535"/>
    <w:rsid w:val="00223232"/>
    <w:rsid w:val="00224C57"/>
    <w:rsid w:val="00225648"/>
    <w:rsid w:val="00230FB8"/>
    <w:rsid w:val="002310FE"/>
    <w:rsid w:val="00231F36"/>
    <w:rsid w:val="0023294A"/>
    <w:rsid w:val="00232E09"/>
    <w:rsid w:val="00233F61"/>
    <w:rsid w:val="00235510"/>
    <w:rsid w:val="0023557A"/>
    <w:rsid w:val="00236094"/>
    <w:rsid w:val="00236578"/>
    <w:rsid w:val="00236C85"/>
    <w:rsid w:val="00240A93"/>
    <w:rsid w:val="002428B6"/>
    <w:rsid w:val="002438C8"/>
    <w:rsid w:val="00243FB3"/>
    <w:rsid w:val="00244313"/>
    <w:rsid w:val="00244826"/>
    <w:rsid w:val="0024522A"/>
    <w:rsid w:val="0024551C"/>
    <w:rsid w:val="00245914"/>
    <w:rsid w:val="00245FCA"/>
    <w:rsid w:val="002506DF"/>
    <w:rsid w:val="00250B60"/>
    <w:rsid w:val="0025172B"/>
    <w:rsid w:val="0025200B"/>
    <w:rsid w:val="00252111"/>
    <w:rsid w:val="00252F3E"/>
    <w:rsid w:val="002532D6"/>
    <w:rsid w:val="00256725"/>
    <w:rsid w:val="00260014"/>
    <w:rsid w:val="00261538"/>
    <w:rsid w:val="00261F58"/>
    <w:rsid w:val="002623A3"/>
    <w:rsid w:val="0026296A"/>
    <w:rsid w:val="002629D0"/>
    <w:rsid w:val="00262F47"/>
    <w:rsid w:val="00264CF1"/>
    <w:rsid w:val="002657EC"/>
    <w:rsid w:val="00267C3F"/>
    <w:rsid w:val="0027075D"/>
    <w:rsid w:val="00270BF7"/>
    <w:rsid w:val="002719D0"/>
    <w:rsid w:val="00271EE4"/>
    <w:rsid w:val="00272256"/>
    <w:rsid w:val="0027556D"/>
    <w:rsid w:val="002770CD"/>
    <w:rsid w:val="00282525"/>
    <w:rsid w:val="0028253A"/>
    <w:rsid w:val="002835A8"/>
    <w:rsid w:val="0028371E"/>
    <w:rsid w:val="00283CD2"/>
    <w:rsid w:val="00284265"/>
    <w:rsid w:val="0028799A"/>
    <w:rsid w:val="002970B8"/>
    <w:rsid w:val="002A1565"/>
    <w:rsid w:val="002A171C"/>
    <w:rsid w:val="002A498E"/>
    <w:rsid w:val="002A564F"/>
    <w:rsid w:val="002A7682"/>
    <w:rsid w:val="002B06A7"/>
    <w:rsid w:val="002B0CEC"/>
    <w:rsid w:val="002B10F1"/>
    <w:rsid w:val="002B1B3C"/>
    <w:rsid w:val="002B2470"/>
    <w:rsid w:val="002B2F2A"/>
    <w:rsid w:val="002B34B4"/>
    <w:rsid w:val="002B377D"/>
    <w:rsid w:val="002B4007"/>
    <w:rsid w:val="002C34FF"/>
    <w:rsid w:val="002C3F88"/>
    <w:rsid w:val="002D0771"/>
    <w:rsid w:val="002D1177"/>
    <w:rsid w:val="002D1723"/>
    <w:rsid w:val="002D19EC"/>
    <w:rsid w:val="002D49E8"/>
    <w:rsid w:val="002D4E40"/>
    <w:rsid w:val="002D5457"/>
    <w:rsid w:val="002D73FE"/>
    <w:rsid w:val="002E2663"/>
    <w:rsid w:val="002E3E97"/>
    <w:rsid w:val="002E4355"/>
    <w:rsid w:val="002E487A"/>
    <w:rsid w:val="002E4F04"/>
    <w:rsid w:val="002E4F97"/>
    <w:rsid w:val="002E596C"/>
    <w:rsid w:val="002E6FBD"/>
    <w:rsid w:val="002F1147"/>
    <w:rsid w:val="002F1852"/>
    <w:rsid w:val="002F2039"/>
    <w:rsid w:val="002F39F9"/>
    <w:rsid w:val="002F556E"/>
    <w:rsid w:val="002F6A63"/>
    <w:rsid w:val="002F7995"/>
    <w:rsid w:val="002F7DD3"/>
    <w:rsid w:val="00301B6A"/>
    <w:rsid w:val="00302F30"/>
    <w:rsid w:val="00303CC0"/>
    <w:rsid w:val="00306C43"/>
    <w:rsid w:val="0030738D"/>
    <w:rsid w:val="00307908"/>
    <w:rsid w:val="00310E0D"/>
    <w:rsid w:val="00311B56"/>
    <w:rsid w:val="003120BB"/>
    <w:rsid w:val="003125F5"/>
    <w:rsid w:val="00313333"/>
    <w:rsid w:val="00314486"/>
    <w:rsid w:val="00314C2B"/>
    <w:rsid w:val="00315A17"/>
    <w:rsid w:val="00320AFF"/>
    <w:rsid w:val="00321A84"/>
    <w:rsid w:val="00322E38"/>
    <w:rsid w:val="00323134"/>
    <w:rsid w:val="00327233"/>
    <w:rsid w:val="00327E52"/>
    <w:rsid w:val="00327FC7"/>
    <w:rsid w:val="0033140D"/>
    <w:rsid w:val="00332433"/>
    <w:rsid w:val="003326D5"/>
    <w:rsid w:val="00332E27"/>
    <w:rsid w:val="00333185"/>
    <w:rsid w:val="00334A84"/>
    <w:rsid w:val="00340812"/>
    <w:rsid w:val="003442F9"/>
    <w:rsid w:val="0034450C"/>
    <w:rsid w:val="003445D8"/>
    <w:rsid w:val="00347A46"/>
    <w:rsid w:val="003520D5"/>
    <w:rsid w:val="00354736"/>
    <w:rsid w:val="003549C7"/>
    <w:rsid w:val="00356067"/>
    <w:rsid w:val="00356128"/>
    <w:rsid w:val="00357621"/>
    <w:rsid w:val="00362140"/>
    <w:rsid w:val="00362712"/>
    <w:rsid w:val="00363FBE"/>
    <w:rsid w:val="00366E43"/>
    <w:rsid w:val="003675C4"/>
    <w:rsid w:val="0037028E"/>
    <w:rsid w:val="003706C2"/>
    <w:rsid w:val="003736AD"/>
    <w:rsid w:val="0037574A"/>
    <w:rsid w:val="003769E6"/>
    <w:rsid w:val="00376CFA"/>
    <w:rsid w:val="00376DDD"/>
    <w:rsid w:val="00377FD1"/>
    <w:rsid w:val="003802A1"/>
    <w:rsid w:val="00380F42"/>
    <w:rsid w:val="00381851"/>
    <w:rsid w:val="003830F2"/>
    <w:rsid w:val="00383BF5"/>
    <w:rsid w:val="00384392"/>
    <w:rsid w:val="00386B02"/>
    <w:rsid w:val="00387C20"/>
    <w:rsid w:val="00390533"/>
    <w:rsid w:val="003930C2"/>
    <w:rsid w:val="003943C0"/>
    <w:rsid w:val="0039541F"/>
    <w:rsid w:val="003A0EFE"/>
    <w:rsid w:val="003A36DA"/>
    <w:rsid w:val="003A3AD2"/>
    <w:rsid w:val="003A4391"/>
    <w:rsid w:val="003A4B72"/>
    <w:rsid w:val="003A5B55"/>
    <w:rsid w:val="003A5E6B"/>
    <w:rsid w:val="003A7257"/>
    <w:rsid w:val="003A72DB"/>
    <w:rsid w:val="003B06FE"/>
    <w:rsid w:val="003B0D49"/>
    <w:rsid w:val="003B1604"/>
    <w:rsid w:val="003B2A9A"/>
    <w:rsid w:val="003B311D"/>
    <w:rsid w:val="003B3317"/>
    <w:rsid w:val="003B4C64"/>
    <w:rsid w:val="003B670C"/>
    <w:rsid w:val="003B6BF9"/>
    <w:rsid w:val="003C0353"/>
    <w:rsid w:val="003C11A1"/>
    <w:rsid w:val="003C1256"/>
    <w:rsid w:val="003C3404"/>
    <w:rsid w:val="003C4142"/>
    <w:rsid w:val="003C4BEB"/>
    <w:rsid w:val="003C50AE"/>
    <w:rsid w:val="003D0C63"/>
    <w:rsid w:val="003D2882"/>
    <w:rsid w:val="003D4FB6"/>
    <w:rsid w:val="003D6581"/>
    <w:rsid w:val="003D6B94"/>
    <w:rsid w:val="003D6C9A"/>
    <w:rsid w:val="003D770F"/>
    <w:rsid w:val="003D7F61"/>
    <w:rsid w:val="003E1F41"/>
    <w:rsid w:val="003E5211"/>
    <w:rsid w:val="003E62D3"/>
    <w:rsid w:val="003E709E"/>
    <w:rsid w:val="003F1279"/>
    <w:rsid w:val="003F2634"/>
    <w:rsid w:val="003F4C9A"/>
    <w:rsid w:val="003F4E75"/>
    <w:rsid w:val="003F5045"/>
    <w:rsid w:val="003F674C"/>
    <w:rsid w:val="003F6FBD"/>
    <w:rsid w:val="00400118"/>
    <w:rsid w:val="00403FE8"/>
    <w:rsid w:val="00405373"/>
    <w:rsid w:val="00405A3E"/>
    <w:rsid w:val="00406686"/>
    <w:rsid w:val="004067C0"/>
    <w:rsid w:val="00406864"/>
    <w:rsid w:val="00406CA8"/>
    <w:rsid w:val="00407BC9"/>
    <w:rsid w:val="00407CFF"/>
    <w:rsid w:val="004123CB"/>
    <w:rsid w:val="00412AB6"/>
    <w:rsid w:val="00416BF0"/>
    <w:rsid w:val="00420A0D"/>
    <w:rsid w:val="00422474"/>
    <w:rsid w:val="00422C7A"/>
    <w:rsid w:val="00422E14"/>
    <w:rsid w:val="00423770"/>
    <w:rsid w:val="00423DF6"/>
    <w:rsid w:val="004243B0"/>
    <w:rsid w:val="00424CF0"/>
    <w:rsid w:val="00425857"/>
    <w:rsid w:val="00425BFB"/>
    <w:rsid w:val="00427FBA"/>
    <w:rsid w:val="00430DCF"/>
    <w:rsid w:val="004315B3"/>
    <w:rsid w:val="004328D1"/>
    <w:rsid w:val="00434F18"/>
    <w:rsid w:val="004361FF"/>
    <w:rsid w:val="004365DD"/>
    <w:rsid w:val="00440E4F"/>
    <w:rsid w:val="00441F2A"/>
    <w:rsid w:val="00443BBD"/>
    <w:rsid w:val="00445765"/>
    <w:rsid w:val="004462C2"/>
    <w:rsid w:val="00446D1B"/>
    <w:rsid w:val="00450D66"/>
    <w:rsid w:val="0045104E"/>
    <w:rsid w:val="0045211B"/>
    <w:rsid w:val="00452635"/>
    <w:rsid w:val="00453CD4"/>
    <w:rsid w:val="004567CC"/>
    <w:rsid w:val="00460C15"/>
    <w:rsid w:val="00462EF7"/>
    <w:rsid w:val="00463D8B"/>
    <w:rsid w:val="00464373"/>
    <w:rsid w:val="004651AD"/>
    <w:rsid w:val="00465BC3"/>
    <w:rsid w:val="00466028"/>
    <w:rsid w:val="0046625A"/>
    <w:rsid w:val="00466E8D"/>
    <w:rsid w:val="00471C0F"/>
    <w:rsid w:val="00472516"/>
    <w:rsid w:val="00472BE1"/>
    <w:rsid w:val="00472F8A"/>
    <w:rsid w:val="004732DB"/>
    <w:rsid w:val="00473D7F"/>
    <w:rsid w:val="0047416E"/>
    <w:rsid w:val="00475D2E"/>
    <w:rsid w:val="00476A30"/>
    <w:rsid w:val="0048162A"/>
    <w:rsid w:val="00482140"/>
    <w:rsid w:val="00482BBE"/>
    <w:rsid w:val="00486E15"/>
    <w:rsid w:val="00487972"/>
    <w:rsid w:val="00490CEA"/>
    <w:rsid w:val="00492F83"/>
    <w:rsid w:val="00494DEE"/>
    <w:rsid w:val="00497DC3"/>
    <w:rsid w:val="004A0A98"/>
    <w:rsid w:val="004A124D"/>
    <w:rsid w:val="004A5BCB"/>
    <w:rsid w:val="004A754B"/>
    <w:rsid w:val="004B0010"/>
    <w:rsid w:val="004B2061"/>
    <w:rsid w:val="004B2766"/>
    <w:rsid w:val="004B390A"/>
    <w:rsid w:val="004C04ED"/>
    <w:rsid w:val="004C0994"/>
    <w:rsid w:val="004C1826"/>
    <w:rsid w:val="004C3983"/>
    <w:rsid w:val="004C39EE"/>
    <w:rsid w:val="004C3AD6"/>
    <w:rsid w:val="004C6AEF"/>
    <w:rsid w:val="004C7698"/>
    <w:rsid w:val="004D187F"/>
    <w:rsid w:val="004D3476"/>
    <w:rsid w:val="004D403D"/>
    <w:rsid w:val="004D4638"/>
    <w:rsid w:val="004D589A"/>
    <w:rsid w:val="004D64DD"/>
    <w:rsid w:val="004E0281"/>
    <w:rsid w:val="004E0A2F"/>
    <w:rsid w:val="004E0D26"/>
    <w:rsid w:val="004E332D"/>
    <w:rsid w:val="004E3D54"/>
    <w:rsid w:val="004E63FF"/>
    <w:rsid w:val="004E7893"/>
    <w:rsid w:val="004F2B35"/>
    <w:rsid w:val="004F3B94"/>
    <w:rsid w:val="004F4CFD"/>
    <w:rsid w:val="004F5B63"/>
    <w:rsid w:val="004F78BC"/>
    <w:rsid w:val="00501504"/>
    <w:rsid w:val="00501C2C"/>
    <w:rsid w:val="00502F6C"/>
    <w:rsid w:val="00505BFE"/>
    <w:rsid w:val="00506D15"/>
    <w:rsid w:val="005124C8"/>
    <w:rsid w:val="0051672A"/>
    <w:rsid w:val="00517620"/>
    <w:rsid w:val="00521737"/>
    <w:rsid w:val="00525CED"/>
    <w:rsid w:val="00525F53"/>
    <w:rsid w:val="00526A68"/>
    <w:rsid w:val="00530909"/>
    <w:rsid w:val="00531C3A"/>
    <w:rsid w:val="00532C45"/>
    <w:rsid w:val="00534E41"/>
    <w:rsid w:val="00536654"/>
    <w:rsid w:val="00537647"/>
    <w:rsid w:val="005406FE"/>
    <w:rsid w:val="00541582"/>
    <w:rsid w:val="00542797"/>
    <w:rsid w:val="00542B31"/>
    <w:rsid w:val="0054379E"/>
    <w:rsid w:val="005458B3"/>
    <w:rsid w:val="0055040D"/>
    <w:rsid w:val="00551D37"/>
    <w:rsid w:val="00554886"/>
    <w:rsid w:val="00554EAE"/>
    <w:rsid w:val="00556039"/>
    <w:rsid w:val="00560EB8"/>
    <w:rsid w:val="00561887"/>
    <w:rsid w:val="00562885"/>
    <w:rsid w:val="00564C14"/>
    <w:rsid w:val="00564D36"/>
    <w:rsid w:val="00565474"/>
    <w:rsid w:val="005659F7"/>
    <w:rsid w:val="00567F9F"/>
    <w:rsid w:val="00571819"/>
    <w:rsid w:val="00573880"/>
    <w:rsid w:val="00575045"/>
    <w:rsid w:val="00575294"/>
    <w:rsid w:val="0057734A"/>
    <w:rsid w:val="0058533A"/>
    <w:rsid w:val="0058597D"/>
    <w:rsid w:val="00592C90"/>
    <w:rsid w:val="00593B67"/>
    <w:rsid w:val="00593D24"/>
    <w:rsid w:val="00594440"/>
    <w:rsid w:val="00597C7F"/>
    <w:rsid w:val="00597C98"/>
    <w:rsid w:val="005A0368"/>
    <w:rsid w:val="005A047D"/>
    <w:rsid w:val="005A0E6C"/>
    <w:rsid w:val="005A1B52"/>
    <w:rsid w:val="005A1F4D"/>
    <w:rsid w:val="005A221A"/>
    <w:rsid w:val="005A3D27"/>
    <w:rsid w:val="005A3D8D"/>
    <w:rsid w:val="005A45AB"/>
    <w:rsid w:val="005A4B6D"/>
    <w:rsid w:val="005B084F"/>
    <w:rsid w:val="005B16BE"/>
    <w:rsid w:val="005B1AC2"/>
    <w:rsid w:val="005B32F5"/>
    <w:rsid w:val="005B3B1F"/>
    <w:rsid w:val="005B3E93"/>
    <w:rsid w:val="005B5DB7"/>
    <w:rsid w:val="005B71AC"/>
    <w:rsid w:val="005B7A98"/>
    <w:rsid w:val="005C371B"/>
    <w:rsid w:val="005C4263"/>
    <w:rsid w:val="005C4393"/>
    <w:rsid w:val="005C6CE0"/>
    <w:rsid w:val="005D1D18"/>
    <w:rsid w:val="005D212D"/>
    <w:rsid w:val="005D3A14"/>
    <w:rsid w:val="005D6970"/>
    <w:rsid w:val="005E091A"/>
    <w:rsid w:val="005E0C90"/>
    <w:rsid w:val="005E1200"/>
    <w:rsid w:val="005E2766"/>
    <w:rsid w:val="005E34A4"/>
    <w:rsid w:val="005E5586"/>
    <w:rsid w:val="005E564C"/>
    <w:rsid w:val="005E5959"/>
    <w:rsid w:val="005E5CFD"/>
    <w:rsid w:val="005E5E6C"/>
    <w:rsid w:val="005F0424"/>
    <w:rsid w:val="005F1F16"/>
    <w:rsid w:val="005F3D21"/>
    <w:rsid w:val="005F4397"/>
    <w:rsid w:val="005F7050"/>
    <w:rsid w:val="00604D8D"/>
    <w:rsid w:val="006053EF"/>
    <w:rsid w:val="00605B19"/>
    <w:rsid w:val="0061089B"/>
    <w:rsid w:val="00613C9C"/>
    <w:rsid w:val="0061452C"/>
    <w:rsid w:val="00614ABA"/>
    <w:rsid w:val="0061566C"/>
    <w:rsid w:val="006167BF"/>
    <w:rsid w:val="0061791B"/>
    <w:rsid w:val="00617E40"/>
    <w:rsid w:val="00617EE7"/>
    <w:rsid w:val="00620160"/>
    <w:rsid w:val="00620579"/>
    <w:rsid w:val="006229CF"/>
    <w:rsid w:val="0062349B"/>
    <w:rsid w:val="00625F50"/>
    <w:rsid w:val="00626027"/>
    <w:rsid w:val="00626919"/>
    <w:rsid w:val="00627B2B"/>
    <w:rsid w:val="006300ED"/>
    <w:rsid w:val="00632404"/>
    <w:rsid w:val="006345A4"/>
    <w:rsid w:val="006346EB"/>
    <w:rsid w:val="006403BC"/>
    <w:rsid w:val="0064315E"/>
    <w:rsid w:val="006431F1"/>
    <w:rsid w:val="00644F63"/>
    <w:rsid w:val="006459F2"/>
    <w:rsid w:val="0064778B"/>
    <w:rsid w:val="00652BD2"/>
    <w:rsid w:val="00653E78"/>
    <w:rsid w:val="00656495"/>
    <w:rsid w:val="006570FB"/>
    <w:rsid w:val="00657659"/>
    <w:rsid w:val="00657D86"/>
    <w:rsid w:val="00657DBD"/>
    <w:rsid w:val="00661B5B"/>
    <w:rsid w:val="0066396B"/>
    <w:rsid w:val="006641A1"/>
    <w:rsid w:val="006643B1"/>
    <w:rsid w:val="0066620F"/>
    <w:rsid w:val="00667CEA"/>
    <w:rsid w:val="006700FF"/>
    <w:rsid w:val="00670227"/>
    <w:rsid w:val="00670726"/>
    <w:rsid w:val="0067097D"/>
    <w:rsid w:val="00670B45"/>
    <w:rsid w:val="00672174"/>
    <w:rsid w:val="006747BB"/>
    <w:rsid w:val="00676137"/>
    <w:rsid w:val="006768AB"/>
    <w:rsid w:val="00676CB6"/>
    <w:rsid w:val="00677A47"/>
    <w:rsid w:val="00680256"/>
    <w:rsid w:val="00681450"/>
    <w:rsid w:val="006819EF"/>
    <w:rsid w:val="00683106"/>
    <w:rsid w:val="00684EC1"/>
    <w:rsid w:val="00686FF0"/>
    <w:rsid w:val="006912E7"/>
    <w:rsid w:val="00693A2D"/>
    <w:rsid w:val="0069434B"/>
    <w:rsid w:val="006A5E2F"/>
    <w:rsid w:val="006A679D"/>
    <w:rsid w:val="006A72C9"/>
    <w:rsid w:val="006B0566"/>
    <w:rsid w:val="006B05F8"/>
    <w:rsid w:val="006B0DE9"/>
    <w:rsid w:val="006B14B5"/>
    <w:rsid w:val="006B1500"/>
    <w:rsid w:val="006B3F0B"/>
    <w:rsid w:val="006B55B8"/>
    <w:rsid w:val="006B5907"/>
    <w:rsid w:val="006B5C7A"/>
    <w:rsid w:val="006B608B"/>
    <w:rsid w:val="006C090A"/>
    <w:rsid w:val="006C19F7"/>
    <w:rsid w:val="006C20D2"/>
    <w:rsid w:val="006C2A20"/>
    <w:rsid w:val="006C3A6D"/>
    <w:rsid w:val="006C3C4F"/>
    <w:rsid w:val="006C5981"/>
    <w:rsid w:val="006C68E7"/>
    <w:rsid w:val="006C76EF"/>
    <w:rsid w:val="006D04C3"/>
    <w:rsid w:val="006D1230"/>
    <w:rsid w:val="006D1406"/>
    <w:rsid w:val="006D205D"/>
    <w:rsid w:val="006D216D"/>
    <w:rsid w:val="006D23EB"/>
    <w:rsid w:val="006D2B56"/>
    <w:rsid w:val="006D2F26"/>
    <w:rsid w:val="006D3C02"/>
    <w:rsid w:val="006D6E75"/>
    <w:rsid w:val="006D784A"/>
    <w:rsid w:val="006E2E24"/>
    <w:rsid w:val="006E39BE"/>
    <w:rsid w:val="006E4E35"/>
    <w:rsid w:val="006E4EC0"/>
    <w:rsid w:val="006E57B6"/>
    <w:rsid w:val="006E5C0B"/>
    <w:rsid w:val="006E6D70"/>
    <w:rsid w:val="006F062E"/>
    <w:rsid w:val="006F13B0"/>
    <w:rsid w:val="006F27DE"/>
    <w:rsid w:val="006F41B6"/>
    <w:rsid w:val="006F4A2F"/>
    <w:rsid w:val="006F50CA"/>
    <w:rsid w:val="006F642E"/>
    <w:rsid w:val="006F73C2"/>
    <w:rsid w:val="006F7A94"/>
    <w:rsid w:val="0070233C"/>
    <w:rsid w:val="00703DBD"/>
    <w:rsid w:val="00704595"/>
    <w:rsid w:val="0071053E"/>
    <w:rsid w:val="00711204"/>
    <w:rsid w:val="00711325"/>
    <w:rsid w:val="007126A2"/>
    <w:rsid w:val="00712818"/>
    <w:rsid w:val="0071435A"/>
    <w:rsid w:val="00715E8C"/>
    <w:rsid w:val="0072155D"/>
    <w:rsid w:val="00724144"/>
    <w:rsid w:val="00724780"/>
    <w:rsid w:val="0072514F"/>
    <w:rsid w:val="007258B9"/>
    <w:rsid w:val="0072659C"/>
    <w:rsid w:val="00731740"/>
    <w:rsid w:val="007353CF"/>
    <w:rsid w:val="007371B0"/>
    <w:rsid w:val="00737A60"/>
    <w:rsid w:val="00737B44"/>
    <w:rsid w:val="00744225"/>
    <w:rsid w:val="007442D2"/>
    <w:rsid w:val="007445BC"/>
    <w:rsid w:val="00745F2D"/>
    <w:rsid w:val="007469B7"/>
    <w:rsid w:val="00746F2C"/>
    <w:rsid w:val="00750526"/>
    <w:rsid w:val="00750F9B"/>
    <w:rsid w:val="007533B5"/>
    <w:rsid w:val="00755061"/>
    <w:rsid w:val="0075619A"/>
    <w:rsid w:val="00756E96"/>
    <w:rsid w:val="00756ED9"/>
    <w:rsid w:val="00757044"/>
    <w:rsid w:val="00761652"/>
    <w:rsid w:val="0076665F"/>
    <w:rsid w:val="0077135B"/>
    <w:rsid w:val="00771663"/>
    <w:rsid w:val="00772126"/>
    <w:rsid w:val="00772E5E"/>
    <w:rsid w:val="00773F29"/>
    <w:rsid w:val="00774C34"/>
    <w:rsid w:val="00775F39"/>
    <w:rsid w:val="007769EA"/>
    <w:rsid w:val="0078099D"/>
    <w:rsid w:val="00782687"/>
    <w:rsid w:val="0078315E"/>
    <w:rsid w:val="00784164"/>
    <w:rsid w:val="007852AB"/>
    <w:rsid w:val="0078605E"/>
    <w:rsid w:val="007867D8"/>
    <w:rsid w:val="00787A80"/>
    <w:rsid w:val="00790DB6"/>
    <w:rsid w:val="00791740"/>
    <w:rsid w:val="00792216"/>
    <w:rsid w:val="00793A85"/>
    <w:rsid w:val="00793D46"/>
    <w:rsid w:val="0079541A"/>
    <w:rsid w:val="00795636"/>
    <w:rsid w:val="00795D9B"/>
    <w:rsid w:val="00797002"/>
    <w:rsid w:val="007A25E9"/>
    <w:rsid w:val="007A3956"/>
    <w:rsid w:val="007A715D"/>
    <w:rsid w:val="007B2A43"/>
    <w:rsid w:val="007B32F1"/>
    <w:rsid w:val="007B76A7"/>
    <w:rsid w:val="007C0E50"/>
    <w:rsid w:val="007C144B"/>
    <w:rsid w:val="007C5259"/>
    <w:rsid w:val="007D0AF1"/>
    <w:rsid w:val="007D0C17"/>
    <w:rsid w:val="007D1CD8"/>
    <w:rsid w:val="007D2732"/>
    <w:rsid w:val="007D2DED"/>
    <w:rsid w:val="007D3337"/>
    <w:rsid w:val="007D36C5"/>
    <w:rsid w:val="007D3F94"/>
    <w:rsid w:val="007D5391"/>
    <w:rsid w:val="007D75F9"/>
    <w:rsid w:val="007E23B3"/>
    <w:rsid w:val="007E26F5"/>
    <w:rsid w:val="007E3CAD"/>
    <w:rsid w:val="007E40E0"/>
    <w:rsid w:val="007E430C"/>
    <w:rsid w:val="007E4FE3"/>
    <w:rsid w:val="007E50E6"/>
    <w:rsid w:val="007F0178"/>
    <w:rsid w:val="007F2BCF"/>
    <w:rsid w:val="007F2CFB"/>
    <w:rsid w:val="007F32A5"/>
    <w:rsid w:val="007F37FE"/>
    <w:rsid w:val="007F57ED"/>
    <w:rsid w:val="007F7504"/>
    <w:rsid w:val="008009C0"/>
    <w:rsid w:val="00804359"/>
    <w:rsid w:val="00806B19"/>
    <w:rsid w:val="00810100"/>
    <w:rsid w:val="00810785"/>
    <w:rsid w:val="00813BF5"/>
    <w:rsid w:val="00816552"/>
    <w:rsid w:val="008218A3"/>
    <w:rsid w:val="00821EA3"/>
    <w:rsid w:val="0082228C"/>
    <w:rsid w:val="00822AEB"/>
    <w:rsid w:val="00822D30"/>
    <w:rsid w:val="00824ECC"/>
    <w:rsid w:val="008263DD"/>
    <w:rsid w:val="008266D3"/>
    <w:rsid w:val="00826C96"/>
    <w:rsid w:val="00826E4A"/>
    <w:rsid w:val="00827062"/>
    <w:rsid w:val="0083028D"/>
    <w:rsid w:val="008315FF"/>
    <w:rsid w:val="00834196"/>
    <w:rsid w:val="00836238"/>
    <w:rsid w:val="00842797"/>
    <w:rsid w:val="0084416F"/>
    <w:rsid w:val="0084435E"/>
    <w:rsid w:val="00845989"/>
    <w:rsid w:val="00846AC0"/>
    <w:rsid w:val="00847DFB"/>
    <w:rsid w:val="00850880"/>
    <w:rsid w:val="0085116D"/>
    <w:rsid w:val="00852A0C"/>
    <w:rsid w:val="00854159"/>
    <w:rsid w:val="00856392"/>
    <w:rsid w:val="00857CA2"/>
    <w:rsid w:val="00857CD6"/>
    <w:rsid w:val="00857FF1"/>
    <w:rsid w:val="008630C5"/>
    <w:rsid w:val="008642F2"/>
    <w:rsid w:val="00864425"/>
    <w:rsid w:val="00866C52"/>
    <w:rsid w:val="00870BE0"/>
    <w:rsid w:val="00873F1C"/>
    <w:rsid w:val="0087494B"/>
    <w:rsid w:val="00874A06"/>
    <w:rsid w:val="00874F66"/>
    <w:rsid w:val="008756C7"/>
    <w:rsid w:val="00875A87"/>
    <w:rsid w:val="00876390"/>
    <w:rsid w:val="00877967"/>
    <w:rsid w:val="00880C50"/>
    <w:rsid w:val="008865C3"/>
    <w:rsid w:val="00887883"/>
    <w:rsid w:val="008908E5"/>
    <w:rsid w:val="00891758"/>
    <w:rsid w:val="008932F8"/>
    <w:rsid w:val="00893818"/>
    <w:rsid w:val="00893F69"/>
    <w:rsid w:val="00896F1C"/>
    <w:rsid w:val="008A0ACD"/>
    <w:rsid w:val="008A2AE0"/>
    <w:rsid w:val="008A3C87"/>
    <w:rsid w:val="008A422C"/>
    <w:rsid w:val="008A47CF"/>
    <w:rsid w:val="008A47DA"/>
    <w:rsid w:val="008A515E"/>
    <w:rsid w:val="008A7845"/>
    <w:rsid w:val="008B1573"/>
    <w:rsid w:val="008B2A6A"/>
    <w:rsid w:val="008B2C80"/>
    <w:rsid w:val="008B3D38"/>
    <w:rsid w:val="008B41EE"/>
    <w:rsid w:val="008B43BD"/>
    <w:rsid w:val="008B4F21"/>
    <w:rsid w:val="008B5464"/>
    <w:rsid w:val="008B7984"/>
    <w:rsid w:val="008C0210"/>
    <w:rsid w:val="008C18C5"/>
    <w:rsid w:val="008C1FF6"/>
    <w:rsid w:val="008C42FE"/>
    <w:rsid w:val="008C4902"/>
    <w:rsid w:val="008C55DB"/>
    <w:rsid w:val="008C5994"/>
    <w:rsid w:val="008C7111"/>
    <w:rsid w:val="008D1C3B"/>
    <w:rsid w:val="008D23FB"/>
    <w:rsid w:val="008D2C83"/>
    <w:rsid w:val="008D561A"/>
    <w:rsid w:val="008D61B1"/>
    <w:rsid w:val="008D6894"/>
    <w:rsid w:val="008D7630"/>
    <w:rsid w:val="008D7CDA"/>
    <w:rsid w:val="008E0D22"/>
    <w:rsid w:val="008E200A"/>
    <w:rsid w:val="008E2E7E"/>
    <w:rsid w:val="008E437F"/>
    <w:rsid w:val="008F337B"/>
    <w:rsid w:val="008F71FB"/>
    <w:rsid w:val="00900ADA"/>
    <w:rsid w:val="00900E3B"/>
    <w:rsid w:val="009030B4"/>
    <w:rsid w:val="00904EEA"/>
    <w:rsid w:val="00915C32"/>
    <w:rsid w:val="00916F4F"/>
    <w:rsid w:val="00916FCE"/>
    <w:rsid w:val="009204F1"/>
    <w:rsid w:val="009205F3"/>
    <w:rsid w:val="009208D5"/>
    <w:rsid w:val="0092287F"/>
    <w:rsid w:val="009236F1"/>
    <w:rsid w:val="00924E73"/>
    <w:rsid w:val="00927E6C"/>
    <w:rsid w:val="00930322"/>
    <w:rsid w:val="009320F9"/>
    <w:rsid w:val="00932807"/>
    <w:rsid w:val="00936AD7"/>
    <w:rsid w:val="00937B7F"/>
    <w:rsid w:val="00941F7D"/>
    <w:rsid w:val="00943EF7"/>
    <w:rsid w:val="00945A04"/>
    <w:rsid w:val="00946836"/>
    <w:rsid w:val="009472B4"/>
    <w:rsid w:val="009508AA"/>
    <w:rsid w:val="00950DEC"/>
    <w:rsid w:val="00951788"/>
    <w:rsid w:val="00952E85"/>
    <w:rsid w:val="00957BA5"/>
    <w:rsid w:val="00961221"/>
    <w:rsid w:val="0096132C"/>
    <w:rsid w:val="00961478"/>
    <w:rsid w:val="009618A3"/>
    <w:rsid w:val="009621AF"/>
    <w:rsid w:val="00963F6C"/>
    <w:rsid w:val="00973E48"/>
    <w:rsid w:val="00975DF3"/>
    <w:rsid w:val="00976651"/>
    <w:rsid w:val="00977E6A"/>
    <w:rsid w:val="00980872"/>
    <w:rsid w:val="00981514"/>
    <w:rsid w:val="009817D9"/>
    <w:rsid w:val="00982559"/>
    <w:rsid w:val="009849EC"/>
    <w:rsid w:val="00986E88"/>
    <w:rsid w:val="00986EE0"/>
    <w:rsid w:val="009875A8"/>
    <w:rsid w:val="0099423F"/>
    <w:rsid w:val="0099431C"/>
    <w:rsid w:val="009A3D94"/>
    <w:rsid w:val="009A5BC2"/>
    <w:rsid w:val="009B316A"/>
    <w:rsid w:val="009B4AFB"/>
    <w:rsid w:val="009B647C"/>
    <w:rsid w:val="009C0E2C"/>
    <w:rsid w:val="009C23C0"/>
    <w:rsid w:val="009C30BF"/>
    <w:rsid w:val="009C6A1D"/>
    <w:rsid w:val="009C7B40"/>
    <w:rsid w:val="009C7F88"/>
    <w:rsid w:val="009D077E"/>
    <w:rsid w:val="009D4346"/>
    <w:rsid w:val="009D6C83"/>
    <w:rsid w:val="009D6CF0"/>
    <w:rsid w:val="009D77DE"/>
    <w:rsid w:val="009D7E59"/>
    <w:rsid w:val="009E39D0"/>
    <w:rsid w:val="009E5107"/>
    <w:rsid w:val="009E5FCF"/>
    <w:rsid w:val="009E6024"/>
    <w:rsid w:val="009E6DA0"/>
    <w:rsid w:val="009F1651"/>
    <w:rsid w:val="009F2877"/>
    <w:rsid w:val="009F3BA8"/>
    <w:rsid w:val="009F3CEA"/>
    <w:rsid w:val="009F44A8"/>
    <w:rsid w:val="009F5306"/>
    <w:rsid w:val="009F5B8E"/>
    <w:rsid w:val="009F74EF"/>
    <w:rsid w:val="00A03324"/>
    <w:rsid w:val="00A053B6"/>
    <w:rsid w:val="00A0573B"/>
    <w:rsid w:val="00A06ACC"/>
    <w:rsid w:val="00A07733"/>
    <w:rsid w:val="00A10ACE"/>
    <w:rsid w:val="00A10FEB"/>
    <w:rsid w:val="00A135EE"/>
    <w:rsid w:val="00A14FD7"/>
    <w:rsid w:val="00A16336"/>
    <w:rsid w:val="00A23CBA"/>
    <w:rsid w:val="00A23D13"/>
    <w:rsid w:val="00A23F2E"/>
    <w:rsid w:val="00A24E27"/>
    <w:rsid w:val="00A30915"/>
    <w:rsid w:val="00A30BE1"/>
    <w:rsid w:val="00A310B4"/>
    <w:rsid w:val="00A31B47"/>
    <w:rsid w:val="00A3205D"/>
    <w:rsid w:val="00A3277B"/>
    <w:rsid w:val="00A327DF"/>
    <w:rsid w:val="00A32D7E"/>
    <w:rsid w:val="00A34503"/>
    <w:rsid w:val="00A37479"/>
    <w:rsid w:val="00A4062B"/>
    <w:rsid w:val="00A4067D"/>
    <w:rsid w:val="00A41536"/>
    <w:rsid w:val="00A434EE"/>
    <w:rsid w:val="00A43B1B"/>
    <w:rsid w:val="00A44786"/>
    <w:rsid w:val="00A4548F"/>
    <w:rsid w:val="00A4605F"/>
    <w:rsid w:val="00A478BF"/>
    <w:rsid w:val="00A53ECD"/>
    <w:rsid w:val="00A57D99"/>
    <w:rsid w:val="00A62067"/>
    <w:rsid w:val="00A622A3"/>
    <w:rsid w:val="00A62B32"/>
    <w:rsid w:val="00A62F28"/>
    <w:rsid w:val="00A63802"/>
    <w:rsid w:val="00A65491"/>
    <w:rsid w:val="00A65D01"/>
    <w:rsid w:val="00A6625B"/>
    <w:rsid w:val="00A66506"/>
    <w:rsid w:val="00A67A5B"/>
    <w:rsid w:val="00A7035B"/>
    <w:rsid w:val="00A71DC0"/>
    <w:rsid w:val="00A730A3"/>
    <w:rsid w:val="00A73F8D"/>
    <w:rsid w:val="00A8055E"/>
    <w:rsid w:val="00A81DB6"/>
    <w:rsid w:val="00A82102"/>
    <w:rsid w:val="00A83250"/>
    <w:rsid w:val="00A83A7F"/>
    <w:rsid w:val="00A8433C"/>
    <w:rsid w:val="00A84B87"/>
    <w:rsid w:val="00A8603D"/>
    <w:rsid w:val="00A86437"/>
    <w:rsid w:val="00A90BA2"/>
    <w:rsid w:val="00A91322"/>
    <w:rsid w:val="00A91F5B"/>
    <w:rsid w:val="00A9691A"/>
    <w:rsid w:val="00A97CF0"/>
    <w:rsid w:val="00AA11D7"/>
    <w:rsid w:val="00AA2C11"/>
    <w:rsid w:val="00AA373C"/>
    <w:rsid w:val="00AA393C"/>
    <w:rsid w:val="00AA3CDA"/>
    <w:rsid w:val="00AA7555"/>
    <w:rsid w:val="00AB0BA5"/>
    <w:rsid w:val="00AB1968"/>
    <w:rsid w:val="00AB4F4B"/>
    <w:rsid w:val="00AB5C7C"/>
    <w:rsid w:val="00AB64E8"/>
    <w:rsid w:val="00AB7D73"/>
    <w:rsid w:val="00AC0C52"/>
    <w:rsid w:val="00AC2E3C"/>
    <w:rsid w:val="00AC3C17"/>
    <w:rsid w:val="00AC40B9"/>
    <w:rsid w:val="00AD2C64"/>
    <w:rsid w:val="00AD4A6F"/>
    <w:rsid w:val="00AD5C68"/>
    <w:rsid w:val="00AD5E56"/>
    <w:rsid w:val="00AD5EC7"/>
    <w:rsid w:val="00AE07DE"/>
    <w:rsid w:val="00AE264B"/>
    <w:rsid w:val="00AE511C"/>
    <w:rsid w:val="00AE6F41"/>
    <w:rsid w:val="00AE7740"/>
    <w:rsid w:val="00AE7B67"/>
    <w:rsid w:val="00AF0B5F"/>
    <w:rsid w:val="00AF2053"/>
    <w:rsid w:val="00AF41AE"/>
    <w:rsid w:val="00AF4AF1"/>
    <w:rsid w:val="00AF6DF5"/>
    <w:rsid w:val="00B00290"/>
    <w:rsid w:val="00B007DA"/>
    <w:rsid w:val="00B017C4"/>
    <w:rsid w:val="00B022C5"/>
    <w:rsid w:val="00B04094"/>
    <w:rsid w:val="00B07F17"/>
    <w:rsid w:val="00B10C76"/>
    <w:rsid w:val="00B12C27"/>
    <w:rsid w:val="00B13105"/>
    <w:rsid w:val="00B141AB"/>
    <w:rsid w:val="00B149CA"/>
    <w:rsid w:val="00B15B16"/>
    <w:rsid w:val="00B15E59"/>
    <w:rsid w:val="00B15F71"/>
    <w:rsid w:val="00B202C5"/>
    <w:rsid w:val="00B22AD0"/>
    <w:rsid w:val="00B22B83"/>
    <w:rsid w:val="00B255B1"/>
    <w:rsid w:val="00B25A95"/>
    <w:rsid w:val="00B27D01"/>
    <w:rsid w:val="00B30F8D"/>
    <w:rsid w:val="00B32D49"/>
    <w:rsid w:val="00B36DE7"/>
    <w:rsid w:val="00B37AB4"/>
    <w:rsid w:val="00B436D0"/>
    <w:rsid w:val="00B43933"/>
    <w:rsid w:val="00B44EBB"/>
    <w:rsid w:val="00B457C0"/>
    <w:rsid w:val="00B45C28"/>
    <w:rsid w:val="00B460B2"/>
    <w:rsid w:val="00B468B3"/>
    <w:rsid w:val="00B4707B"/>
    <w:rsid w:val="00B47DA9"/>
    <w:rsid w:val="00B51BA3"/>
    <w:rsid w:val="00B52164"/>
    <w:rsid w:val="00B52CC7"/>
    <w:rsid w:val="00B53C5B"/>
    <w:rsid w:val="00B54C8C"/>
    <w:rsid w:val="00B55B1F"/>
    <w:rsid w:val="00B56F79"/>
    <w:rsid w:val="00B61892"/>
    <w:rsid w:val="00B61906"/>
    <w:rsid w:val="00B62A66"/>
    <w:rsid w:val="00B636AD"/>
    <w:rsid w:val="00B66455"/>
    <w:rsid w:val="00B67253"/>
    <w:rsid w:val="00B70B51"/>
    <w:rsid w:val="00B7128A"/>
    <w:rsid w:val="00B72161"/>
    <w:rsid w:val="00B7357F"/>
    <w:rsid w:val="00B73AC1"/>
    <w:rsid w:val="00B74150"/>
    <w:rsid w:val="00B7511A"/>
    <w:rsid w:val="00B758BE"/>
    <w:rsid w:val="00B75E3C"/>
    <w:rsid w:val="00B7678C"/>
    <w:rsid w:val="00B77CA3"/>
    <w:rsid w:val="00B80C84"/>
    <w:rsid w:val="00B818F5"/>
    <w:rsid w:val="00B81D6C"/>
    <w:rsid w:val="00B86059"/>
    <w:rsid w:val="00B86879"/>
    <w:rsid w:val="00B90238"/>
    <w:rsid w:val="00B91A06"/>
    <w:rsid w:val="00B91F17"/>
    <w:rsid w:val="00B91FD4"/>
    <w:rsid w:val="00B92509"/>
    <w:rsid w:val="00B93B3F"/>
    <w:rsid w:val="00B94160"/>
    <w:rsid w:val="00B94785"/>
    <w:rsid w:val="00B96E65"/>
    <w:rsid w:val="00B97048"/>
    <w:rsid w:val="00BA08A3"/>
    <w:rsid w:val="00BA0AEF"/>
    <w:rsid w:val="00BA6005"/>
    <w:rsid w:val="00BB10E7"/>
    <w:rsid w:val="00BB1B2B"/>
    <w:rsid w:val="00BB2396"/>
    <w:rsid w:val="00BB2921"/>
    <w:rsid w:val="00BB57A4"/>
    <w:rsid w:val="00BC1AA0"/>
    <w:rsid w:val="00BC4282"/>
    <w:rsid w:val="00BC4D88"/>
    <w:rsid w:val="00BC5E06"/>
    <w:rsid w:val="00BC76C4"/>
    <w:rsid w:val="00BD11DF"/>
    <w:rsid w:val="00BD3B3F"/>
    <w:rsid w:val="00BD3BC3"/>
    <w:rsid w:val="00BD3FC5"/>
    <w:rsid w:val="00BD4AA7"/>
    <w:rsid w:val="00BD4D99"/>
    <w:rsid w:val="00BD6D66"/>
    <w:rsid w:val="00BD7760"/>
    <w:rsid w:val="00BD79DE"/>
    <w:rsid w:val="00BE0F69"/>
    <w:rsid w:val="00BE11FD"/>
    <w:rsid w:val="00BE264B"/>
    <w:rsid w:val="00BE3A69"/>
    <w:rsid w:val="00BE6611"/>
    <w:rsid w:val="00BE69D0"/>
    <w:rsid w:val="00BF0D06"/>
    <w:rsid w:val="00BF355B"/>
    <w:rsid w:val="00BF6836"/>
    <w:rsid w:val="00BF6BE7"/>
    <w:rsid w:val="00BF781D"/>
    <w:rsid w:val="00C00A8F"/>
    <w:rsid w:val="00C15EA4"/>
    <w:rsid w:val="00C162CA"/>
    <w:rsid w:val="00C16B66"/>
    <w:rsid w:val="00C16F3A"/>
    <w:rsid w:val="00C17C10"/>
    <w:rsid w:val="00C2323D"/>
    <w:rsid w:val="00C236B7"/>
    <w:rsid w:val="00C24489"/>
    <w:rsid w:val="00C24621"/>
    <w:rsid w:val="00C26352"/>
    <w:rsid w:val="00C27ACE"/>
    <w:rsid w:val="00C3129C"/>
    <w:rsid w:val="00C31B1B"/>
    <w:rsid w:val="00C327FB"/>
    <w:rsid w:val="00C4032C"/>
    <w:rsid w:val="00C40C70"/>
    <w:rsid w:val="00C42A18"/>
    <w:rsid w:val="00C42D5F"/>
    <w:rsid w:val="00C430A8"/>
    <w:rsid w:val="00C4502B"/>
    <w:rsid w:val="00C45AB6"/>
    <w:rsid w:val="00C469F1"/>
    <w:rsid w:val="00C47025"/>
    <w:rsid w:val="00C470BF"/>
    <w:rsid w:val="00C5257B"/>
    <w:rsid w:val="00C53F3B"/>
    <w:rsid w:val="00C54140"/>
    <w:rsid w:val="00C56767"/>
    <w:rsid w:val="00C602FF"/>
    <w:rsid w:val="00C62167"/>
    <w:rsid w:val="00C63973"/>
    <w:rsid w:val="00C6612B"/>
    <w:rsid w:val="00C6640F"/>
    <w:rsid w:val="00C66E88"/>
    <w:rsid w:val="00C72B84"/>
    <w:rsid w:val="00C745E5"/>
    <w:rsid w:val="00C7462E"/>
    <w:rsid w:val="00C768A4"/>
    <w:rsid w:val="00C76D7F"/>
    <w:rsid w:val="00C81A18"/>
    <w:rsid w:val="00C81BE4"/>
    <w:rsid w:val="00C81D48"/>
    <w:rsid w:val="00C822E8"/>
    <w:rsid w:val="00C84358"/>
    <w:rsid w:val="00C903BA"/>
    <w:rsid w:val="00C904AD"/>
    <w:rsid w:val="00C9167E"/>
    <w:rsid w:val="00C93346"/>
    <w:rsid w:val="00CA02F9"/>
    <w:rsid w:val="00CA0669"/>
    <w:rsid w:val="00CA06B3"/>
    <w:rsid w:val="00CA3AD0"/>
    <w:rsid w:val="00CA3B98"/>
    <w:rsid w:val="00CA3C3F"/>
    <w:rsid w:val="00CA51E1"/>
    <w:rsid w:val="00CA6453"/>
    <w:rsid w:val="00CA67ED"/>
    <w:rsid w:val="00CA6FD7"/>
    <w:rsid w:val="00CB2ED1"/>
    <w:rsid w:val="00CB316E"/>
    <w:rsid w:val="00CB3BF5"/>
    <w:rsid w:val="00CB6A65"/>
    <w:rsid w:val="00CC3A99"/>
    <w:rsid w:val="00CC413D"/>
    <w:rsid w:val="00CC5913"/>
    <w:rsid w:val="00CC622D"/>
    <w:rsid w:val="00CD15C8"/>
    <w:rsid w:val="00CD1E3F"/>
    <w:rsid w:val="00CD61ED"/>
    <w:rsid w:val="00CE016A"/>
    <w:rsid w:val="00CE0BBF"/>
    <w:rsid w:val="00CE3419"/>
    <w:rsid w:val="00CE37C8"/>
    <w:rsid w:val="00CE3C0B"/>
    <w:rsid w:val="00CE3CB8"/>
    <w:rsid w:val="00CE45CD"/>
    <w:rsid w:val="00CE788D"/>
    <w:rsid w:val="00CF0479"/>
    <w:rsid w:val="00CF3DD1"/>
    <w:rsid w:val="00D00D3F"/>
    <w:rsid w:val="00D013AE"/>
    <w:rsid w:val="00D04988"/>
    <w:rsid w:val="00D0548F"/>
    <w:rsid w:val="00D055CC"/>
    <w:rsid w:val="00D05CB8"/>
    <w:rsid w:val="00D05EEF"/>
    <w:rsid w:val="00D068E8"/>
    <w:rsid w:val="00D06D3F"/>
    <w:rsid w:val="00D07453"/>
    <w:rsid w:val="00D12E9F"/>
    <w:rsid w:val="00D138DE"/>
    <w:rsid w:val="00D16F6A"/>
    <w:rsid w:val="00D16FD5"/>
    <w:rsid w:val="00D176DE"/>
    <w:rsid w:val="00D20CC2"/>
    <w:rsid w:val="00D2103C"/>
    <w:rsid w:val="00D21083"/>
    <w:rsid w:val="00D210F5"/>
    <w:rsid w:val="00D215B6"/>
    <w:rsid w:val="00D21A2F"/>
    <w:rsid w:val="00D21D67"/>
    <w:rsid w:val="00D231D3"/>
    <w:rsid w:val="00D234B4"/>
    <w:rsid w:val="00D236B0"/>
    <w:rsid w:val="00D24CEB"/>
    <w:rsid w:val="00D26194"/>
    <w:rsid w:val="00D2633C"/>
    <w:rsid w:val="00D26518"/>
    <w:rsid w:val="00D2659C"/>
    <w:rsid w:val="00D276D1"/>
    <w:rsid w:val="00D3241C"/>
    <w:rsid w:val="00D32BBA"/>
    <w:rsid w:val="00D33493"/>
    <w:rsid w:val="00D335C6"/>
    <w:rsid w:val="00D33A5A"/>
    <w:rsid w:val="00D347EB"/>
    <w:rsid w:val="00D354F6"/>
    <w:rsid w:val="00D35F3B"/>
    <w:rsid w:val="00D37A88"/>
    <w:rsid w:val="00D407E2"/>
    <w:rsid w:val="00D42546"/>
    <w:rsid w:val="00D4397F"/>
    <w:rsid w:val="00D44C66"/>
    <w:rsid w:val="00D4516E"/>
    <w:rsid w:val="00D45951"/>
    <w:rsid w:val="00D4692F"/>
    <w:rsid w:val="00D5183B"/>
    <w:rsid w:val="00D532B4"/>
    <w:rsid w:val="00D53D77"/>
    <w:rsid w:val="00D54B06"/>
    <w:rsid w:val="00D55575"/>
    <w:rsid w:val="00D65AAE"/>
    <w:rsid w:val="00D665E7"/>
    <w:rsid w:val="00D7361D"/>
    <w:rsid w:val="00D74177"/>
    <w:rsid w:val="00D75E9E"/>
    <w:rsid w:val="00D764ED"/>
    <w:rsid w:val="00D77014"/>
    <w:rsid w:val="00D835E4"/>
    <w:rsid w:val="00D839BC"/>
    <w:rsid w:val="00D845BD"/>
    <w:rsid w:val="00D84EFE"/>
    <w:rsid w:val="00D877C4"/>
    <w:rsid w:val="00D93095"/>
    <w:rsid w:val="00D93853"/>
    <w:rsid w:val="00D9441C"/>
    <w:rsid w:val="00D94543"/>
    <w:rsid w:val="00D9508A"/>
    <w:rsid w:val="00D957A7"/>
    <w:rsid w:val="00D96811"/>
    <w:rsid w:val="00D97A88"/>
    <w:rsid w:val="00D97CC3"/>
    <w:rsid w:val="00DA088B"/>
    <w:rsid w:val="00DA0BF1"/>
    <w:rsid w:val="00DA0D7A"/>
    <w:rsid w:val="00DA35B1"/>
    <w:rsid w:val="00DA4741"/>
    <w:rsid w:val="00DA4BEA"/>
    <w:rsid w:val="00DA549A"/>
    <w:rsid w:val="00DA5E0C"/>
    <w:rsid w:val="00DA7A2B"/>
    <w:rsid w:val="00DA7C6A"/>
    <w:rsid w:val="00DB1235"/>
    <w:rsid w:val="00DB2B7E"/>
    <w:rsid w:val="00DB423A"/>
    <w:rsid w:val="00DB433B"/>
    <w:rsid w:val="00DB4C99"/>
    <w:rsid w:val="00DB6022"/>
    <w:rsid w:val="00DB60D0"/>
    <w:rsid w:val="00DC3D21"/>
    <w:rsid w:val="00DC42AF"/>
    <w:rsid w:val="00DC4B6F"/>
    <w:rsid w:val="00DC50D0"/>
    <w:rsid w:val="00DC5DE1"/>
    <w:rsid w:val="00DD0602"/>
    <w:rsid w:val="00DD0AEE"/>
    <w:rsid w:val="00DD2074"/>
    <w:rsid w:val="00DD28F8"/>
    <w:rsid w:val="00DD3ADB"/>
    <w:rsid w:val="00DD564E"/>
    <w:rsid w:val="00DD593D"/>
    <w:rsid w:val="00DD5BB3"/>
    <w:rsid w:val="00DD6E0E"/>
    <w:rsid w:val="00DE07CA"/>
    <w:rsid w:val="00DE0938"/>
    <w:rsid w:val="00DE11B3"/>
    <w:rsid w:val="00DE14AD"/>
    <w:rsid w:val="00DE3179"/>
    <w:rsid w:val="00DE45CA"/>
    <w:rsid w:val="00DE66FA"/>
    <w:rsid w:val="00DE6BDF"/>
    <w:rsid w:val="00DE7FE6"/>
    <w:rsid w:val="00DF1592"/>
    <w:rsid w:val="00DF2531"/>
    <w:rsid w:val="00DF3E9E"/>
    <w:rsid w:val="00DF666D"/>
    <w:rsid w:val="00DF670B"/>
    <w:rsid w:val="00DF7737"/>
    <w:rsid w:val="00E010C6"/>
    <w:rsid w:val="00E05CF2"/>
    <w:rsid w:val="00E07FBB"/>
    <w:rsid w:val="00E11A96"/>
    <w:rsid w:val="00E135F9"/>
    <w:rsid w:val="00E13F6B"/>
    <w:rsid w:val="00E1478A"/>
    <w:rsid w:val="00E15C16"/>
    <w:rsid w:val="00E16217"/>
    <w:rsid w:val="00E221E2"/>
    <w:rsid w:val="00E235AA"/>
    <w:rsid w:val="00E255FC"/>
    <w:rsid w:val="00E26139"/>
    <w:rsid w:val="00E27D99"/>
    <w:rsid w:val="00E308D5"/>
    <w:rsid w:val="00E308DB"/>
    <w:rsid w:val="00E31793"/>
    <w:rsid w:val="00E33C7D"/>
    <w:rsid w:val="00E37F8B"/>
    <w:rsid w:val="00E400B2"/>
    <w:rsid w:val="00E40161"/>
    <w:rsid w:val="00E41EBF"/>
    <w:rsid w:val="00E43530"/>
    <w:rsid w:val="00E43C38"/>
    <w:rsid w:val="00E43FFE"/>
    <w:rsid w:val="00E46BD7"/>
    <w:rsid w:val="00E502C8"/>
    <w:rsid w:val="00E50FD1"/>
    <w:rsid w:val="00E51172"/>
    <w:rsid w:val="00E52DE9"/>
    <w:rsid w:val="00E53EEF"/>
    <w:rsid w:val="00E54DD7"/>
    <w:rsid w:val="00E55433"/>
    <w:rsid w:val="00E56128"/>
    <w:rsid w:val="00E57304"/>
    <w:rsid w:val="00E605EC"/>
    <w:rsid w:val="00E60FA7"/>
    <w:rsid w:val="00E61A16"/>
    <w:rsid w:val="00E62517"/>
    <w:rsid w:val="00E62CDF"/>
    <w:rsid w:val="00E63925"/>
    <w:rsid w:val="00E646DA"/>
    <w:rsid w:val="00E6619A"/>
    <w:rsid w:val="00E67051"/>
    <w:rsid w:val="00E70C9F"/>
    <w:rsid w:val="00E70CA1"/>
    <w:rsid w:val="00E7552A"/>
    <w:rsid w:val="00E75565"/>
    <w:rsid w:val="00E76289"/>
    <w:rsid w:val="00E764C8"/>
    <w:rsid w:val="00E80877"/>
    <w:rsid w:val="00E80B0C"/>
    <w:rsid w:val="00E8143C"/>
    <w:rsid w:val="00E8291F"/>
    <w:rsid w:val="00E84435"/>
    <w:rsid w:val="00E8450D"/>
    <w:rsid w:val="00E84962"/>
    <w:rsid w:val="00E85F24"/>
    <w:rsid w:val="00E900B4"/>
    <w:rsid w:val="00E905BF"/>
    <w:rsid w:val="00E90821"/>
    <w:rsid w:val="00E92551"/>
    <w:rsid w:val="00E93AC7"/>
    <w:rsid w:val="00E94E00"/>
    <w:rsid w:val="00E954AC"/>
    <w:rsid w:val="00E96DF3"/>
    <w:rsid w:val="00E97CC8"/>
    <w:rsid w:val="00EA12C3"/>
    <w:rsid w:val="00EA572A"/>
    <w:rsid w:val="00EA576C"/>
    <w:rsid w:val="00EA577D"/>
    <w:rsid w:val="00EA6BA8"/>
    <w:rsid w:val="00EA7EF2"/>
    <w:rsid w:val="00EB10EE"/>
    <w:rsid w:val="00EB15EC"/>
    <w:rsid w:val="00EB46E6"/>
    <w:rsid w:val="00EC078F"/>
    <w:rsid w:val="00EC291F"/>
    <w:rsid w:val="00EC45D5"/>
    <w:rsid w:val="00EC5204"/>
    <w:rsid w:val="00EC6BB8"/>
    <w:rsid w:val="00EC7CA8"/>
    <w:rsid w:val="00ED20FD"/>
    <w:rsid w:val="00ED231D"/>
    <w:rsid w:val="00ED50A3"/>
    <w:rsid w:val="00EE1F38"/>
    <w:rsid w:val="00EE26AC"/>
    <w:rsid w:val="00EE3C68"/>
    <w:rsid w:val="00EE5E95"/>
    <w:rsid w:val="00EE6D3C"/>
    <w:rsid w:val="00EF10F3"/>
    <w:rsid w:val="00EF220C"/>
    <w:rsid w:val="00EF5D4C"/>
    <w:rsid w:val="00EF6A7D"/>
    <w:rsid w:val="00EF7B12"/>
    <w:rsid w:val="00F00131"/>
    <w:rsid w:val="00F00A81"/>
    <w:rsid w:val="00F01651"/>
    <w:rsid w:val="00F016F4"/>
    <w:rsid w:val="00F02061"/>
    <w:rsid w:val="00F02C60"/>
    <w:rsid w:val="00F03B1F"/>
    <w:rsid w:val="00F055F1"/>
    <w:rsid w:val="00F064A2"/>
    <w:rsid w:val="00F069E4"/>
    <w:rsid w:val="00F06B8D"/>
    <w:rsid w:val="00F10A1E"/>
    <w:rsid w:val="00F10C32"/>
    <w:rsid w:val="00F113BB"/>
    <w:rsid w:val="00F119EF"/>
    <w:rsid w:val="00F16B5D"/>
    <w:rsid w:val="00F2026F"/>
    <w:rsid w:val="00F210FF"/>
    <w:rsid w:val="00F219E8"/>
    <w:rsid w:val="00F234A7"/>
    <w:rsid w:val="00F310F8"/>
    <w:rsid w:val="00F32EAE"/>
    <w:rsid w:val="00F3357F"/>
    <w:rsid w:val="00F364D1"/>
    <w:rsid w:val="00F36564"/>
    <w:rsid w:val="00F3658B"/>
    <w:rsid w:val="00F36809"/>
    <w:rsid w:val="00F3789E"/>
    <w:rsid w:val="00F37FFB"/>
    <w:rsid w:val="00F40CA6"/>
    <w:rsid w:val="00F410A8"/>
    <w:rsid w:val="00F41E3F"/>
    <w:rsid w:val="00F428FE"/>
    <w:rsid w:val="00F50412"/>
    <w:rsid w:val="00F5142B"/>
    <w:rsid w:val="00F51549"/>
    <w:rsid w:val="00F530C8"/>
    <w:rsid w:val="00F54900"/>
    <w:rsid w:val="00F551DA"/>
    <w:rsid w:val="00F55417"/>
    <w:rsid w:val="00F55B37"/>
    <w:rsid w:val="00F5665F"/>
    <w:rsid w:val="00F57474"/>
    <w:rsid w:val="00F57607"/>
    <w:rsid w:val="00F6033A"/>
    <w:rsid w:val="00F628C3"/>
    <w:rsid w:val="00F63382"/>
    <w:rsid w:val="00F637C0"/>
    <w:rsid w:val="00F642FA"/>
    <w:rsid w:val="00F6786A"/>
    <w:rsid w:val="00F67D15"/>
    <w:rsid w:val="00F67E49"/>
    <w:rsid w:val="00F70DF7"/>
    <w:rsid w:val="00F718A7"/>
    <w:rsid w:val="00F71C0B"/>
    <w:rsid w:val="00F71DA5"/>
    <w:rsid w:val="00F732AC"/>
    <w:rsid w:val="00F73639"/>
    <w:rsid w:val="00F7521C"/>
    <w:rsid w:val="00F754A9"/>
    <w:rsid w:val="00F77ACC"/>
    <w:rsid w:val="00F84A97"/>
    <w:rsid w:val="00F852A3"/>
    <w:rsid w:val="00F86FE5"/>
    <w:rsid w:val="00F87978"/>
    <w:rsid w:val="00F90D71"/>
    <w:rsid w:val="00F93CBB"/>
    <w:rsid w:val="00F95C5B"/>
    <w:rsid w:val="00F95EEC"/>
    <w:rsid w:val="00F96167"/>
    <w:rsid w:val="00F9642B"/>
    <w:rsid w:val="00F96C5E"/>
    <w:rsid w:val="00F97788"/>
    <w:rsid w:val="00F97D80"/>
    <w:rsid w:val="00FA12EC"/>
    <w:rsid w:val="00FA2F60"/>
    <w:rsid w:val="00FA64B1"/>
    <w:rsid w:val="00FA7D97"/>
    <w:rsid w:val="00FB20D2"/>
    <w:rsid w:val="00FB393D"/>
    <w:rsid w:val="00FB7D13"/>
    <w:rsid w:val="00FB7E01"/>
    <w:rsid w:val="00FC1A9C"/>
    <w:rsid w:val="00FC294D"/>
    <w:rsid w:val="00FC30E6"/>
    <w:rsid w:val="00FC351D"/>
    <w:rsid w:val="00FC46FF"/>
    <w:rsid w:val="00FC62F0"/>
    <w:rsid w:val="00FD0D29"/>
    <w:rsid w:val="00FD1169"/>
    <w:rsid w:val="00FD189A"/>
    <w:rsid w:val="00FD3312"/>
    <w:rsid w:val="00FD331C"/>
    <w:rsid w:val="00FD4294"/>
    <w:rsid w:val="00FD5808"/>
    <w:rsid w:val="00FD7BC8"/>
    <w:rsid w:val="00FE0BF0"/>
    <w:rsid w:val="00FE2CBA"/>
    <w:rsid w:val="00FE39E5"/>
    <w:rsid w:val="00FE5E9D"/>
    <w:rsid w:val="00FF09FC"/>
    <w:rsid w:val="00FF21CE"/>
    <w:rsid w:val="00FF284C"/>
    <w:rsid w:val="00FF2C10"/>
    <w:rsid w:val="00FF2DF7"/>
    <w:rsid w:val="00FF3449"/>
    <w:rsid w:val="00FF54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place"/>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qFormat="1"/>
    <w:lsdException w:name="annotation text"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7659"/>
    <w:rPr>
      <w:rFonts w:ascii="Arial" w:hAnsi="Arial"/>
      <w:sz w:val="24"/>
      <w:szCs w:val="24"/>
      <w:lang w:val="en-GB"/>
    </w:rPr>
  </w:style>
  <w:style w:type="paragraph" w:styleId="1">
    <w:name w:val="heading 1"/>
    <w:basedOn w:val="a0"/>
    <w:next w:val="a0"/>
    <w:link w:val="10"/>
    <w:qFormat/>
    <w:rsid w:val="001C5BDE"/>
    <w:pPr>
      <w:keepNext/>
      <w:spacing w:before="240" w:after="60"/>
      <w:outlineLvl w:val="0"/>
    </w:pPr>
    <w:rPr>
      <w:rFonts w:ascii="Cambria" w:eastAsia="Times New Roman" w:hAnsi="Cambria"/>
      <w:b/>
      <w:bCs/>
      <w:kern w:val="32"/>
      <w:sz w:val="32"/>
      <w:szCs w:val="32"/>
    </w:rPr>
  </w:style>
  <w:style w:type="paragraph" w:styleId="2">
    <w:name w:val="heading 2"/>
    <w:basedOn w:val="a0"/>
    <w:next w:val="a0"/>
    <w:link w:val="20"/>
    <w:qFormat/>
    <w:rsid w:val="009F44A8"/>
    <w:pPr>
      <w:keepNext/>
      <w:spacing w:before="240" w:after="60"/>
      <w:outlineLvl w:val="1"/>
    </w:pPr>
    <w:rPr>
      <w:rFonts w:cs="Arial"/>
      <w:b/>
      <w:bCs/>
      <w:i/>
      <w:iCs/>
      <w:sz w:val="28"/>
      <w:szCs w:val="28"/>
    </w:rPr>
  </w:style>
  <w:style w:type="paragraph" w:styleId="3">
    <w:name w:val="heading 3"/>
    <w:basedOn w:val="a0"/>
    <w:next w:val="a0"/>
    <w:link w:val="30"/>
    <w:qFormat/>
    <w:rsid w:val="001C5BDE"/>
    <w:pPr>
      <w:keepNext/>
      <w:spacing w:before="240" w:after="60"/>
      <w:outlineLvl w:val="2"/>
    </w:pPr>
    <w:rPr>
      <w:rFonts w:ascii="Cambria" w:eastAsia="Times New Roman" w:hAnsi="Cambria"/>
      <w:b/>
      <w:bCs/>
      <w:sz w:val="26"/>
      <w:szCs w:val="26"/>
    </w:rPr>
  </w:style>
  <w:style w:type="paragraph" w:styleId="4">
    <w:name w:val="heading 4"/>
    <w:basedOn w:val="a0"/>
    <w:next w:val="a0"/>
    <w:qFormat/>
    <w:rsid w:val="00230FB8"/>
    <w:pPr>
      <w:spacing w:before="240" w:after="60"/>
      <w:outlineLvl w:val="3"/>
    </w:pPr>
    <w:rPr>
      <w:b/>
    </w:rPr>
  </w:style>
  <w:style w:type="paragraph" w:styleId="6">
    <w:name w:val="heading 6"/>
    <w:basedOn w:val="a0"/>
    <w:next w:val="a0"/>
    <w:link w:val="60"/>
    <w:qFormat/>
    <w:rsid w:val="001C5BDE"/>
    <w:pPr>
      <w:spacing w:before="240" w:after="60"/>
      <w:outlineLvl w:val="5"/>
    </w:pPr>
    <w:rPr>
      <w:rFonts w:ascii="Calibri" w:eastAsia="Times New Roman"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Backtotop">
    <w:name w:val="Back to top"/>
    <w:basedOn w:val="a0"/>
    <w:next w:val="a0"/>
    <w:rsid w:val="00230FB8"/>
  </w:style>
  <w:style w:type="paragraph" w:customStyle="1" w:styleId="HorizontalLine">
    <w:name w:val="Horizontal Line"/>
    <w:basedOn w:val="a0"/>
    <w:rsid w:val="00230FB8"/>
  </w:style>
  <w:style w:type="paragraph" w:customStyle="1" w:styleId="ParagraphImageWrapLeft">
    <w:name w:val="Paragraph Image Wrap Left"/>
    <w:basedOn w:val="a0"/>
    <w:rsid w:val="00230FB8"/>
  </w:style>
  <w:style w:type="paragraph" w:customStyle="1" w:styleId="ParagraphImageWrapRight">
    <w:name w:val="Paragraph Image Wrap Right"/>
    <w:basedOn w:val="a0"/>
    <w:rsid w:val="00230FB8"/>
  </w:style>
  <w:style w:type="paragraph" w:customStyle="1" w:styleId="Summary">
    <w:name w:val="Summary"/>
    <w:basedOn w:val="a0"/>
    <w:rsid w:val="00230FB8"/>
    <w:pPr>
      <w:spacing w:after="77"/>
      <w:ind w:left="129" w:right="129"/>
    </w:pPr>
    <w:rPr>
      <w:rFonts w:ascii="Verdana" w:hAnsi="Verdana"/>
      <w:color w:val="666666"/>
      <w:sz w:val="15"/>
      <w:szCs w:val="15"/>
      <w:lang w:eastAsia="en-GB"/>
    </w:rPr>
  </w:style>
  <w:style w:type="table" w:customStyle="1" w:styleId="TableDFID">
    <w:name w:val="Table DFID"/>
    <w:basedOn w:val="a2"/>
    <w:rsid w:val="00230FB8"/>
    <w:rPr>
      <w:rFonts w:ascii="Arial Black" w:hAnsi="Arial Blac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a0"/>
    <w:rsid w:val="00230FB8"/>
  </w:style>
  <w:style w:type="paragraph" w:customStyle="1" w:styleId="TableDFIDStart">
    <w:name w:val="Table DFID Start"/>
    <w:basedOn w:val="a0"/>
    <w:rsid w:val="00230FB8"/>
  </w:style>
  <w:style w:type="paragraph" w:customStyle="1" w:styleId="TableHeadings">
    <w:name w:val="Table Headings"/>
    <w:basedOn w:val="a0"/>
    <w:rsid w:val="00230FB8"/>
    <w:pPr>
      <w:spacing w:after="79"/>
    </w:pPr>
    <w:rPr>
      <w:b/>
      <w:bCs/>
      <w:color w:val="FFFFFF"/>
      <w:szCs w:val="20"/>
      <w:lang w:eastAsia="en-GB"/>
    </w:rPr>
  </w:style>
  <w:style w:type="table" w:customStyle="1" w:styleId="TableLayout">
    <w:name w:val="Table Layout"/>
    <w:basedOn w:val="a2"/>
    <w:rsid w:val="00230FB8"/>
    <w:tblPr>
      <w:tblInd w:w="0" w:type="dxa"/>
      <w:tblCellMar>
        <w:top w:w="0" w:type="dxa"/>
        <w:left w:w="108" w:type="dxa"/>
        <w:bottom w:w="0" w:type="dxa"/>
        <w:right w:w="108" w:type="dxa"/>
      </w:tblCellMar>
    </w:tblPr>
  </w:style>
  <w:style w:type="paragraph" w:styleId="a4">
    <w:name w:val="Body Text"/>
    <w:aliases w:val="OPM"/>
    <w:basedOn w:val="a0"/>
    <w:link w:val="a5"/>
    <w:rsid w:val="002532D6"/>
    <w:pPr>
      <w:jc w:val="center"/>
    </w:pPr>
    <w:rPr>
      <w:rFonts w:cs="Arial"/>
    </w:rPr>
  </w:style>
  <w:style w:type="paragraph" w:customStyle="1" w:styleId="CharChar1">
    <w:name w:val="Char Char1"/>
    <w:basedOn w:val="a0"/>
    <w:next w:val="a0"/>
    <w:rsid w:val="002532D6"/>
    <w:pPr>
      <w:spacing w:after="160" w:line="240" w:lineRule="exact"/>
    </w:pPr>
    <w:rPr>
      <w:rFonts w:ascii="Tahoma" w:hAnsi="Tahoma"/>
      <w:szCs w:val="20"/>
    </w:rPr>
  </w:style>
  <w:style w:type="paragraph" w:styleId="a6">
    <w:name w:val="Balloon Text"/>
    <w:basedOn w:val="a0"/>
    <w:link w:val="a7"/>
    <w:uiPriority w:val="99"/>
    <w:semiHidden/>
    <w:rsid w:val="002532D6"/>
    <w:rPr>
      <w:rFonts w:ascii="Tahoma" w:hAnsi="Tahoma" w:cs="Tahoma"/>
      <w:sz w:val="16"/>
      <w:szCs w:val="16"/>
    </w:rPr>
  </w:style>
  <w:style w:type="paragraph" w:customStyle="1" w:styleId="CharCharChar">
    <w:name w:val="Char Char Char"/>
    <w:basedOn w:val="a0"/>
    <w:rsid w:val="00DA0BF1"/>
    <w:pPr>
      <w:spacing w:after="160" w:line="240" w:lineRule="exact"/>
    </w:pPr>
    <w:rPr>
      <w:rFonts w:ascii="Tahoma" w:hAnsi="Tahoma"/>
      <w:sz w:val="20"/>
      <w:szCs w:val="20"/>
      <w:lang w:val="en-US"/>
    </w:rPr>
  </w:style>
  <w:style w:type="table" w:styleId="a8">
    <w:name w:val="Table Grid"/>
    <w:basedOn w:val="a2"/>
    <w:uiPriority w:val="39"/>
    <w:rsid w:val="00E57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1"/>
    <w:uiPriority w:val="20"/>
    <w:qFormat/>
    <w:rsid w:val="00E57304"/>
    <w:rPr>
      <w:i/>
      <w:iCs/>
    </w:rPr>
  </w:style>
  <w:style w:type="character" w:styleId="aa">
    <w:name w:val="annotation reference"/>
    <w:basedOn w:val="a1"/>
    <w:uiPriority w:val="99"/>
    <w:semiHidden/>
    <w:rsid w:val="00E70C9F"/>
    <w:rPr>
      <w:sz w:val="16"/>
      <w:szCs w:val="16"/>
    </w:rPr>
  </w:style>
  <w:style w:type="paragraph" w:styleId="ab">
    <w:name w:val="annotation text"/>
    <w:basedOn w:val="a0"/>
    <w:link w:val="ac"/>
    <w:uiPriority w:val="99"/>
    <w:semiHidden/>
    <w:rsid w:val="00E70C9F"/>
    <w:rPr>
      <w:sz w:val="20"/>
      <w:szCs w:val="20"/>
    </w:rPr>
  </w:style>
  <w:style w:type="paragraph" w:styleId="ad">
    <w:name w:val="annotation subject"/>
    <w:basedOn w:val="ab"/>
    <w:next w:val="ab"/>
    <w:link w:val="ae"/>
    <w:uiPriority w:val="99"/>
    <w:semiHidden/>
    <w:rsid w:val="00E70C9F"/>
    <w:rPr>
      <w:b/>
      <w:bCs/>
    </w:rPr>
  </w:style>
  <w:style w:type="paragraph" w:styleId="af">
    <w:name w:val="footer"/>
    <w:basedOn w:val="a0"/>
    <w:rsid w:val="00EA576C"/>
    <w:pPr>
      <w:tabs>
        <w:tab w:val="center" w:pos="4153"/>
        <w:tab w:val="right" w:pos="8306"/>
      </w:tabs>
    </w:pPr>
  </w:style>
  <w:style w:type="character" w:styleId="af0">
    <w:name w:val="page number"/>
    <w:basedOn w:val="a1"/>
    <w:rsid w:val="00EA576C"/>
  </w:style>
  <w:style w:type="paragraph" w:styleId="af1">
    <w:name w:val="footnote text"/>
    <w:aliases w:val="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ft,single space,FOOTNOTES,fn,A"/>
    <w:basedOn w:val="a0"/>
    <w:link w:val="af2"/>
    <w:uiPriority w:val="99"/>
    <w:qFormat/>
    <w:rsid w:val="0024551C"/>
    <w:pPr>
      <w:spacing w:after="120"/>
      <w:jc w:val="both"/>
    </w:pPr>
    <w:rPr>
      <w:sz w:val="20"/>
      <w:szCs w:val="20"/>
    </w:rPr>
  </w:style>
  <w:style w:type="character" w:styleId="af3">
    <w:name w:val="footnote reference"/>
    <w:aliases w:val="ftref,16 Point,Superscript 6 Point,Ref,de nota al pie,BVI fnr,BVI fnr Car Car,BVI fnr Car,BVI fnr Car Car Car Car,Footnote text,Footnotes refss,Char Char,FO,Знак сноски 1,referencia nota al pie,Texto de nota al pie,Footnote symbol,Footnote"/>
    <w:basedOn w:val="a1"/>
    <w:link w:val="BVIfnrCharCharCharCharCharCharCharZchnCharCharCharCharCharChar"/>
    <w:uiPriority w:val="99"/>
    <w:qFormat/>
    <w:rsid w:val="0024551C"/>
    <w:rPr>
      <w:vertAlign w:val="superscript"/>
    </w:rPr>
  </w:style>
  <w:style w:type="paragraph" w:customStyle="1" w:styleId="CharCharCharCharCharCharChar">
    <w:name w:val="Char Char Char Char Char Char Char"/>
    <w:basedOn w:val="a0"/>
    <w:rsid w:val="0024551C"/>
    <w:pPr>
      <w:spacing w:after="160" w:line="240" w:lineRule="exact"/>
    </w:pPr>
    <w:rPr>
      <w:rFonts w:ascii="Tahoma" w:hAnsi="Tahoma"/>
      <w:sz w:val="20"/>
      <w:szCs w:val="20"/>
    </w:rPr>
  </w:style>
  <w:style w:type="character" w:customStyle="1" w:styleId="af2">
    <w:name w:val="Текст сноски Знак"/>
    <w:aliases w:val="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OOTNOTES Знак1 Знак Знак Знак Знак,ft Знак,fn Знак"/>
    <w:basedOn w:val="a1"/>
    <w:link w:val="af1"/>
    <w:uiPriority w:val="99"/>
    <w:locked/>
    <w:rsid w:val="0024551C"/>
    <w:rPr>
      <w:rFonts w:ascii="Arial" w:hAnsi="Arial"/>
      <w:lang w:val="en-GB" w:eastAsia="en-US" w:bidi="ar-SA"/>
    </w:rPr>
  </w:style>
  <w:style w:type="paragraph" w:styleId="af4">
    <w:name w:val="No Spacing"/>
    <w:qFormat/>
    <w:rsid w:val="00E93AC7"/>
    <w:rPr>
      <w:sz w:val="24"/>
      <w:szCs w:val="24"/>
      <w:lang w:val="en-GB"/>
    </w:rPr>
  </w:style>
  <w:style w:type="paragraph" w:customStyle="1" w:styleId="Style1">
    <w:name w:val="Style1"/>
    <w:basedOn w:val="a0"/>
    <w:autoRedefine/>
    <w:rsid w:val="001F777E"/>
    <w:pPr>
      <w:tabs>
        <w:tab w:val="num" w:pos="0"/>
      </w:tabs>
      <w:spacing w:after="120"/>
      <w:jc w:val="both"/>
    </w:pPr>
    <w:rPr>
      <w:rFonts w:cs="Arial"/>
      <w:b/>
    </w:rPr>
  </w:style>
  <w:style w:type="paragraph" w:customStyle="1" w:styleId="11">
    <w:name w:val="Абзац списка1"/>
    <w:basedOn w:val="a0"/>
    <w:qFormat/>
    <w:rsid w:val="00445765"/>
    <w:pPr>
      <w:spacing w:after="200" w:line="276" w:lineRule="auto"/>
      <w:ind w:left="720"/>
      <w:contextualSpacing/>
    </w:pPr>
    <w:rPr>
      <w:rFonts w:ascii="Calibri" w:hAnsi="Calibri"/>
      <w:sz w:val="22"/>
      <w:szCs w:val="22"/>
      <w:lang w:val="ru-RU" w:eastAsia="ru-RU"/>
    </w:rPr>
  </w:style>
  <w:style w:type="paragraph" w:styleId="af5">
    <w:name w:val="header"/>
    <w:basedOn w:val="a0"/>
    <w:link w:val="af6"/>
    <w:unhideWhenUsed/>
    <w:rsid w:val="00F637C0"/>
    <w:rPr>
      <w:rFonts w:ascii="Times New Roman" w:hAnsi="Times New Roman"/>
      <w:lang w:val="ru-RU" w:eastAsia="zh-CN"/>
    </w:rPr>
  </w:style>
  <w:style w:type="character" w:customStyle="1" w:styleId="af6">
    <w:name w:val="Верхний колонтитул Знак"/>
    <w:basedOn w:val="a1"/>
    <w:link w:val="af5"/>
    <w:uiPriority w:val="99"/>
    <w:rsid w:val="00F637C0"/>
    <w:rPr>
      <w:rFonts w:eastAsia="SimSun"/>
      <w:sz w:val="24"/>
      <w:szCs w:val="24"/>
      <w:lang w:eastAsia="zh-CN"/>
    </w:rPr>
  </w:style>
  <w:style w:type="character" w:customStyle="1" w:styleId="10">
    <w:name w:val="Заголовок 1 Знак"/>
    <w:basedOn w:val="a1"/>
    <w:link w:val="1"/>
    <w:rsid w:val="001C5BDE"/>
    <w:rPr>
      <w:rFonts w:ascii="Cambria" w:eastAsia="Times New Roman" w:hAnsi="Cambria" w:cs="Times New Roman"/>
      <w:b/>
      <w:bCs/>
      <w:kern w:val="32"/>
      <w:sz w:val="32"/>
      <w:szCs w:val="32"/>
      <w:lang w:val="en-GB" w:eastAsia="en-US"/>
    </w:rPr>
  </w:style>
  <w:style w:type="character" w:customStyle="1" w:styleId="30">
    <w:name w:val="Заголовок 3 Знак"/>
    <w:basedOn w:val="a1"/>
    <w:link w:val="3"/>
    <w:semiHidden/>
    <w:rsid w:val="001C5BDE"/>
    <w:rPr>
      <w:rFonts w:ascii="Cambria" w:eastAsia="Times New Roman" w:hAnsi="Cambria" w:cs="Times New Roman"/>
      <w:b/>
      <w:bCs/>
      <w:sz w:val="26"/>
      <w:szCs w:val="26"/>
      <w:lang w:val="en-GB" w:eastAsia="en-US"/>
    </w:rPr>
  </w:style>
  <w:style w:type="character" w:customStyle="1" w:styleId="60">
    <w:name w:val="Заголовок 6 Знак"/>
    <w:basedOn w:val="a1"/>
    <w:link w:val="6"/>
    <w:semiHidden/>
    <w:rsid w:val="001C5BDE"/>
    <w:rPr>
      <w:rFonts w:ascii="Calibri" w:eastAsia="Times New Roman" w:hAnsi="Calibri" w:cs="Times New Roman"/>
      <w:b/>
      <w:bCs/>
      <w:sz w:val="22"/>
      <w:szCs w:val="22"/>
      <w:lang w:val="en-GB" w:eastAsia="en-US"/>
    </w:rPr>
  </w:style>
  <w:style w:type="paragraph" w:styleId="af7">
    <w:name w:val="Body Text Indent"/>
    <w:basedOn w:val="a0"/>
    <w:link w:val="af8"/>
    <w:rsid w:val="001C5BDE"/>
    <w:pPr>
      <w:spacing w:after="120"/>
      <w:ind w:left="283"/>
    </w:pPr>
  </w:style>
  <w:style w:type="character" w:customStyle="1" w:styleId="af8">
    <w:name w:val="Основной текст с отступом Знак"/>
    <w:basedOn w:val="a1"/>
    <w:link w:val="af7"/>
    <w:rsid w:val="001C5BDE"/>
    <w:rPr>
      <w:rFonts w:ascii="Arial" w:hAnsi="Arial"/>
      <w:sz w:val="24"/>
      <w:szCs w:val="24"/>
      <w:lang w:val="en-GB" w:eastAsia="en-US"/>
    </w:rPr>
  </w:style>
  <w:style w:type="character" w:styleId="af9">
    <w:name w:val="Hyperlink"/>
    <w:basedOn w:val="a1"/>
    <w:uiPriority w:val="99"/>
    <w:rsid w:val="001C5BDE"/>
    <w:rPr>
      <w:color w:val="0000FF"/>
      <w:u w:val="single"/>
    </w:rPr>
  </w:style>
  <w:style w:type="paragraph" w:styleId="31">
    <w:name w:val="Body Text 3"/>
    <w:basedOn w:val="a0"/>
    <w:link w:val="32"/>
    <w:rsid w:val="001C5BDE"/>
    <w:pPr>
      <w:spacing w:after="120"/>
    </w:pPr>
    <w:rPr>
      <w:rFonts w:ascii="Times New Roman" w:hAnsi="Times New Roman"/>
      <w:sz w:val="16"/>
      <w:szCs w:val="16"/>
      <w:lang w:val="en-US"/>
    </w:rPr>
  </w:style>
  <w:style w:type="character" w:customStyle="1" w:styleId="32">
    <w:name w:val="Основной текст 3 Знак"/>
    <w:basedOn w:val="a1"/>
    <w:link w:val="31"/>
    <w:rsid w:val="001C5BDE"/>
    <w:rPr>
      <w:sz w:val="16"/>
      <w:szCs w:val="16"/>
      <w:lang w:val="en-US" w:eastAsia="en-US"/>
    </w:rPr>
  </w:style>
  <w:style w:type="paragraph" w:customStyle="1" w:styleId="Default">
    <w:name w:val="Default"/>
    <w:rsid w:val="001C5BDE"/>
    <w:pPr>
      <w:autoSpaceDE w:val="0"/>
      <w:autoSpaceDN w:val="0"/>
      <w:adjustRightInd w:val="0"/>
    </w:pPr>
    <w:rPr>
      <w:color w:val="000000"/>
      <w:sz w:val="24"/>
      <w:szCs w:val="24"/>
      <w:lang w:val="ru-RU" w:eastAsia="ru-RU"/>
    </w:rPr>
  </w:style>
  <w:style w:type="paragraph" w:customStyle="1" w:styleId="CharCharCharCharCharCharCharCharChar">
    <w:name w:val="Char Char Char Знак Знак Char Char Знак Знак Char Char Знак Знак Char Char"/>
    <w:basedOn w:val="a0"/>
    <w:rsid w:val="00327233"/>
    <w:pPr>
      <w:spacing w:after="160" w:line="240" w:lineRule="exact"/>
    </w:pPr>
    <w:rPr>
      <w:rFonts w:cs="Arial"/>
      <w:sz w:val="20"/>
      <w:szCs w:val="20"/>
      <w:lang w:val="en-US"/>
    </w:rPr>
  </w:style>
  <w:style w:type="paragraph" w:styleId="afa">
    <w:name w:val="endnote text"/>
    <w:basedOn w:val="a0"/>
    <w:link w:val="afb"/>
    <w:rsid w:val="00632404"/>
    <w:rPr>
      <w:sz w:val="20"/>
      <w:szCs w:val="20"/>
    </w:rPr>
  </w:style>
  <w:style w:type="character" w:customStyle="1" w:styleId="afb">
    <w:name w:val="Текст концевой сноски Знак"/>
    <w:basedOn w:val="a1"/>
    <w:link w:val="afa"/>
    <w:rsid w:val="00632404"/>
    <w:rPr>
      <w:rFonts w:ascii="Arial" w:hAnsi="Arial"/>
      <w:lang w:val="en-GB" w:eastAsia="en-US"/>
    </w:rPr>
  </w:style>
  <w:style w:type="character" w:styleId="afc">
    <w:name w:val="endnote reference"/>
    <w:basedOn w:val="a1"/>
    <w:rsid w:val="00632404"/>
    <w:rPr>
      <w:vertAlign w:val="superscript"/>
    </w:rPr>
  </w:style>
  <w:style w:type="paragraph" w:styleId="afd">
    <w:name w:val="Normal (Web)"/>
    <w:basedOn w:val="a0"/>
    <w:uiPriority w:val="99"/>
    <w:unhideWhenUsed/>
    <w:rsid w:val="00632404"/>
    <w:pPr>
      <w:spacing w:before="100" w:beforeAutospacing="1" w:after="100" w:afterAutospacing="1"/>
    </w:pPr>
    <w:rPr>
      <w:rFonts w:ascii="Times New Roman" w:hAnsi="Times New Roman"/>
      <w:lang w:val="en-US" w:eastAsia="zh-CN"/>
    </w:rPr>
  </w:style>
  <w:style w:type="paragraph" w:styleId="afe">
    <w:name w:val="List Paragraph"/>
    <w:aliases w:val="titulo 3,Bullets,Párrafo de lista1,normal,Normal1,References,List Paragraph (numbered (a)),WB List Paragraph,Dot pt,F5 List Paragraph,No Spacing1,List Paragraph Char Char Char,Indicator Text,Numbered Para 1,Bullet 1,Bullet Points,3,WB Par"/>
    <w:basedOn w:val="a0"/>
    <w:link w:val="aff"/>
    <w:uiPriority w:val="34"/>
    <w:qFormat/>
    <w:rsid w:val="009F44A8"/>
    <w:pPr>
      <w:ind w:left="720"/>
    </w:pPr>
    <w:rPr>
      <w:rFonts w:eastAsia="Times New Roman" w:cs="Arial"/>
      <w:sz w:val="22"/>
      <w:szCs w:val="22"/>
    </w:rPr>
  </w:style>
  <w:style w:type="paragraph" w:customStyle="1" w:styleId="msolistparagraph0">
    <w:name w:val="msolistparagraph"/>
    <w:basedOn w:val="a0"/>
    <w:rsid w:val="009F44A8"/>
    <w:pPr>
      <w:ind w:left="720"/>
    </w:pPr>
    <w:rPr>
      <w:rFonts w:ascii="Calibri" w:eastAsia="Times New Roman" w:hAnsi="Calibri" w:cs="Calibri"/>
      <w:sz w:val="22"/>
      <w:szCs w:val="22"/>
      <w:lang w:val="en-US"/>
    </w:rPr>
  </w:style>
  <w:style w:type="paragraph" w:customStyle="1" w:styleId="Text2">
    <w:name w:val="Text 2"/>
    <w:basedOn w:val="a0"/>
    <w:rsid w:val="009F44A8"/>
    <w:pPr>
      <w:tabs>
        <w:tab w:val="left" w:pos="2161"/>
      </w:tabs>
      <w:spacing w:after="240"/>
      <w:ind w:left="1202"/>
      <w:jc w:val="both"/>
    </w:pPr>
    <w:rPr>
      <w:rFonts w:ascii="Times New Roman" w:eastAsia="Times New Roman" w:hAnsi="Times New Roman"/>
      <w:sz w:val="22"/>
      <w:szCs w:val="22"/>
      <w:lang w:eastAsia="en-GB"/>
    </w:rPr>
  </w:style>
  <w:style w:type="paragraph" w:styleId="21">
    <w:name w:val="Body Text 2"/>
    <w:basedOn w:val="a0"/>
    <w:link w:val="22"/>
    <w:rsid w:val="00E75565"/>
    <w:pPr>
      <w:spacing w:after="120" w:line="480" w:lineRule="auto"/>
    </w:pPr>
  </w:style>
  <w:style w:type="character" w:customStyle="1" w:styleId="22">
    <w:name w:val="Основной текст 2 Знак"/>
    <w:basedOn w:val="a1"/>
    <w:link w:val="21"/>
    <w:rsid w:val="00E75565"/>
    <w:rPr>
      <w:rFonts w:ascii="Arial" w:hAnsi="Arial"/>
      <w:sz w:val="24"/>
      <w:szCs w:val="24"/>
      <w:lang w:val="en-GB" w:eastAsia="en-US"/>
    </w:rPr>
  </w:style>
  <w:style w:type="paragraph" w:styleId="aff0">
    <w:name w:val="Subtitle"/>
    <w:basedOn w:val="a0"/>
    <w:link w:val="aff1"/>
    <w:qFormat/>
    <w:rsid w:val="00E75565"/>
    <w:pPr>
      <w:jc w:val="center"/>
    </w:pPr>
    <w:rPr>
      <w:rFonts w:ascii="Times New Roman" w:eastAsia="Times New Roman" w:hAnsi="Times New Roman"/>
      <w:b/>
      <w:bCs/>
      <w:lang w:val="en-US"/>
    </w:rPr>
  </w:style>
  <w:style w:type="character" w:customStyle="1" w:styleId="aff1">
    <w:name w:val="Подзаголовок Знак"/>
    <w:basedOn w:val="a1"/>
    <w:link w:val="aff0"/>
    <w:rsid w:val="00E75565"/>
    <w:rPr>
      <w:rFonts w:eastAsia="Times New Roman"/>
      <w:b/>
      <w:bCs/>
      <w:sz w:val="24"/>
      <w:szCs w:val="24"/>
      <w:lang w:val="en-US" w:eastAsia="en-US"/>
    </w:rPr>
  </w:style>
  <w:style w:type="paragraph" w:customStyle="1" w:styleId="Listenumrospremire">
    <w:name w:val="Liste à numéros (première)"/>
    <w:basedOn w:val="a"/>
    <w:rsid w:val="00E75565"/>
    <w:pPr>
      <w:tabs>
        <w:tab w:val="clear" w:pos="1211"/>
        <w:tab w:val="num" w:pos="360"/>
      </w:tabs>
      <w:overflowPunct w:val="0"/>
      <w:autoSpaceDE w:val="0"/>
      <w:autoSpaceDN w:val="0"/>
      <w:adjustRightInd w:val="0"/>
      <w:spacing w:after="40"/>
      <w:ind w:left="0" w:firstLine="0"/>
      <w:textAlignment w:val="baseline"/>
    </w:pPr>
    <w:rPr>
      <w:sz w:val="22"/>
      <w:szCs w:val="20"/>
      <w:lang w:val="fr-FR" w:eastAsia="fr-FR"/>
    </w:rPr>
  </w:style>
  <w:style w:type="paragraph" w:styleId="a">
    <w:name w:val="List Number"/>
    <w:basedOn w:val="a0"/>
    <w:rsid w:val="00E75565"/>
    <w:pPr>
      <w:numPr>
        <w:numId w:val="13"/>
      </w:numPr>
      <w:tabs>
        <w:tab w:val="clear" w:pos="360"/>
        <w:tab w:val="num" w:pos="1211"/>
      </w:tabs>
      <w:ind w:left="1191" w:hanging="340"/>
    </w:pPr>
    <w:rPr>
      <w:rFonts w:ascii="Times New Roman" w:eastAsia="Times New Roman" w:hAnsi="Times New Roman"/>
      <w:lang w:val="en-US"/>
    </w:rPr>
  </w:style>
  <w:style w:type="paragraph" w:customStyle="1" w:styleId="listenumrospremire0">
    <w:name w:val="listenumrospremire"/>
    <w:basedOn w:val="a0"/>
    <w:rsid w:val="00E75565"/>
    <w:pPr>
      <w:tabs>
        <w:tab w:val="num" w:pos="716"/>
      </w:tabs>
      <w:overflowPunct w:val="0"/>
      <w:autoSpaceDE w:val="0"/>
      <w:autoSpaceDN w:val="0"/>
      <w:spacing w:after="40"/>
    </w:pPr>
    <w:rPr>
      <w:rFonts w:ascii="Times New Roman" w:eastAsia="Times New Roman" w:hAnsi="Times New Roman"/>
      <w:sz w:val="22"/>
      <w:szCs w:val="22"/>
      <w:lang w:val="en-US"/>
    </w:rPr>
  </w:style>
  <w:style w:type="character" w:customStyle="1" w:styleId="a5">
    <w:name w:val="Основной текст Знак"/>
    <w:aliases w:val="OPM Знак"/>
    <w:basedOn w:val="a1"/>
    <w:link w:val="a4"/>
    <w:rsid w:val="00D94543"/>
    <w:rPr>
      <w:rFonts w:ascii="Arial" w:hAnsi="Arial" w:cs="Arial"/>
      <w:sz w:val="24"/>
      <w:szCs w:val="24"/>
      <w:lang w:val="en-GB" w:eastAsia="en-US"/>
    </w:rPr>
  </w:style>
  <w:style w:type="character" w:customStyle="1" w:styleId="ac">
    <w:name w:val="Текст примечания Знак"/>
    <w:basedOn w:val="a1"/>
    <w:link w:val="ab"/>
    <w:uiPriority w:val="99"/>
    <w:semiHidden/>
    <w:rsid w:val="002A564F"/>
    <w:rPr>
      <w:rFonts w:ascii="Arial" w:hAnsi="Arial"/>
      <w:lang w:val="en-GB"/>
    </w:rPr>
  </w:style>
  <w:style w:type="character" w:customStyle="1" w:styleId="highlight">
    <w:name w:val="highlight"/>
    <w:basedOn w:val="a1"/>
    <w:rsid w:val="00192B98"/>
    <w:rPr>
      <w:shd w:val="clear" w:color="auto" w:fill="DDDDDD"/>
    </w:rPr>
  </w:style>
  <w:style w:type="paragraph" w:styleId="aff2">
    <w:name w:val="Revision"/>
    <w:hidden/>
    <w:uiPriority w:val="99"/>
    <w:semiHidden/>
    <w:rsid w:val="00DD5BB3"/>
    <w:rPr>
      <w:rFonts w:ascii="Arial" w:hAnsi="Arial"/>
      <w:sz w:val="24"/>
      <w:szCs w:val="24"/>
      <w:lang w:val="en-GB"/>
    </w:rPr>
  </w:style>
  <w:style w:type="character" w:customStyle="1" w:styleId="aff">
    <w:name w:val="Абзац списка Знак"/>
    <w:aliases w:val="titulo 3 Знак,Bullets Знак,Párrafo de lista1 Знак,normal Знак,Normal1 Знак,References Знак,List Paragraph (numbered (a)) Знак,WB List Paragraph Знак,Dot pt Знак,F5 List Paragraph Знак,No Spacing1 Знак,List Paragraph Char Char Char Знак"/>
    <w:basedOn w:val="a1"/>
    <w:link w:val="afe"/>
    <w:uiPriority w:val="34"/>
    <w:qFormat/>
    <w:locked/>
    <w:rsid w:val="00D16F6A"/>
    <w:rPr>
      <w:rFonts w:ascii="Arial" w:eastAsia="Times New Roman" w:hAnsi="Arial" w:cs="Arial"/>
      <w:sz w:val="22"/>
      <w:szCs w:val="22"/>
      <w:lang w:val="en-GB"/>
    </w:rPr>
  </w:style>
  <w:style w:type="character" w:customStyle="1" w:styleId="20">
    <w:name w:val="Заголовок 2 Знак"/>
    <w:basedOn w:val="a1"/>
    <w:link w:val="2"/>
    <w:rsid w:val="001F4B86"/>
    <w:rPr>
      <w:rFonts w:ascii="Arial" w:hAnsi="Arial" w:cs="Arial"/>
      <w:b/>
      <w:bCs/>
      <w:i/>
      <w:iCs/>
      <w:sz w:val="28"/>
      <w:szCs w:val="28"/>
      <w:lang w:val="en-GB"/>
    </w:rPr>
  </w:style>
  <w:style w:type="character" w:customStyle="1" w:styleId="a7">
    <w:name w:val="Текст выноски Знак"/>
    <w:basedOn w:val="a1"/>
    <w:link w:val="a6"/>
    <w:uiPriority w:val="99"/>
    <w:semiHidden/>
    <w:rsid w:val="001F4B86"/>
    <w:rPr>
      <w:rFonts w:ascii="Tahoma" w:hAnsi="Tahoma" w:cs="Tahoma"/>
      <w:sz w:val="16"/>
      <w:szCs w:val="16"/>
      <w:lang w:val="en-GB"/>
    </w:rPr>
  </w:style>
  <w:style w:type="character" w:customStyle="1" w:styleId="ae">
    <w:name w:val="Тема примечания Знак"/>
    <w:basedOn w:val="ac"/>
    <w:link w:val="ad"/>
    <w:uiPriority w:val="99"/>
    <w:semiHidden/>
    <w:rsid w:val="001F4B86"/>
    <w:rPr>
      <w:rFonts w:ascii="Arial" w:hAnsi="Arial"/>
      <w:b/>
      <w:bCs/>
      <w:lang w:val="en-GB"/>
    </w:rPr>
  </w:style>
  <w:style w:type="paragraph" w:customStyle="1" w:styleId="Body">
    <w:name w:val="Body"/>
    <w:rsid w:val="001F4B86"/>
    <w:rPr>
      <w:rFonts w:eastAsia="Arial Unicode MS" w:hAnsi="Arial Unicode MS" w:cs="Arial Unicode MS"/>
      <w:color w:val="000000"/>
      <w:sz w:val="24"/>
      <w:szCs w:val="24"/>
      <w:u w:color="000000"/>
    </w:rPr>
  </w:style>
  <w:style w:type="paragraph" w:styleId="12">
    <w:name w:val="toc 1"/>
    <w:basedOn w:val="a0"/>
    <w:next w:val="a0"/>
    <w:autoRedefine/>
    <w:uiPriority w:val="39"/>
    <w:unhideWhenUsed/>
    <w:rsid w:val="001F4B86"/>
    <w:pPr>
      <w:widowControl w:val="0"/>
      <w:tabs>
        <w:tab w:val="left" w:pos="380"/>
        <w:tab w:val="right" w:leader="dot" w:pos="9639"/>
      </w:tabs>
      <w:spacing w:before="120"/>
    </w:pPr>
    <w:rPr>
      <w:rFonts w:asciiTheme="minorHAnsi" w:eastAsia="Times New Roman" w:hAnsiTheme="minorHAnsi"/>
      <w:b/>
      <w:snapToGrid w:val="0"/>
    </w:rPr>
  </w:style>
  <w:style w:type="paragraph" w:customStyle="1" w:styleId="BVIfnrCharCharCharCharCharCharCharZchnCharCharCharCharCharChar">
    <w:name w:val="BVI fnr Char Char Char Char Char Char Char Zchn Char Char Char Char Char Char"/>
    <w:aliases w:val="ftref Char,Footnote Reference Char,ftref Char Char Char"/>
    <w:basedOn w:val="a0"/>
    <w:link w:val="af3"/>
    <w:uiPriority w:val="99"/>
    <w:rsid w:val="001F4B86"/>
    <w:pPr>
      <w:spacing w:after="160" w:line="240" w:lineRule="exact"/>
    </w:pPr>
    <w:rPr>
      <w:rFonts w:ascii="Times New Roman" w:hAnsi="Times New Roman"/>
      <w:sz w:val="20"/>
      <w:szCs w:val="20"/>
      <w:vertAlign w:val="superscript"/>
      <w:lang w:val="en-US"/>
    </w:rPr>
  </w:style>
  <w:style w:type="character" w:customStyle="1" w:styleId="UnresolvedMention">
    <w:name w:val="Unresolved Mention"/>
    <w:basedOn w:val="a1"/>
    <w:uiPriority w:val="99"/>
    <w:semiHidden/>
    <w:unhideWhenUsed/>
    <w:rsid w:val="001F4B86"/>
    <w:rPr>
      <w:color w:val="605E5C"/>
      <w:shd w:val="clear" w:color="auto" w:fill="E1DFDD"/>
    </w:rPr>
  </w:style>
  <w:style w:type="character" w:styleId="aff3">
    <w:name w:val="Strong"/>
    <w:basedOn w:val="a1"/>
    <w:uiPriority w:val="22"/>
    <w:qFormat/>
    <w:rsid w:val="00F5665F"/>
    <w:rPr>
      <w:b/>
      <w:bCs/>
    </w:rPr>
  </w:style>
</w:styles>
</file>

<file path=word/webSettings.xml><?xml version="1.0" encoding="utf-8"?>
<w:webSettings xmlns:r="http://schemas.openxmlformats.org/officeDocument/2006/relationships" xmlns:w="http://schemas.openxmlformats.org/wordprocessingml/2006/main">
  <w:divs>
    <w:div w:id="249198781">
      <w:bodyDiv w:val="1"/>
      <w:marLeft w:val="0"/>
      <w:marRight w:val="0"/>
      <w:marTop w:val="0"/>
      <w:marBottom w:val="0"/>
      <w:divBdr>
        <w:top w:val="none" w:sz="0" w:space="0" w:color="auto"/>
        <w:left w:val="none" w:sz="0" w:space="0" w:color="auto"/>
        <w:bottom w:val="none" w:sz="0" w:space="0" w:color="auto"/>
        <w:right w:val="none" w:sz="0" w:space="0" w:color="auto"/>
      </w:divBdr>
    </w:div>
    <w:div w:id="330252780">
      <w:bodyDiv w:val="1"/>
      <w:marLeft w:val="0"/>
      <w:marRight w:val="0"/>
      <w:marTop w:val="0"/>
      <w:marBottom w:val="0"/>
      <w:divBdr>
        <w:top w:val="none" w:sz="0" w:space="0" w:color="auto"/>
        <w:left w:val="none" w:sz="0" w:space="0" w:color="auto"/>
        <w:bottom w:val="none" w:sz="0" w:space="0" w:color="auto"/>
        <w:right w:val="none" w:sz="0" w:space="0" w:color="auto"/>
      </w:divBdr>
    </w:div>
    <w:div w:id="811216652">
      <w:bodyDiv w:val="1"/>
      <w:marLeft w:val="0"/>
      <w:marRight w:val="0"/>
      <w:marTop w:val="0"/>
      <w:marBottom w:val="0"/>
      <w:divBdr>
        <w:top w:val="none" w:sz="0" w:space="0" w:color="auto"/>
        <w:left w:val="none" w:sz="0" w:space="0" w:color="auto"/>
        <w:bottom w:val="none" w:sz="0" w:space="0" w:color="auto"/>
        <w:right w:val="none" w:sz="0" w:space="0" w:color="auto"/>
      </w:divBdr>
    </w:div>
    <w:div w:id="845636276">
      <w:bodyDiv w:val="1"/>
      <w:marLeft w:val="0"/>
      <w:marRight w:val="0"/>
      <w:marTop w:val="0"/>
      <w:marBottom w:val="0"/>
      <w:divBdr>
        <w:top w:val="none" w:sz="0" w:space="0" w:color="auto"/>
        <w:left w:val="none" w:sz="0" w:space="0" w:color="auto"/>
        <w:bottom w:val="none" w:sz="0" w:space="0" w:color="auto"/>
        <w:right w:val="none" w:sz="0" w:space="0" w:color="auto"/>
      </w:divBdr>
    </w:div>
    <w:div w:id="1002195313">
      <w:bodyDiv w:val="1"/>
      <w:marLeft w:val="0"/>
      <w:marRight w:val="0"/>
      <w:marTop w:val="0"/>
      <w:marBottom w:val="0"/>
      <w:divBdr>
        <w:top w:val="none" w:sz="0" w:space="0" w:color="auto"/>
        <w:left w:val="none" w:sz="0" w:space="0" w:color="auto"/>
        <w:bottom w:val="none" w:sz="0" w:space="0" w:color="auto"/>
        <w:right w:val="none" w:sz="0" w:space="0" w:color="auto"/>
      </w:divBdr>
    </w:div>
    <w:div w:id="1018118254">
      <w:bodyDiv w:val="1"/>
      <w:marLeft w:val="0"/>
      <w:marRight w:val="0"/>
      <w:marTop w:val="0"/>
      <w:marBottom w:val="0"/>
      <w:divBdr>
        <w:top w:val="none" w:sz="0" w:space="0" w:color="auto"/>
        <w:left w:val="none" w:sz="0" w:space="0" w:color="auto"/>
        <w:bottom w:val="none" w:sz="0" w:space="0" w:color="auto"/>
        <w:right w:val="none" w:sz="0" w:space="0" w:color="auto"/>
      </w:divBdr>
    </w:div>
    <w:div w:id="1122532172">
      <w:bodyDiv w:val="1"/>
      <w:marLeft w:val="0"/>
      <w:marRight w:val="0"/>
      <w:marTop w:val="0"/>
      <w:marBottom w:val="0"/>
      <w:divBdr>
        <w:top w:val="none" w:sz="0" w:space="0" w:color="auto"/>
        <w:left w:val="none" w:sz="0" w:space="0" w:color="auto"/>
        <w:bottom w:val="none" w:sz="0" w:space="0" w:color="auto"/>
        <w:right w:val="none" w:sz="0" w:space="0" w:color="auto"/>
      </w:divBdr>
    </w:div>
    <w:div w:id="1259215051">
      <w:bodyDiv w:val="1"/>
      <w:marLeft w:val="0"/>
      <w:marRight w:val="0"/>
      <w:marTop w:val="0"/>
      <w:marBottom w:val="0"/>
      <w:divBdr>
        <w:top w:val="none" w:sz="0" w:space="0" w:color="auto"/>
        <w:left w:val="none" w:sz="0" w:space="0" w:color="auto"/>
        <w:bottom w:val="none" w:sz="0" w:space="0" w:color="auto"/>
        <w:right w:val="none" w:sz="0" w:space="0" w:color="auto"/>
      </w:divBdr>
    </w:div>
    <w:div w:id="1311400761">
      <w:bodyDiv w:val="1"/>
      <w:marLeft w:val="0"/>
      <w:marRight w:val="0"/>
      <w:marTop w:val="0"/>
      <w:marBottom w:val="0"/>
      <w:divBdr>
        <w:top w:val="none" w:sz="0" w:space="0" w:color="auto"/>
        <w:left w:val="none" w:sz="0" w:space="0" w:color="auto"/>
        <w:bottom w:val="none" w:sz="0" w:space="0" w:color="auto"/>
        <w:right w:val="none" w:sz="0" w:space="0" w:color="auto"/>
      </w:divBdr>
      <w:divsChild>
        <w:div w:id="1196425762">
          <w:marLeft w:val="0"/>
          <w:marRight w:val="0"/>
          <w:marTop w:val="0"/>
          <w:marBottom w:val="0"/>
          <w:divBdr>
            <w:top w:val="none" w:sz="0" w:space="0" w:color="auto"/>
            <w:left w:val="none" w:sz="0" w:space="0" w:color="auto"/>
            <w:bottom w:val="none" w:sz="0" w:space="0" w:color="auto"/>
            <w:right w:val="none" w:sz="0" w:space="0" w:color="auto"/>
          </w:divBdr>
          <w:divsChild>
            <w:div w:id="1904682439">
              <w:marLeft w:val="0"/>
              <w:marRight w:val="0"/>
              <w:marTop w:val="0"/>
              <w:marBottom w:val="0"/>
              <w:divBdr>
                <w:top w:val="none" w:sz="0" w:space="0" w:color="auto"/>
                <w:left w:val="none" w:sz="0" w:space="0" w:color="auto"/>
                <w:bottom w:val="none" w:sz="0" w:space="0" w:color="auto"/>
                <w:right w:val="none" w:sz="0" w:space="0" w:color="auto"/>
              </w:divBdr>
              <w:divsChild>
                <w:div w:id="213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8822">
      <w:bodyDiv w:val="1"/>
      <w:marLeft w:val="0"/>
      <w:marRight w:val="0"/>
      <w:marTop w:val="0"/>
      <w:marBottom w:val="0"/>
      <w:divBdr>
        <w:top w:val="none" w:sz="0" w:space="0" w:color="auto"/>
        <w:left w:val="none" w:sz="0" w:space="0" w:color="auto"/>
        <w:bottom w:val="none" w:sz="0" w:space="0" w:color="auto"/>
        <w:right w:val="none" w:sz="0" w:space="0" w:color="auto"/>
      </w:divBdr>
    </w:div>
    <w:div w:id="1707097194">
      <w:bodyDiv w:val="1"/>
      <w:marLeft w:val="0"/>
      <w:marRight w:val="0"/>
      <w:marTop w:val="0"/>
      <w:marBottom w:val="0"/>
      <w:divBdr>
        <w:top w:val="none" w:sz="0" w:space="0" w:color="auto"/>
        <w:left w:val="none" w:sz="0" w:space="0" w:color="auto"/>
        <w:bottom w:val="none" w:sz="0" w:space="0" w:color="auto"/>
        <w:right w:val="none" w:sz="0" w:space="0" w:color="auto"/>
      </w:divBdr>
      <w:divsChild>
        <w:div w:id="971444695">
          <w:marLeft w:val="0"/>
          <w:marRight w:val="0"/>
          <w:marTop w:val="0"/>
          <w:marBottom w:val="0"/>
          <w:divBdr>
            <w:top w:val="none" w:sz="0" w:space="0" w:color="auto"/>
            <w:left w:val="none" w:sz="0" w:space="0" w:color="auto"/>
            <w:bottom w:val="none" w:sz="0" w:space="0" w:color="auto"/>
            <w:right w:val="none" w:sz="0" w:space="0" w:color="auto"/>
          </w:divBdr>
          <w:divsChild>
            <w:div w:id="1968387060">
              <w:marLeft w:val="0"/>
              <w:marRight w:val="0"/>
              <w:marTop w:val="0"/>
              <w:marBottom w:val="0"/>
              <w:divBdr>
                <w:top w:val="none" w:sz="0" w:space="0" w:color="auto"/>
                <w:left w:val="none" w:sz="0" w:space="0" w:color="auto"/>
                <w:bottom w:val="none" w:sz="0" w:space="0" w:color="auto"/>
                <w:right w:val="none" w:sz="0" w:space="0" w:color="auto"/>
              </w:divBdr>
              <w:divsChild>
                <w:div w:id="21182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ulchekhra.khuseynova@undp.org" TargetMode="Externa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tj.undp.org/content/tajikistan/en/home/operations/procuremen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j.undp.org/content/tajikistan/en/home/operations/procurement.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stry.tj@undp.org"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elbids.tj@undp.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E360B-B7A1-419A-BEE8-96D1DC81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29</Pages>
  <Words>10811</Words>
  <Characters>61627</Characters>
  <Application>Microsoft Office Word</Application>
  <DocSecurity>0</DocSecurity>
  <Lines>513</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AFT Grant</vt:lpstr>
      <vt:lpstr>AFT Grant</vt:lpstr>
    </vt:vector>
  </TitlesOfParts>
  <Company>DFID</Company>
  <LinksUpToDate>false</LinksUpToDate>
  <CharactersWithSpaces>72294</CharactersWithSpaces>
  <SharedDoc>false</SharedDoc>
  <HLinks>
    <vt:vector size="24" baseType="variant">
      <vt:variant>
        <vt:i4>2490479</vt:i4>
      </vt:variant>
      <vt:variant>
        <vt:i4>9</vt:i4>
      </vt:variant>
      <vt:variant>
        <vt:i4>0</vt:i4>
      </vt:variant>
      <vt:variant>
        <vt:i4>5</vt:i4>
      </vt:variant>
      <vt:variant>
        <vt:lpwstr>http://www.undp.tj/procurement/panel/?component=tender&amp;action=tstatus&amp;id=85</vt:lpwstr>
      </vt:variant>
      <vt:variant>
        <vt:lpwstr/>
      </vt:variant>
      <vt:variant>
        <vt:i4>6291573</vt:i4>
      </vt:variant>
      <vt:variant>
        <vt:i4>6</vt:i4>
      </vt:variant>
      <vt:variant>
        <vt:i4>0</vt:i4>
      </vt:variant>
      <vt:variant>
        <vt:i4>5</vt:i4>
      </vt:variant>
      <vt:variant>
        <vt:lpwstr>http://www.undp.tj/procurement</vt:lpwstr>
      </vt:variant>
      <vt:variant>
        <vt:lpwstr/>
      </vt:variant>
      <vt:variant>
        <vt:i4>8257594</vt:i4>
      </vt:variant>
      <vt:variant>
        <vt:i4>3</vt:i4>
      </vt:variant>
      <vt:variant>
        <vt:i4>0</vt:i4>
      </vt:variant>
      <vt:variant>
        <vt:i4>5</vt:i4>
      </vt:variant>
      <vt:variant>
        <vt:lpwstr>http://www.undp.tj/</vt:lpwstr>
      </vt:variant>
      <vt:variant>
        <vt:lpwstr/>
      </vt:variant>
      <vt:variant>
        <vt:i4>6160419</vt:i4>
      </vt:variant>
      <vt:variant>
        <vt:i4>0</vt:i4>
      </vt:variant>
      <vt:variant>
        <vt:i4>0</vt:i4>
      </vt:variant>
      <vt:variant>
        <vt:i4>5</vt:i4>
      </vt:variant>
      <vt:variant>
        <vt:lpwstr>mailto:procurement.tj@undp.org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 Grant</dc:title>
  <dc:creator>Parviz Akramov</dc:creator>
  <cp:lastModifiedBy>Canon</cp:lastModifiedBy>
  <cp:revision>168</cp:revision>
  <cp:lastPrinted>2012-03-20T04:21:00Z</cp:lastPrinted>
  <dcterms:created xsi:type="dcterms:W3CDTF">2020-09-28T11:18:00Z</dcterms:created>
  <dcterms:modified xsi:type="dcterms:W3CDTF">2020-11-25T20:09:00Z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0008002601000000000001023720</vt:lpwstr>
  </property>
</Properties>
</file>