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73" w:rsidRPr="008B0F49" w:rsidRDefault="00B551ED" w:rsidP="009E6573">
      <w:pPr>
        <w:tabs>
          <w:tab w:val="left" w:pos="5400"/>
        </w:tabs>
        <w:jc w:val="right"/>
        <w:rPr>
          <w:rFonts w:asciiTheme="minorHAnsi" w:hAnsiTheme="minorHAnsi" w:cs="Calibri"/>
          <w:sz w:val="22"/>
          <w:szCs w:val="22"/>
          <w:lang w:val="ru-RU"/>
        </w:rPr>
      </w:pPr>
      <w:r w:rsidRPr="00222BD8">
        <w:rPr>
          <w:rFonts w:asciiTheme="minorHAnsi" w:hAnsiTheme="minorHAnsi" w:cs="Calibri"/>
          <w:sz w:val="22"/>
          <w:szCs w:val="22"/>
          <w:lang w:val="ru-RU"/>
        </w:rPr>
        <w:t>Дата</w:t>
      </w:r>
      <w:r w:rsidR="009E6573" w:rsidRPr="00222BD8">
        <w:rPr>
          <w:rFonts w:asciiTheme="minorHAnsi" w:hAnsiTheme="minorHAnsi" w:cs="Calibri"/>
          <w:sz w:val="22"/>
          <w:szCs w:val="22"/>
          <w:lang w:val="ru-RU"/>
        </w:rPr>
        <w:t>:</w:t>
      </w:r>
      <w:r w:rsidRPr="00222BD8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222BD8" w:rsidRPr="00222BD8">
        <w:rPr>
          <w:rFonts w:asciiTheme="minorHAnsi" w:hAnsiTheme="minorHAnsi" w:cs="Calibri"/>
          <w:sz w:val="22"/>
          <w:szCs w:val="22"/>
          <w:lang w:val="ru-RU"/>
        </w:rPr>
        <w:t>1</w:t>
      </w:r>
      <w:r w:rsidR="003E5ADC" w:rsidRPr="003E5ADC">
        <w:rPr>
          <w:rFonts w:asciiTheme="minorHAnsi" w:hAnsiTheme="minorHAnsi" w:cs="Calibri"/>
          <w:sz w:val="22"/>
          <w:szCs w:val="22"/>
          <w:lang w:val="ru-RU"/>
        </w:rPr>
        <w:t>9</w:t>
      </w:r>
      <w:r w:rsidR="00222BD8" w:rsidRPr="00222BD8">
        <w:rPr>
          <w:rFonts w:asciiTheme="minorHAnsi" w:hAnsiTheme="minorHAnsi" w:cs="Calibri"/>
          <w:sz w:val="22"/>
          <w:szCs w:val="22"/>
          <w:lang w:val="ru-RU"/>
        </w:rPr>
        <w:t xml:space="preserve"> мая</w:t>
      </w:r>
      <w:r w:rsidR="00D41467" w:rsidRPr="00222BD8">
        <w:rPr>
          <w:rFonts w:asciiTheme="minorHAnsi" w:hAnsiTheme="minorHAnsi" w:cs="Calibri"/>
          <w:sz w:val="22"/>
          <w:szCs w:val="22"/>
          <w:lang w:val="ru-RU"/>
        </w:rPr>
        <w:t xml:space="preserve"> 2020</w:t>
      </w:r>
      <w:r w:rsidRPr="00222BD8">
        <w:rPr>
          <w:rFonts w:asciiTheme="minorHAnsi" w:hAnsiTheme="minorHAnsi" w:cs="Calibri"/>
          <w:sz w:val="22"/>
          <w:szCs w:val="22"/>
          <w:lang w:val="ru-RU"/>
        </w:rPr>
        <w:t xml:space="preserve"> г.</w:t>
      </w:r>
      <w:r w:rsidRPr="008B0F49">
        <w:rPr>
          <w:rFonts w:asciiTheme="minorHAnsi" w:hAnsiTheme="minorHAnsi" w:cs="Calibri"/>
          <w:sz w:val="22"/>
          <w:szCs w:val="22"/>
          <w:lang w:val="ru-RU"/>
        </w:rPr>
        <w:t xml:space="preserve"> </w:t>
      </w:r>
    </w:p>
    <w:p w:rsidR="009E6573" w:rsidRPr="008B0F49" w:rsidRDefault="009E6573" w:rsidP="009E6573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="Calibri"/>
          <w:lang w:val="ru-RU"/>
        </w:rPr>
      </w:pPr>
    </w:p>
    <w:p w:rsidR="009E6573" w:rsidRPr="008B0F49" w:rsidRDefault="009E6573" w:rsidP="009E6573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 w:cs="Calibri"/>
          <w:b/>
          <w:sz w:val="28"/>
          <w:szCs w:val="28"/>
          <w:lang w:val="ru-RU"/>
        </w:rPr>
      </w:pPr>
    </w:p>
    <w:p w:rsidR="009E6573" w:rsidRPr="0095042A" w:rsidRDefault="00B551ED" w:rsidP="009E6573">
      <w:pPr>
        <w:pStyle w:val="Caption"/>
        <w:rPr>
          <w:rFonts w:asciiTheme="minorHAnsi" w:hAnsiTheme="minorHAnsi" w:cs="Calibri"/>
          <w:sz w:val="26"/>
          <w:szCs w:val="26"/>
          <w:lang w:val="ru-RU"/>
        </w:rPr>
      </w:pPr>
      <w:r w:rsidRPr="0095042A">
        <w:rPr>
          <w:rFonts w:asciiTheme="minorHAnsi" w:hAnsiTheme="minorHAnsi" w:cs="Calibri"/>
          <w:sz w:val="26"/>
          <w:szCs w:val="26"/>
          <w:lang w:val="ru-RU"/>
        </w:rPr>
        <w:t xml:space="preserve">Запрос ценового предложения (ЗЦП) </w:t>
      </w:r>
    </w:p>
    <w:p w:rsidR="00222BD8" w:rsidRPr="003E5ADC" w:rsidRDefault="00222BD8" w:rsidP="00222BD8">
      <w:pPr>
        <w:jc w:val="center"/>
        <w:rPr>
          <w:rFonts w:ascii="Calibri" w:hAnsi="Calibri" w:cs="Calibri"/>
          <w:sz w:val="22"/>
          <w:szCs w:val="22"/>
          <w:lang w:val="ru-RU"/>
        </w:rPr>
      </w:pPr>
      <w:r w:rsidRPr="003F333C">
        <w:rPr>
          <w:rFonts w:ascii="Calibri" w:hAnsi="Calibri" w:cs="Calibri"/>
          <w:b/>
          <w:sz w:val="26"/>
          <w:szCs w:val="26"/>
        </w:rPr>
        <w:t>RFQ</w:t>
      </w:r>
      <w:r w:rsidRPr="003E5ADC">
        <w:rPr>
          <w:rFonts w:ascii="Calibri" w:hAnsi="Calibri" w:cs="Calibri"/>
          <w:b/>
          <w:sz w:val="26"/>
          <w:szCs w:val="26"/>
          <w:lang w:val="ru-RU"/>
        </w:rPr>
        <w:t xml:space="preserve"> </w:t>
      </w:r>
      <w:r w:rsidRPr="003F333C">
        <w:rPr>
          <w:rFonts w:ascii="Calibri" w:hAnsi="Calibri" w:cs="Calibri"/>
          <w:b/>
          <w:sz w:val="26"/>
          <w:szCs w:val="26"/>
        </w:rPr>
        <w:t>N</w:t>
      </w:r>
      <w:r w:rsidRPr="003E5ADC">
        <w:rPr>
          <w:rFonts w:ascii="Calibri" w:hAnsi="Calibri" w:cs="Calibri"/>
          <w:b/>
          <w:sz w:val="26"/>
          <w:szCs w:val="26"/>
          <w:lang w:val="ru-RU"/>
        </w:rPr>
        <w:t xml:space="preserve">º </w:t>
      </w:r>
      <w:r w:rsidRPr="003F333C">
        <w:rPr>
          <w:rFonts w:ascii="Calibri" w:hAnsi="Calibri" w:cs="Calibri"/>
          <w:b/>
          <w:sz w:val="26"/>
          <w:szCs w:val="26"/>
        </w:rPr>
        <w:t>UNFPA</w:t>
      </w:r>
      <w:r w:rsidRPr="003E5ADC">
        <w:rPr>
          <w:rFonts w:ascii="Calibri" w:hAnsi="Calibri" w:cs="Calibri"/>
          <w:b/>
          <w:sz w:val="26"/>
          <w:szCs w:val="26"/>
          <w:lang w:val="ru-RU"/>
        </w:rPr>
        <w:t>/</w:t>
      </w:r>
      <w:r w:rsidRPr="003F333C">
        <w:rPr>
          <w:rFonts w:ascii="Calibri" w:hAnsi="Calibri" w:cs="Calibri"/>
          <w:b/>
          <w:sz w:val="26"/>
          <w:szCs w:val="26"/>
        </w:rPr>
        <w:t>TJK</w:t>
      </w:r>
      <w:r w:rsidRPr="003E5ADC">
        <w:rPr>
          <w:rFonts w:ascii="Calibri" w:hAnsi="Calibri" w:cs="Calibri"/>
          <w:b/>
          <w:sz w:val="26"/>
          <w:szCs w:val="26"/>
          <w:lang w:val="ru-RU"/>
        </w:rPr>
        <w:t>/</w:t>
      </w:r>
      <w:r w:rsidRPr="003F333C">
        <w:rPr>
          <w:rFonts w:ascii="Calibri" w:hAnsi="Calibri" w:cs="Calibri"/>
          <w:b/>
          <w:sz w:val="26"/>
          <w:szCs w:val="26"/>
        </w:rPr>
        <w:t>RFQ</w:t>
      </w:r>
      <w:r w:rsidRPr="003E5ADC">
        <w:rPr>
          <w:rFonts w:ascii="Calibri" w:hAnsi="Calibri" w:cs="Calibri"/>
          <w:b/>
          <w:sz w:val="26"/>
          <w:szCs w:val="26"/>
          <w:lang w:val="ru-RU"/>
        </w:rPr>
        <w:t>/</w:t>
      </w:r>
      <w:r>
        <w:rPr>
          <w:rFonts w:ascii="Calibri" w:hAnsi="Calibri" w:cs="Calibri"/>
          <w:b/>
          <w:sz w:val="26"/>
          <w:szCs w:val="26"/>
        </w:rPr>
        <w:t>FURNITURE</w:t>
      </w:r>
      <w:r w:rsidRPr="003E5ADC">
        <w:rPr>
          <w:rFonts w:ascii="Calibri" w:hAnsi="Calibri" w:cs="Calibri"/>
          <w:b/>
          <w:sz w:val="26"/>
          <w:szCs w:val="26"/>
          <w:lang w:val="ru-RU"/>
        </w:rPr>
        <w:t>/2020/006</w:t>
      </w:r>
    </w:p>
    <w:p w:rsidR="009E6573" w:rsidRPr="003E5ADC" w:rsidRDefault="009E6573" w:rsidP="009E6573">
      <w:pPr>
        <w:jc w:val="center"/>
        <w:rPr>
          <w:rFonts w:asciiTheme="minorHAnsi" w:hAnsiTheme="minorHAnsi" w:cs="Calibri"/>
          <w:sz w:val="22"/>
          <w:szCs w:val="22"/>
          <w:lang w:val="ru-RU"/>
        </w:rPr>
      </w:pPr>
    </w:p>
    <w:p w:rsidR="009E6573" w:rsidRPr="008B0F49" w:rsidRDefault="00F14E4B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Уважаемый</w:t>
      </w:r>
      <w:r w:rsidR="00222BD8">
        <w:rPr>
          <w:rFonts w:asciiTheme="minorHAnsi" w:hAnsiTheme="minorHAnsi" w:cs="Calibri"/>
          <w:sz w:val="22"/>
          <w:szCs w:val="22"/>
          <w:lang w:val="ru-RU"/>
        </w:rPr>
        <w:t>( ая)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Г-н</w:t>
      </w:r>
      <w:r w:rsidR="009E6573" w:rsidRPr="0095042A">
        <w:rPr>
          <w:rFonts w:asciiTheme="minorHAnsi" w:hAnsiTheme="minorHAnsi" w:cs="Calibri"/>
          <w:sz w:val="22"/>
          <w:szCs w:val="22"/>
          <w:lang w:val="ru-RU"/>
        </w:rPr>
        <w:t>/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Г-жа</w:t>
      </w:r>
      <w:r w:rsidR="0095042A" w:rsidRPr="0095042A">
        <w:rPr>
          <w:rFonts w:asciiTheme="minorHAnsi" w:hAnsiTheme="minorHAnsi" w:cs="Calibri"/>
          <w:sz w:val="22"/>
          <w:szCs w:val="22"/>
          <w:lang w:val="ru-RU"/>
        </w:rPr>
        <w:t>,</w:t>
      </w:r>
    </w:p>
    <w:p w:rsidR="00CC66D0" w:rsidRDefault="00CC66D0" w:rsidP="00CC66D0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Theme="minorHAnsi" w:hAnsiTheme="minorHAnsi" w:cs="Calibri"/>
          <w:sz w:val="22"/>
          <w:szCs w:val="22"/>
          <w:lang w:val="ru-RU"/>
        </w:rPr>
      </w:pPr>
    </w:p>
    <w:p w:rsidR="00CC66D0" w:rsidRDefault="00CC66D0" w:rsidP="00CC66D0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Настоящим </w:t>
      </w:r>
      <w:r>
        <w:rPr>
          <w:rFonts w:asciiTheme="minorHAnsi" w:hAnsiTheme="minorHAnsi" w:cs="Calibri"/>
          <w:sz w:val="22"/>
          <w:szCs w:val="22"/>
          <w:lang w:val="ru-RU"/>
        </w:rPr>
        <w:t>Фонд ООН в области народонаселения (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ЮНФПА</w:t>
      </w:r>
      <w:r>
        <w:rPr>
          <w:rFonts w:asciiTheme="minorHAnsi" w:hAnsiTheme="minorHAnsi" w:cs="Calibri"/>
          <w:sz w:val="22"/>
          <w:szCs w:val="22"/>
          <w:lang w:val="ru-RU"/>
        </w:rPr>
        <w:t>)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запрашивает ценовые предложения </w:t>
      </w:r>
      <w:r>
        <w:rPr>
          <w:rFonts w:asciiTheme="minorHAnsi" w:hAnsiTheme="minorHAnsi" w:cs="Calibri"/>
          <w:sz w:val="22"/>
          <w:szCs w:val="22"/>
          <w:lang w:val="ru-RU"/>
        </w:rPr>
        <w:t>на закупку и установки мебели п</w:t>
      </w:r>
      <w:r w:rsidR="00E67385">
        <w:rPr>
          <w:rFonts w:asciiTheme="minorHAnsi" w:hAnsiTheme="minorHAnsi" w:cs="Calibri"/>
          <w:sz w:val="22"/>
          <w:szCs w:val="22"/>
          <w:lang w:val="ru-RU"/>
        </w:rPr>
        <w:t>редназначенных</w:t>
      </w:r>
      <w:r w:rsidR="00222BD8" w:rsidRPr="00222BD8">
        <w:rPr>
          <w:rFonts w:asciiTheme="minorHAnsi" w:hAnsiTheme="minorHAnsi" w:cs="Calibri"/>
          <w:sz w:val="22"/>
          <w:szCs w:val="22"/>
          <w:lang w:val="ru-RU"/>
        </w:rPr>
        <w:t> </w:t>
      </w:r>
      <w:r w:rsidR="00E67385">
        <w:rPr>
          <w:rFonts w:asciiTheme="minorHAnsi" w:hAnsiTheme="minorHAnsi" w:cs="Calibri"/>
          <w:sz w:val="22"/>
          <w:szCs w:val="22"/>
          <w:lang w:val="ru-RU"/>
        </w:rPr>
        <w:t xml:space="preserve">для 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комнат </w:t>
      </w:r>
      <w:r w:rsidR="00222BD8" w:rsidRPr="00222BD8">
        <w:rPr>
          <w:rFonts w:asciiTheme="minorHAnsi" w:hAnsiTheme="minorHAnsi" w:cs="Calibri"/>
          <w:sz w:val="22"/>
          <w:szCs w:val="22"/>
          <w:lang w:val="ru-RU"/>
        </w:rPr>
        <w:t>жертв насилия</w:t>
      </w:r>
      <w:r w:rsidR="00E67385">
        <w:rPr>
          <w:rFonts w:asciiTheme="minorHAnsi" w:hAnsiTheme="minorHAnsi" w:cs="Calibri"/>
          <w:sz w:val="22"/>
          <w:szCs w:val="22"/>
          <w:lang w:val="ru-RU"/>
        </w:rPr>
        <w:t>,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в медицинских учреждениях при Министерстве З</w:t>
      </w:r>
      <w:r w:rsidR="00222BD8" w:rsidRPr="00222BD8">
        <w:rPr>
          <w:rFonts w:asciiTheme="minorHAnsi" w:hAnsiTheme="minorHAnsi" w:cs="Calibri"/>
          <w:sz w:val="22"/>
          <w:szCs w:val="22"/>
          <w:lang w:val="ru-RU"/>
        </w:rPr>
        <w:t xml:space="preserve">дравоохранения 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и Социальной Защиты </w:t>
      </w:r>
      <w:r w:rsidR="00222BD8" w:rsidRPr="00222BD8">
        <w:rPr>
          <w:rFonts w:asciiTheme="minorHAnsi" w:hAnsiTheme="minorHAnsi" w:cs="Calibri"/>
          <w:sz w:val="22"/>
          <w:szCs w:val="22"/>
          <w:lang w:val="ru-RU"/>
        </w:rPr>
        <w:t>и Институт</w:t>
      </w:r>
      <w:r w:rsidR="001D7143">
        <w:rPr>
          <w:rFonts w:asciiTheme="minorHAnsi" w:hAnsiTheme="minorHAnsi" w:cs="Calibri"/>
          <w:sz w:val="22"/>
          <w:szCs w:val="22"/>
          <w:lang w:val="ru-RU"/>
        </w:rPr>
        <w:t>а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Экономики и Д</w:t>
      </w:r>
      <w:r w:rsidR="00222BD8" w:rsidRPr="00222BD8">
        <w:rPr>
          <w:rFonts w:asciiTheme="minorHAnsi" w:hAnsiTheme="minorHAnsi" w:cs="Calibri"/>
          <w:sz w:val="22"/>
          <w:szCs w:val="22"/>
          <w:lang w:val="ru-RU"/>
        </w:rPr>
        <w:t xml:space="preserve">емографии. </w:t>
      </w:r>
    </w:p>
    <w:p w:rsidR="00CC66D0" w:rsidRDefault="00CC66D0" w:rsidP="00CC66D0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Theme="minorHAnsi" w:hAnsiTheme="minorHAnsi" w:cs="Calibri"/>
          <w:sz w:val="22"/>
          <w:szCs w:val="22"/>
          <w:lang w:val="ru-RU"/>
        </w:rPr>
      </w:pPr>
    </w:p>
    <w:p w:rsidR="00222BD8" w:rsidRDefault="00222BD8" w:rsidP="00222BD8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Theme="minorHAnsi" w:hAnsiTheme="minorHAnsi" w:cs="Calibri"/>
          <w:sz w:val="22"/>
          <w:szCs w:val="22"/>
          <w:lang w:val="ru-RU"/>
        </w:rPr>
      </w:pPr>
      <w:r w:rsidRPr="00222BD8">
        <w:rPr>
          <w:rFonts w:asciiTheme="minorHAnsi" w:hAnsiTheme="minorHAnsi" w:cs="Calibri"/>
          <w:sz w:val="22"/>
          <w:szCs w:val="22"/>
          <w:lang w:val="ru-RU"/>
        </w:rPr>
        <w:t>Пожалуйста, смотрите ниже детали: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</w:p>
    <w:p w:rsidR="009E6573" w:rsidRPr="0095042A" w:rsidRDefault="00C978C6" w:rsidP="00222BD8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554"/>
        <w:gridCol w:w="3123"/>
        <w:gridCol w:w="851"/>
        <w:gridCol w:w="992"/>
        <w:gridCol w:w="2693"/>
      </w:tblGrid>
      <w:tr w:rsidR="001D7143" w:rsidRPr="0095042A" w:rsidTr="00CC66D0">
        <w:trPr>
          <w:trHeight w:val="350"/>
        </w:trPr>
        <w:tc>
          <w:tcPr>
            <w:tcW w:w="421" w:type="dxa"/>
          </w:tcPr>
          <w:p w:rsidR="001D7143" w:rsidRPr="00D9385F" w:rsidRDefault="001D7143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№</w:t>
            </w:r>
          </w:p>
        </w:tc>
        <w:tc>
          <w:tcPr>
            <w:tcW w:w="1554" w:type="dxa"/>
          </w:tcPr>
          <w:p w:rsidR="001D7143" w:rsidRPr="00D9385F" w:rsidRDefault="001D7143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Наименование</w:t>
            </w:r>
          </w:p>
        </w:tc>
        <w:tc>
          <w:tcPr>
            <w:tcW w:w="3123" w:type="dxa"/>
          </w:tcPr>
          <w:p w:rsidR="001D7143" w:rsidRPr="005B562D" w:rsidRDefault="001D7143" w:rsidP="001D7143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:rsidR="001D7143" w:rsidRPr="005B562D" w:rsidRDefault="001D7143" w:rsidP="001D7143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992" w:type="dxa"/>
          </w:tcPr>
          <w:p w:rsidR="001D7143" w:rsidRPr="005B562D" w:rsidRDefault="001D7143" w:rsidP="001D7143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693" w:type="dxa"/>
          </w:tcPr>
          <w:p w:rsidR="001D7143" w:rsidRPr="005B562D" w:rsidRDefault="001D7143" w:rsidP="001D7143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>
              <w:rPr>
                <w:b/>
                <w:lang w:val="ru-RU"/>
              </w:rPr>
              <w:t xml:space="preserve"> установка</w:t>
            </w:r>
            <w:r w:rsidRPr="005B562D">
              <w:rPr>
                <w:b/>
                <w:lang w:val="ru-RU"/>
              </w:rPr>
              <w:t xml:space="preserve">  получатель</w:t>
            </w:r>
          </w:p>
        </w:tc>
      </w:tr>
      <w:tr w:rsidR="00344472" w:rsidRPr="003E5ADC" w:rsidTr="00CC66D0">
        <w:tc>
          <w:tcPr>
            <w:tcW w:w="42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Деревянная кровать</w:t>
            </w:r>
          </w:p>
        </w:tc>
        <w:tc>
          <w:tcPr>
            <w:tcW w:w="3123" w:type="dxa"/>
          </w:tcPr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Деревянная односпальная кровать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Минимальные размеры: В 73,6 см х Ш 96,52 см х Г 213,36 см;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Минимальная высота сидения: 35,56 см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Основной материал: дерево</w:t>
            </w: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Цвет</w:t>
            </w:r>
            <w:r w:rsidRPr="00D41467">
              <w:rPr>
                <w:rFonts w:asciiTheme="minorHAnsi" w:hAnsiTheme="minorHAnsi"/>
                <w:lang w:val="ru-RU"/>
              </w:rPr>
              <w:t xml:space="preserve"> :Черный, коричневый или серый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30 </w:t>
            </w:r>
          </w:p>
        </w:tc>
        <w:tc>
          <w:tcPr>
            <w:tcW w:w="2693" w:type="dxa"/>
            <w:vMerge w:val="restart"/>
          </w:tcPr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P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Доставка и установка  </w:t>
            </w:r>
            <w:r w:rsidRPr="00344472">
              <w:rPr>
                <w:rFonts w:asciiTheme="minorHAnsi" w:hAnsiTheme="minorHAnsi"/>
                <w:b/>
                <w:lang w:val="ru-RU"/>
              </w:rPr>
              <w:t>мебели в кабинетах, предназначенных для поддержки жертв насилия в нижеследующих  городах и районах РРП</w:t>
            </w:r>
            <w:r w:rsidRPr="00344472">
              <w:rPr>
                <w:rFonts w:asciiTheme="minorHAnsi" w:hAnsiTheme="minorHAnsi"/>
                <w:b/>
                <w:lang w:val="ru-RU"/>
              </w:rPr>
              <w:br/>
              <w:t>1) РРП: г. Гиссар, район Рудаки</w:t>
            </w:r>
            <w:r w:rsidRPr="00344472">
              <w:rPr>
                <w:rFonts w:asciiTheme="minorHAnsi" w:hAnsiTheme="minorHAnsi"/>
                <w:b/>
                <w:lang w:val="ru-RU"/>
              </w:rPr>
              <w:br/>
              <w:t>2) Хатлонская область: районы Яван, Восеъ и А.Джоми</w:t>
            </w:r>
            <w:r w:rsidRPr="00344472">
              <w:rPr>
                <w:rFonts w:asciiTheme="minorHAnsi" w:hAnsiTheme="minorHAnsi"/>
                <w:b/>
                <w:lang w:val="ru-RU"/>
              </w:rPr>
              <w:br/>
              <w:t>3) Согдийская область: районы Б. Гафуров, Пенджикент,  </w:t>
            </w:r>
            <w:r>
              <w:rPr>
                <w:rFonts w:asciiTheme="minorHAnsi" w:hAnsiTheme="minorHAnsi"/>
                <w:b/>
                <w:lang w:val="ru-RU"/>
              </w:rPr>
              <w:t xml:space="preserve">        </w:t>
            </w:r>
            <w:r w:rsidRPr="00344472">
              <w:rPr>
                <w:rFonts w:asciiTheme="minorHAnsi" w:hAnsiTheme="minorHAnsi"/>
                <w:b/>
                <w:lang w:val="ru-RU"/>
              </w:rPr>
              <w:t>Исфара, Айни и Истаравшан</w:t>
            </w: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P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Доставка и установка  </w:t>
            </w:r>
            <w:r w:rsidRPr="00344472">
              <w:rPr>
                <w:rFonts w:asciiTheme="minorHAnsi" w:hAnsiTheme="minorHAnsi"/>
                <w:b/>
                <w:lang w:val="ru-RU"/>
              </w:rPr>
              <w:t>мебели в кабинетах, предназначенных для поддержки жертв насилия в нижеследующих  городах и районах РРП</w:t>
            </w:r>
            <w:r w:rsidRPr="00344472">
              <w:rPr>
                <w:rFonts w:asciiTheme="minorHAnsi" w:hAnsiTheme="minorHAnsi"/>
                <w:b/>
                <w:lang w:val="ru-RU"/>
              </w:rPr>
              <w:br/>
              <w:t>1) РРП: г. Гиссар, район Рудаки</w:t>
            </w:r>
            <w:r w:rsidRPr="00344472">
              <w:rPr>
                <w:rFonts w:asciiTheme="minorHAnsi" w:hAnsiTheme="minorHAnsi"/>
                <w:b/>
                <w:lang w:val="ru-RU"/>
              </w:rPr>
              <w:br/>
              <w:t>2) Хатлонская область: районы Яван, Восеъ и А.Джоми</w:t>
            </w:r>
            <w:r w:rsidRPr="00344472">
              <w:rPr>
                <w:rFonts w:asciiTheme="minorHAnsi" w:hAnsiTheme="minorHAnsi"/>
                <w:b/>
                <w:lang w:val="ru-RU"/>
              </w:rPr>
              <w:br/>
              <w:t>3) Согдийская область: районы Б. Гафуров, Пенджикент,  </w:t>
            </w:r>
            <w:r>
              <w:rPr>
                <w:rFonts w:asciiTheme="minorHAnsi" w:hAnsiTheme="minorHAnsi"/>
                <w:b/>
                <w:lang w:val="ru-RU"/>
              </w:rPr>
              <w:t xml:space="preserve">        </w:t>
            </w:r>
            <w:r w:rsidRPr="00344472">
              <w:rPr>
                <w:rFonts w:asciiTheme="minorHAnsi" w:hAnsiTheme="minorHAnsi"/>
                <w:b/>
                <w:lang w:val="ru-RU"/>
              </w:rPr>
              <w:t>Исфара, Айни и Истаравшан</w:t>
            </w:r>
          </w:p>
        </w:tc>
      </w:tr>
      <w:tr w:rsidR="00344472" w:rsidRPr="0095042A" w:rsidTr="00CC66D0">
        <w:trPr>
          <w:trHeight w:val="3419"/>
        </w:trPr>
        <w:tc>
          <w:tcPr>
            <w:tcW w:w="42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2</w:t>
            </w:r>
          </w:p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Матрасы</w:t>
            </w:r>
          </w:p>
        </w:tc>
        <w:tc>
          <w:tcPr>
            <w:tcW w:w="3123" w:type="dxa"/>
          </w:tcPr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Матрасы для деревянной односпальной кровати.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Отдельный раздел.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Минимальный размер: В 18 см х Ш 80 см х Д 200 см;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Материал:</w:t>
            </w:r>
            <w:r w:rsidRPr="00D41467">
              <w:rPr>
                <w:rFonts w:asciiTheme="minorHAnsi" w:hAnsiTheme="minorHAnsi"/>
                <w:lang w:val="ru-RU"/>
              </w:rPr>
              <w:t xml:space="preserve"> Полипропилен и / или полиэстер со съемной водонепроницаемой крышкой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Степень биологического загрязнения: низкая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Наполнение: без пружин, пенополиуретан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Цвет: нет предпочтений</w:t>
            </w: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Минимальная нагрузка: 100 кг.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30 </w:t>
            </w:r>
          </w:p>
        </w:tc>
        <w:tc>
          <w:tcPr>
            <w:tcW w:w="2693" w:type="dxa"/>
            <w:vMerge/>
          </w:tcPr>
          <w:p w:rsidR="00344472" w:rsidRDefault="00344472" w:rsidP="00D9385F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44472" w:rsidRPr="00D41467" w:rsidTr="00CC66D0">
        <w:tc>
          <w:tcPr>
            <w:tcW w:w="42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Стол</w:t>
            </w:r>
          </w:p>
        </w:tc>
        <w:tc>
          <w:tcPr>
            <w:tcW w:w="3123" w:type="dxa"/>
          </w:tcPr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Деревянные прямоугольные офисные столы с железной рамой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 xml:space="preserve">Минимальный размер: (Д 140 </w:t>
            </w:r>
            <w:r w:rsidRPr="003C2ED8">
              <w:rPr>
                <w:rFonts w:asciiTheme="minorHAnsi" w:hAnsiTheme="minorHAnsi"/>
                <w:lang w:val="ru-RU"/>
              </w:rPr>
              <w:t>x</w:t>
            </w:r>
            <w:r w:rsidRPr="00D41467">
              <w:rPr>
                <w:rFonts w:asciiTheme="minorHAnsi" w:hAnsiTheme="minorHAnsi"/>
                <w:lang w:val="ru-RU"/>
              </w:rPr>
              <w:t xml:space="preserve"> Ш 60 </w:t>
            </w:r>
            <w:r w:rsidRPr="003C2ED8">
              <w:rPr>
                <w:rFonts w:asciiTheme="minorHAnsi" w:hAnsiTheme="minorHAnsi"/>
                <w:lang w:val="ru-RU"/>
              </w:rPr>
              <w:t>x</w:t>
            </w:r>
            <w:r w:rsidRPr="00D41467">
              <w:rPr>
                <w:rFonts w:asciiTheme="minorHAnsi" w:hAnsiTheme="minorHAnsi"/>
                <w:lang w:val="ru-RU"/>
              </w:rPr>
              <w:t xml:space="preserve"> В 74,3) см</w:t>
            </w: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Цвет черный, коричневый или серый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10 </w:t>
            </w:r>
          </w:p>
        </w:tc>
        <w:tc>
          <w:tcPr>
            <w:tcW w:w="2693" w:type="dxa"/>
            <w:vMerge/>
          </w:tcPr>
          <w:p w:rsidR="00344472" w:rsidRDefault="00344472" w:rsidP="00D9385F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44472" w:rsidRPr="00D41467" w:rsidTr="00CC66D0">
        <w:tc>
          <w:tcPr>
            <w:tcW w:w="42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lastRenderedPageBreak/>
              <w:t>4</w:t>
            </w:r>
          </w:p>
          <w:p w:rsidR="00344472" w:rsidRDefault="00344472" w:rsidP="00D9385F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  <w:p w:rsidR="00344472" w:rsidRDefault="00344472" w:rsidP="00D9385F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  <w:p w:rsidR="00344472" w:rsidRDefault="00344472" w:rsidP="00D9385F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  <w:p w:rsidR="00344472" w:rsidRDefault="00344472" w:rsidP="00D9385F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  <w:p w:rsidR="00344472" w:rsidRDefault="00344472" w:rsidP="00D9385F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Книжные полки</w:t>
            </w:r>
          </w:p>
        </w:tc>
        <w:tc>
          <w:tcPr>
            <w:tcW w:w="3123" w:type="dxa"/>
          </w:tcPr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Деревянные книжные полки, которые можно установить на стены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 xml:space="preserve">Минимальный размер: </w:t>
            </w:r>
            <w:r w:rsidRPr="003C2ED8">
              <w:rPr>
                <w:rFonts w:asciiTheme="minorHAnsi" w:hAnsiTheme="minorHAnsi"/>
                <w:lang w:val="ru-RU"/>
              </w:rPr>
              <w:t>L</w:t>
            </w:r>
            <w:r w:rsidRPr="00D41467">
              <w:rPr>
                <w:rFonts w:asciiTheme="minorHAnsi" w:hAnsiTheme="minorHAnsi"/>
                <w:lang w:val="ru-RU"/>
              </w:rPr>
              <w:t xml:space="preserve"> 80 * </w:t>
            </w:r>
            <w:r w:rsidRPr="003C2ED8">
              <w:rPr>
                <w:rFonts w:asciiTheme="minorHAnsi" w:hAnsiTheme="minorHAnsi"/>
                <w:lang w:val="ru-RU"/>
              </w:rPr>
              <w:t>W</w:t>
            </w:r>
            <w:r w:rsidRPr="00D41467">
              <w:rPr>
                <w:rFonts w:asciiTheme="minorHAnsi" w:hAnsiTheme="minorHAnsi"/>
                <w:lang w:val="ru-RU"/>
              </w:rPr>
              <w:t xml:space="preserve"> 15 * </w:t>
            </w:r>
            <w:r w:rsidRPr="003C2ED8">
              <w:rPr>
                <w:rFonts w:asciiTheme="minorHAnsi" w:hAnsiTheme="minorHAnsi"/>
                <w:lang w:val="ru-RU"/>
              </w:rPr>
              <w:t>H</w:t>
            </w:r>
            <w:r w:rsidRPr="00D41467">
              <w:rPr>
                <w:rFonts w:asciiTheme="minorHAnsi" w:hAnsiTheme="minorHAnsi"/>
                <w:lang w:val="ru-RU"/>
              </w:rPr>
              <w:t xml:space="preserve"> 64,8 см, расстояние 30 см. Двухуровневый с небольшими внутренними секциями.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Минимальная нагрузка: 20 кг.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Материал: высококачественный материал МДФ, прочная структура, многослойное хранение, высокая несущая способность, трудно деформируется, хранение большой емкости.</w:t>
            </w: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Цвет черный, коричневый или серый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30 </w:t>
            </w:r>
          </w:p>
        </w:tc>
        <w:tc>
          <w:tcPr>
            <w:tcW w:w="2693" w:type="dxa"/>
            <w:vMerge/>
          </w:tcPr>
          <w:p w:rsidR="00344472" w:rsidRDefault="00344472" w:rsidP="00D9385F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44472" w:rsidRPr="00D41467" w:rsidTr="00CC66D0">
        <w:tc>
          <w:tcPr>
            <w:tcW w:w="421" w:type="dxa"/>
          </w:tcPr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Деревянный шкаф</w:t>
            </w:r>
          </w:p>
        </w:tc>
        <w:tc>
          <w:tcPr>
            <w:tcW w:w="3123" w:type="dxa"/>
          </w:tcPr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Высокий деревянный шкаф с дверцами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Минимальный размер: W 92 x H 214 x D 59 см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Цвет: черный, коричневый или серый</w:t>
            </w: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41467">
              <w:rPr>
                <w:rFonts w:asciiTheme="minorHAnsi" w:hAnsiTheme="minorHAnsi"/>
                <w:lang w:val="ru-RU"/>
              </w:rPr>
              <w:t>Материал: высококачественный материал МДФ, прочная структура, многослойное хранение, высокая несущая способность, трудно деформируется, хранение большой емкости.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20 </w:t>
            </w:r>
          </w:p>
        </w:tc>
        <w:tc>
          <w:tcPr>
            <w:tcW w:w="2693" w:type="dxa"/>
            <w:vMerge/>
          </w:tcPr>
          <w:p w:rsidR="00344472" w:rsidRDefault="00344472" w:rsidP="00D9385F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44472" w:rsidRPr="00D41467" w:rsidTr="00CC66D0">
        <w:tc>
          <w:tcPr>
            <w:tcW w:w="421" w:type="dxa"/>
          </w:tcPr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Стулья</w:t>
            </w:r>
          </w:p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123" w:type="dxa"/>
          </w:tcPr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Офисная мебель стул, без колес со спинкой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Стальные рамы и прочная конструкция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Черная 4-х точечная рамка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Минимальный размер: В 830 мм х Ш 550 мм х Г 525 мм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Минимальная высота сиденья: 465 мм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Минимальные размеры сиденья: 425x480 мм</w:t>
            </w:r>
          </w:p>
          <w:p w:rsidR="00344472" w:rsidRPr="003C2ED8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Минимальные задние размеры: 360x510 мм</w:t>
            </w:r>
          </w:p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3C2ED8">
              <w:rPr>
                <w:rFonts w:asciiTheme="minorHAnsi" w:hAnsiTheme="minorHAnsi"/>
                <w:lang w:val="ru-RU"/>
              </w:rPr>
              <w:t>Минимальная грузоподъемность: 160 кг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20 </w:t>
            </w:r>
          </w:p>
        </w:tc>
        <w:tc>
          <w:tcPr>
            <w:tcW w:w="2693" w:type="dxa"/>
            <w:vMerge/>
          </w:tcPr>
          <w:p w:rsidR="00344472" w:rsidRDefault="00344472" w:rsidP="00D9385F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44472" w:rsidRPr="00D41467" w:rsidTr="00CC66D0">
        <w:trPr>
          <w:trHeight w:val="3724"/>
        </w:trPr>
        <w:tc>
          <w:tcPr>
            <w:tcW w:w="421" w:type="dxa"/>
          </w:tcPr>
          <w:p w:rsidR="00344472" w:rsidRDefault="00344472" w:rsidP="00D9385F">
            <w:pPr>
              <w:shd w:val="clear" w:color="auto" w:fill="FFFFFF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lastRenderedPageBreak/>
              <w:t>7</w:t>
            </w:r>
          </w:p>
        </w:tc>
        <w:tc>
          <w:tcPr>
            <w:tcW w:w="1554" w:type="dxa"/>
          </w:tcPr>
          <w:p w:rsidR="00344472" w:rsidRPr="00D9385F" w:rsidRDefault="00344472" w:rsidP="00C01DCC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      </w:t>
            </w:r>
            <w:r w:rsidRPr="00D9385F">
              <w:rPr>
                <w:rFonts w:asciiTheme="minorHAnsi" w:hAnsiTheme="minorHAnsi"/>
                <w:lang w:val="ru-RU"/>
              </w:rPr>
              <w:t>Стол</w:t>
            </w:r>
          </w:p>
        </w:tc>
        <w:tc>
          <w:tcPr>
            <w:tcW w:w="3123" w:type="dxa"/>
          </w:tcPr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Материал: МДФ-турецкий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Цвет: орех,венге, светло серый, белый или комбинация двух цветов из перчисленных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Длина столешницы:1200-1300 мм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Ширина столешницы:800-900 мм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Высота изделия:750 мм</w:t>
            </w:r>
          </w:p>
          <w:p w:rsidR="00344472" w:rsidRPr="009A3597" w:rsidRDefault="00344472" w:rsidP="00C01DCC">
            <w:pPr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Толщина столешницы:33-35 мм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Толщина кромки столешницы:2 мм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Толщина каркаса (корпуса):18 мм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Толщина кромки каркаса (корпуса):0,45 мм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Ножки - регулируемые по высоте</w:t>
            </w:r>
          </w:p>
          <w:p w:rsidR="00344472" w:rsidRPr="009A3597" w:rsidRDefault="00344472" w:rsidP="00C01DCC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Соединительная фурнитура - корпусные стяжки</w:t>
            </w:r>
          </w:p>
          <w:p w:rsidR="00344472" w:rsidRPr="00D9385F" w:rsidRDefault="00344472" w:rsidP="00C01DCC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E67385">
            <w:pPr>
              <w:jc w:val="both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jc w:val="both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</w:t>
            </w:r>
            <w:r w:rsidR="00FE1769">
              <w:rPr>
                <w:rFonts w:asciiTheme="minorHAnsi" w:hAnsiTheme="minorHAnsi"/>
                <w:lang w:val="ru-RU"/>
              </w:rPr>
              <w:t xml:space="preserve">  </w:t>
            </w:r>
            <w:r w:rsidRPr="00D9385F">
              <w:rPr>
                <w:rFonts w:asciiTheme="minorHAnsi" w:hAnsiTheme="minorHAnsi"/>
                <w:lang w:val="ru-RU"/>
              </w:rPr>
              <w:t xml:space="preserve"> 16</w:t>
            </w:r>
          </w:p>
        </w:tc>
        <w:tc>
          <w:tcPr>
            <w:tcW w:w="2693" w:type="dxa"/>
            <w:vMerge w:val="restart"/>
          </w:tcPr>
          <w:p w:rsidR="00344472" w:rsidRDefault="00344472" w:rsidP="00344472">
            <w:pPr>
              <w:pStyle w:val="Heading2"/>
              <w:shd w:val="clear" w:color="auto" w:fill="FFFFFF"/>
              <w:outlineLvl w:val="1"/>
              <w:rPr>
                <w:rFonts w:ascii="Verdana" w:hAnsi="Verdana"/>
                <w:caps/>
                <w:color w:val="000000"/>
                <w:sz w:val="21"/>
                <w:szCs w:val="21"/>
              </w:rPr>
            </w:pPr>
          </w:p>
          <w:p w:rsidR="00344472" w:rsidRDefault="00344472" w:rsidP="00344472">
            <w:pPr>
              <w:pStyle w:val="Heading2"/>
              <w:shd w:val="clear" w:color="auto" w:fill="FFFFFF"/>
              <w:outlineLvl w:val="1"/>
              <w:rPr>
                <w:rFonts w:ascii="Verdana" w:hAnsi="Verdana"/>
                <w:caps/>
                <w:color w:val="000000"/>
                <w:sz w:val="21"/>
                <w:szCs w:val="21"/>
              </w:rPr>
            </w:pPr>
          </w:p>
          <w:p w:rsidR="00344472" w:rsidRDefault="00344472" w:rsidP="00344472">
            <w:pPr>
              <w:pStyle w:val="Heading2"/>
              <w:shd w:val="clear" w:color="auto" w:fill="FFFFFF"/>
              <w:outlineLvl w:val="1"/>
              <w:rPr>
                <w:rFonts w:ascii="Verdana" w:hAnsi="Verdana"/>
                <w:caps/>
                <w:color w:val="000000"/>
                <w:sz w:val="21"/>
                <w:szCs w:val="21"/>
              </w:rPr>
            </w:pPr>
          </w:p>
          <w:p w:rsidR="00344472" w:rsidRDefault="00344472" w:rsidP="00344472">
            <w:pPr>
              <w:pStyle w:val="Heading2"/>
              <w:shd w:val="clear" w:color="auto" w:fill="FFFFFF"/>
              <w:outlineLvl w:val="1"/>
              <w:rPr>
                <w:rFonts w:ascii="Verdana" w:hAnsi="Verdana"/>
                <w:caps/>
                <w:color w:val="000000"/>
                <w:sz w:val="21"/>
                <w:szCs w:val="21"/>
              </w:rPr>
            </w:pPr>
          </w:p>
          <w:p w:rsidR="00344472" w:rsidRP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</w:p>
          <w:p w:rsidR="00344472" w:rsidRPr="00344472" w:rsidRDefault="004E555E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  <w:hyperlink r:id="rId8" w:history="1">
              <w:r w:rsidR="00344472" w:rsidRPr="00344472">
                <w:rPr>
                  <w:rFonts w:asciiTheme="minorHAnsi" w:hAnsiTheme="minorHAnsi"/>
                  <w:b/>
                  <w:lang w:val="ru-RU"/>
                </w:rPr>
                <w:t>ИНСТИТУТ ЭКОНОМИКИ И ДЕМОГРАФИИ</w:t>
              </w:r>
            </w:hyperlink>
          </w:p>
          <w:p w:rsidR="00344472" w:rsidRPr="00344472" w:rsidRDefault="00344472" w:rsidP="00344472">
            <w:pPr>
              <w:shd w:val="clear" w:color="auto" w:fill="FFFFFF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344472">
              <w:rPr>
                <w:rFonts w:asciiTheme="minorHAnsi" w:hAnsiTheme="minorHAnsi"/>
                <w:b/>
                <w:lang w:val="ru-RU"/>
              </w:rPr>
              <w:t>734025, г. Душанбе, Республика   Таджикистан, пр. Айни, 44,</w:t>
            </w:r>
          </w:p>
          <w:p w:rsidR="00344472" w:rsidRPr="00D9385F" w:rsidRDefault="00344472" w:rsidP="00C01DCC">
            <w:pPr>
              <w:jc w:val="both"/>
              <w:rPr>
                <w:rFonts w:asciiTheme="minorHAnsi" w:hAnsiTheme="minorHAnsi"/>
                <w:lang w:val="ru-RU"/>
              </w:rPr>
            </w:pPr>
          </w:p>
        </w:tc>
      </w:tr>
      <w:tr w:rsidR="00344472" w:rsidRPr="00D41467" w:rsidTr="00CC66D0">
        <w:tc>
          <w:tcPr>
            <w:tcW w:w="42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Кресло</w:t>
            </w:r>
          </w:p>
        </w:tc>
        <w:tc>
          <w:tcPr>
            <w:tcW w:w="3123" w:type="dxa"/>
          </w:tcPr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Цвет: черное или белое  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Спинка: 72*51 см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Высота сидень: 45-55 см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Сиденье-иск.кожа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Крестовина-металл.,мак.нагрузка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Кресло на колесах 360 градусов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E67385">
            <w:pPr>
              <w:shd w:val="clear" w:color="auto" w:fill="FFFFFF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  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16 </w:t>
            </w:r>
          </w:p>
        </w:tc>
        <w:tc>
          <w:tcPr>
            <w:tcW w:w="2693" w:type="dxa"/>
            <w:vMerge/>
          </w:tcPr>
          <w:p w:rsidR="00344472" w:rsidRDefault="00344472" w:rsidP="00C01DCC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44472" w:rsidRPr="00D41467" w:rsidTr="00CC66D0">
        <w:tc>
          <w:tcPr>
            <w:tcW w:w="421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1554" w:type="dxa"/>
          </w:tcPr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Тумба под принтер</w:t>
            </w:r>
          </w:p>
        </w:tc>
        <w:tc>
          <w:tcPr>
            <w:tcW w:w="3123" w:type="dxa"/>
          </w:tcPr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Размеры (ДхГхВ):108х45х65 см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Каркас и фасад тумбы : МДФ толщиной 33-35 мм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Топ – МДФ ( турецкий) 25 мм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Цвет:орех,венге, светло-серый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Ручки ящиков тумбы - П-образные</w:t>
            </w:r>
          </w:p>
          <w:p w:rsidR="00344472" w:rsidRPr="009A359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9A3597">
              <w:rPr>
                <w:rFonts w:asciiTheme="minorHAnsi" w:hAnsiTheme="minorHAnsi"/>
                <w:lang w:val="ru-RU"/>
              </w:rPr>
              <w:t>Тумба имеет колесные опоры, часть из которых оборудована стопором, а часть - нет</w:t>
            </w:r>
          </w:p>
          <w:p w:rsidR="00344472" w:rsidRPr="00D9385F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> </w:t>
            </w:r>
          </w:p>
          <w:p w:rsidR="00344472" w:rsidRPr="00D41467" w:rsidRDefault="00344472" w:rsidP="00D9385F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51" w:type="dxa"/>
          </w:tcPr>
          <w:p w:rsidR="00344472" w:rsidRPr="00D9385F" w:rsidRDefault="00344472" w:rsidP="00D9385F">
            <w:pPr>
              <w:shd w:val="clear" w:color="auto" w:fill="FFFFFF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 </w:t>
            </w:r>
            <w:r w:rsidRPr="00D9385F">
              <w:rPr>
                <w:rFonts w:asciiTheme="minorHAnsi" w:hAnsiTheme="minorHAnsi"/>
                <w:lang w:val="ru-RU"/>
              </w:rPr>
              <w:t xml:space="preserve">   шт</w:t>
            </w:r>
          </w:p>
        </w:tc>
        <w:tc>
          <w:tcPr>
            <w:tcW w:w="992" w:type="dxa"/>
          </w:tcPr>
          <w:p w:rsidR="00344472" w:rsidRPr="00D9385F" w:rsidRDefault="00344472" w:rsidP="00FE1769">
            <w:pPr>
              <w:shd w:val="clear" w:color="auto" w:fill="FFFFFF"/>
              <w:jc w:val="center"/>
              <w:rPr>
                <w:rFonts w:asciiTheme="minorHAnsi" w:hAnsiTheme="minorHAnsi"/>
                <w:lang w:val="ru-RU"/>
              </w:rPr>
            </w:pPr>
            <w:r w:rsidRPr="00D9385F">
              <w:rPr>
                <w:rFonts w:asciiTheme="minorHAnsi" w:hAnsiTheme="minorHAnsi"/>
                <w:lang w:val="ru-RU"/>
              </w:rPr>
              <w:t xml:space="preserve">   2 </w:t>
            </w:r>
          </w:p>
        </w:tc>
        <w:tc>
          <w:tcPr>
            <w:tcW w:w="2693" w:type="dxa"/>
            <w:vMerge/>
          </w:tcPr>
          <w:p w:rsidR="00344472" w:rsidRDefault="00344472" w:rsidP="00C01DCC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B415C5" w:rsidRPr="0095042A" w:rsidRDefault="00B415C5" w:rsidP="009E6573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F4441C" w:rsidRPr="0095042A" w:rsidRDefault="002C2BE4" w:rsidP="002C2BE4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 xml:space="preserve">Данный Запрос на Предоставление Расценок доступен для всех юридических лиц, обладающих  правовыми полномочиями для поставки товаров в Республике Таджикистан, </w:t>
      </w:r>
      <w:r w:rsidR="0095042A">
        <w:rPr>
          <w:rFonts w:asciiTheme="minorHAnsi" w:hAnsiTheme="minorHAnsi"/>
          <w:sz w:val="22"/>
          <w:szCs w:val="22"/>
          <w:lang w:val="ru-RU"/>
        </w:rPr>
        <w:t>и/или обладают правоспособностью поставлять</w:t>
      </w:r>
      <w:r w:rsidRPr="0095042A">
        <w:rPr>
          <w:rFonts w:asciiTheme="minorHAnsi" w:hAnsiTheme="minorHAnsi"/>
          <w:sz w:val="22"/>
          <w:szCs w:val="22"/>
          <w:lang w:val="ru-RU"/>
        </w:rPr>
        <w:t xml:space="preserve"> товар в страну, либо имеют </w:t>
      </w:r>
      <w:r w:rsidR="004D1638" w:rsidRPr="0095042A">
        <w:rPr>
          <w:rFonts w:asciiTheme="minorHAnsi" w:hAnsiTheme="minorHAnsi"/>
          <w:sz w:val="22"/>
          <w:szCs w:val="22"/>
          <w:lang w:val="ru-RU"/>
        </w:rPr>
        <w:t>уполномоченного</w:t>
      </w:r>
      <w:r w:rsidRPr="0095042A">
        <w:rPr>
          <w:rFonts w:asciiTheme="minorHAnsi" w:hAnsiTheme="minorHAnsi"/>
          <w:sz w:val="22"/>
          <w:szCs w:val="22"/>
          <w:lang w:val="ru-RU"/>
        </w:rPr>
        <w:t xml:space="preserve"> представителя</w:t>
      </w:r>
      <w:r w:rsidR="00F4441C" w:rsidRPr="0095042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F4441C" w:rsidRPr="0095042A" w:rsidRDefault="00F4441C" w:rsidP="009E6573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C2BE4" w:rsidRPr="0095042A" w:rsidRDefault="002C2BE4" w:rsidP="002C2BE4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proofErr w:type="spellStart"/>
      <w:r w:rsidRPr="0095042A">
        <w:rPr>
          <w:rFonts w:asciiTheme="minorHAnsi" w:hAnsiTheme="minorHAnsi" w:cs="Calibri"/>
          <w:b/>
          <w:szCs w:val="22"/>
        </w:rPr>
        <w:t>Информация</w:t>
      </w:r>
      <w:proofErr w:type="spellEnd"/>
      <w:r w:rsidRPr="0095042A">
        <w:rPr>
          <w:rFonts w:asciiTheme="minorHAnsi" w:hAnsiTheme="minorHAnsi" w:cs="Calibri"/>
          <w:b/>
          <w:szCs w:val="22"/>
        </w:rPr>
        <w:t xml:space="preserve"> о ЮНФПА </w:t>
      </w:r>
    </w:p>
    <w:p w:rsidR="002C2BE4" w:rsidRPr="0095042A" w:rsidRDefault="002C2BE4" w:rsidP="002C2BE4">
      <w:pPr>
        <w:pStyle w:val="letter"/>
        <w:jc w:val="both"/>
        <w:rPr>
          <w:rFonts w:asciiTheme="minorHAnsi" w:hAnsiTheme="minorHAnsi"/>
          <w:sz w:val="22"/>
          <w:szCs w:val="22"/>
        </w:rPr>
      </w:pPr>
    </w:p>
    <w:p w:rsidR="002C2BE4" w:rsidRPr="0095042A" w:rsidRDefault="002C2BE4" w:rsidP="002C2BE4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>ЮНФПА, Фонд ООН в области народонаселения (UNFPA) - это международное учреждение, чьей миссией является построение мира, в котором каждая беременность желанна, каждые роды безопасны и все молодые люди имеют возможность реализовать свой потенциал.</w:t>
      </w:r>
    </w:p>
    <w:p w:rsidR="002C2BE4" w:rsidRPr="0095042A" w:rsidRDefault="002C2BE4" w:rsidP="002C2BE4">
      <w:pPr>
        <w:pStyle w:val="ListParagraph"/>
        <w:rPr>
          <w:rFonts w:asciiTheme="minorHAnsi" w:hAnsiTheme="minorHAnsi" w:cs="Calibri"/>
          <w:b/>
          <w:szCs w:val="22"/>
          <w:lang w:val="ru-RU"/>
        </w:rPr>
      </w:pPr>
    </w:p>
    <w:p w:rsidR="001264E0" w:rsidRPr="0095042A" w:rsidRDefault="002C2BE4" w:rsidP="001264E0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ЮНФПА является ведущим учреждением ООН, расширяющим возможности женщин и молодежи вести здоровую сексуальную и репродуктивную жизнь. Чтобы узнать больше о ЮНФПА, перейдите по ссылке</w:t>
      </w:r>
      <w:r w:rsidR="001264E0" w:rsidRPr="0095042A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hyperlink r:id="rId9" w:history="1"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UNFPA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  <w:lang w:val="ru-RU"/>
          </w:rPr>
          <w:t xml:space="preserve"> 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about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  <w:lang w:val="ru-RU"/>
          </w:rPr>
          <w:t xml:space="preserve"> </w:t>
        </w:r>
        <w:r w:rsidR="001264E0" w:rsidRPr="0095042A">
          <w:rPr>
            <w:rStyle w:val="Hyperlink"/>
            <w:rFonts w:asciiTheme="minorHAnsi" w:hAnsiTheme="minorHAnsi" w:cs="Calibri"/>
            <w:color w:val="0070C0"/>
            <w:sz w:val="22"/>
            <w:szCs w:val="22"/>
          </w:rPr>
          <w:t>us</w:t>
        </w:r>
      </w:hyperlink>
    </w:p>
    <w:p w:rsidR="001C3381" w:rsidRPr="0095042A" w:rsidRDefault="001C3381" w:rsidP="00B415C5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4D1638" w:rsidRPr="0039304A" w:rsidRDefault="002C2BE4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>Цель</w:t>
      </w:r>
      <w:r w:rsidR="00B415C5" w:rsidRPr="0095042A">
        <w:rPr>
          <w:rFonts w:asciiTheme="minorHAnsi" w:hAnsiTheme="minorHAnsi" w:cs="Calibri"/>
          <w:b/>
          <w:sz w:val="22"/>
          <w:szCs w:val="22"/>
          <w:lang w:val="ru-RU"/>
        </w:rPr>
        <w:t>:</w:t>
      </w:r>
    </w:p>
    <w:p w:rsidR="00797E72" w:rsidRPr="0095042A" w:rsidRDefault="002C2BE4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tg-Cyrl-TJ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lastRenderedPageBreak/>
        <w:t xml:space="preserve">Целью запроса ценовых предложений является определение поставщика, который может обеспечить ЮНФПА всей вышеупомянутой продукцией. Ожидается, что выбранный поставщик предоставит 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 xml:space="preserve">продукцию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на 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 xml:space="preserve">основе Заявки на </w:t>
      </w:r>
      <w:r w:rsidR="00797E72" w:rsidRPr="0095042A">
        <w:rPr>
          <w:rFonts w:asciiTheme="minorHAnsi" w:hAnsiTheme="minorHAnsi" w:cs="Calibri"/>
          <w:sz w:val="22"/>
          <w:szCs w:val="22"/>
          <w:lang w:val="tg-Cyrl-TJ"/>
        </w:rPr>
        <w:t xml:space="preserve">закупку 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>(</w:t>
      </w:r>
      <w:r w:rsidR="00797E72" w:rsidRPr="0095042A">
        <w:rPr>
          <w:rFonts w:asciiTheme="minorHAnsi" w:hAnsiTheme="minorHAnsi" w:cs="Calibri"/>
          <w:sz w:val="22"/>
          <w:szCs w:val="22"/>
        </w:rPr>
        <w:t>Purchase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97E72" w:rsidRPr="0095042A">
        <w:rPr>
          <w:rFonts w:asciiTheme="minorHAnsi" w:hAnsiTheme="minorHAnsi" w:cs="Calibri"/>
          <w:sz w:val="22"/>
          <w:szCs w:val="22"/>
        </w:rPr>
        <w:t>Order</w:t>
      </w:r>
      <w:r w:rsidR="00797E72" w:rsidRPr="0095042A">
        <w:rPr>
          <w:rFonts w:asciiTheme="minorHAnsi" w:hAnsiTheme="minorHAnsi" w:cs="Calibri"/>
          <w:sz w:val="22"/>
          <w:szCs w:val="22"/>
          <w:lang w:val="ru-RU"/>
        </w:rPr>
        <w:t>), предоставленн</w:t>
      </w:r>
      <w:r w:rsidR="00797E72" w:rsidRPr="0095042A">
        <w:rPr>
          <w:rFonts w:asciiTheme="minorHAnsi" w:hAnsiTheme="minorHAnsi" w:cs="Calibri"/>
          <w:sz w:val="22"/>
          <w:szCs w:val="22"/>
          <w:lang w:val="tg-Cyrl-TJ"/>
        </w:rPr>
        <w:t>ой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поставщику.</w:t>
      </w:r>
    </w:p>
    <w:p w:rsidR="00852E5B" w:rsidRPr="0095042A" w:rsidRDefault="00797E72" w:rsidP="00852E5B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</w:p>
    <w:p w:rsidR="00797E72" w:rsidRPr="0095042A" w:rsidRDefault="00797E72" w:rsidP="00797E72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proofErr w:type="spellStart"/>
      <w:r w:rsidRPr="0095042A">
        <w:rPr>
          <w:rFonts w:asciiTheme="minorHAnsi" w:hAnsiTheme="minorHAnsi" w:cs="Calibri"/>
          <w:b/>
          <w:szCs w:val="22"/>
        </w:rPr>
        <w:t>Вопросы</w:t>
      </w:r>
      <w:proofErr w:type="spellEnd"/>
    </w:p>
    <w:p w:rsidR="001264E0" w:rsidRPr="0095042A" w:rsidRDefault="00797E72" w:rsidP="00797E72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Вопросы или запросы на разъяснения должны быть оправлены в письменном  виде на нижеследующий адрес</w:t>
      </w:r>
      <w:r w:rsidR="001264E0" w:rsidRPr="0095042A">
        <w:rPr>
          <w:rFonts w:asciiTheme="minorHAnsi" w:hAnsiTheme="minorHAnsi" w:cs="Calibri"/>
          <w:sz w:val="22"/>
          <w:szCs w:val="22"/>
          <w:lang w:val="ru-RU"/>
        </w:rPr>
        <w:t>:</w:t>
      </w:r>
    </w:p>
    <w:p w:rsidR="009E6573" w:rsidRPr="0095042A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582"/>
      </w:tblGrid>
      <w:tr w:rsidR="009E6573" w:rsidRPr="004D1638" w:rsidTr="00CF5E1C">
        <w:trPr>
          <w:trHeight w:val="141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E6573" w:rsidRPr="0095042A" w:rsidRDefault="00797E72" w:rsidP="00797E72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Имя контактного лица в ЮНФПА</w:t>
            </w:r>
            <w:r w:rsidR="009E6573"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9E6573" w:rsidRPr="0095042A" w:rsidRDefault="00776322" w:rsidP="004D1638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</w:pP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  <w:t>Нилюфар Бахромзода,</w:t>
            </w:r>
            <w:r w:rsidR="003E5ADC">
              <w:rPr>
                <w:rFonts w:asciiTheme="minorHAnsi" w:eastAsia="Calibri" w:hAnsiTheme="minorHAnsi" w:cs="Calibr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  <w:t>Парвиз Хакимов</w:t>
            </w:r>
          </w:p>
        </w:tc>
      </w:tr>
      <w:tr w:rsidR="009E6573" w:rsidRPr="0095042A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E6573" w:rsidRPr="0095042A" w:rsidRDefault="00797E72" w:rsidP="00797E72">
            <w:pPr>
              <w:pStyle w:val="letter"/>
              <w:tabs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tg-Cyrl-TJ"/>
              </w:rPr>
              <w:t>№ телефона</w:t>
            </w:r>
            <w:r w:rsidR="009E6573" w:rsidRPr="0095042A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9E6573" w:rsidRPr="0039304A" w:rsidRDefault="00776322" w:rsidP="0009310A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B84A8F">
              <w:rPr>
                <w:rFonts w:ascii="Calibri" w:eastAsia="Calibri" w:hAnsi="Calibri" w:cs="Calibri"/>
                <w:i/>
                <w:sz w:val="22"/>
                <w:szCs w:val="22"/>
              </w:rPr>
              <w:t>+992 90776720</w:t>
            </w:r>
          </w:p>
        </w:tc>
      </w:tr>
      <w:tr w:rsidR="009E6573" w:rsidRPr="003E5ADC" w:rsidTr="00F261FD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9E6573" w:rsidRPr="0095042A" w:rsidRDefault="00797E72" w:rsidP="00797E72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Адрес электронной почты контактного лица</w:t>
            </w:r>
            <w:r w:rsidR="009E6573"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5582" w:type="dxa"/>
            <w:shd w:val="clear" w:color="auto" w:fill="auto"/>
            <w:vAlign w:val="center"/>
          </w:tcPr>
          <w:p w:rsidR="009E6573" w:rsidRPr="00776322" w:rsidRDefault="004E555E" w:rsidP="004D1638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</w:pPr>
            <w:hyperlink r:id="rId10" w:history="1">
              <w:r w:rsidR="00776322" w:rsidRPr="00776322">
                <w:rPr>
                  <w:rStyle w:val="Hyperlink"/>
                  <w:rFonts w:ascii="Calibri" w:eastAsia="Calibri" w:hAnsi="Calibri" w:cs="Calibri"/>
                  <w:i/>
                  <w:color w:val="365F91" w:themeColor="accent1" w:themeShade="BF"/>
                  <w:sz w:val="22"/>
                  <w:szCs w:val="22"/>
                </w:rPr>
                <w:t>bahromzoda</w:t>
              </w:r>
              <w:r w:rsidR="00776322" w:rsidRPr="00776322">
                <w:rPr>
                  <w:rStyle w:val="Hyperlink"/>
                  <w:rFonts w:ascii="Calibri" w:eastAsia="Calibri" w:hAnsi="Calibri" w:cs="Calibri"/>
                  <w:i/>
                  <w:color w:val="365F91" w:themeColor="accent1" w:themeShade="BF"/>
                  <w:sz w:val="22"/>
                  <w:szCs w:val="22"/>
                  <w:lang w:val="ru-RU"/>
                </w:rPr>
                <w:t>@</w:t>
              </w:r>
              <w:r w:rsidR="00776322" w:rsidRPr="00776322">
                <w:rPr>
                  <w:rStyle w:val="Hyperlink"/>
                  <w:rFonts w:ascii="Calibri" w:eastAsia="Calibri" w:hAnsi="Calibri" w:cs="Calibri"/>
                  <w:i/>
                  <w:color w:val="365F91" w:themeColor="accent1" w:themeShade="BF"/>
                  <w:sz w:val="22"/>
                  <w:szCs w:val="22"/>
                </w:rPr>
                <w:t>unfpa</w:t>
              </w:r>
              <w:r w:rsidR="00776322" w:rsidRPr="00776322">
                <w:rPr>
                  <w:rStyle w:val="Hyperlink"/>
                  <w:rFonts w:ascii="Calibri" w:eastAsia="Calibri" w:hAnsi="Calibri" w:cs="Calibri"/>
                  <w:i/>
                  <w:color w:val="365F91" w:themeColor="accent1" w:themeShade="BF"/>
                  <w:sz w:val="22"/>
                  <w:szCs w:val="22"/>
                  <w:lang w:val="ru-RU"/>
                </w:rPr>
                <w:t>.</w:t>
              </w:r>
              <w:r w:rsidR="00776322" w:rsidRPr="00776322">
                <w:rPr>
                  <w:rStyle w:val="Hyperlink"/>
                  <w:rFonts w:ascii="Calibri" w:eastAsia="Calibri" w:hAnsi="Calibri" w:cs="Calibri"/>
                  <w:i/>
                  <w:color w:val="365F91" w:themeColor="accent1" w:themeShade="BF"/>
                  <w:sz w:val="22"/>
                  <w:szCs w:val="22"/>
                </w:rPr>
                <w:t>org</w:t>
              </w:r>
            </w:hyperlink>
            <w:r w:rsidR="00776322">
              <w:rPr>
                <w:rFonts w:ascii="Calibri" w:eastAsia="Calibri" w:hAnsi="Calibri" w:cs="Calibri"/>
                <w:i/>
                <w:color w:val="365F91" w:themeColor="accent1" w:themeShade="BF"/>
                <w:sz w:val="22"/>
                <w:szCs w:val="22"/>
                <w:lang w:val="ru-RU"/>
              </w:rPr>
              <w:t xml:space="preserve"> </w:t>
            </w:r>
            <w:r w:rsidR="00776322" w:rsidRPr="00776322">
              <w:rPr>
                <w:rFonts w:ascii="Calibri" w:eastAsia="Calibri" w:hAnsi="Calibri" w:cs="Calibri"/>
                <w:i/>
                <w:color w:val="365F91" w:themeColor="accent1" w:themeShade="BF"/>
                <w:sz w:val="22"/>
                <w:szCs w:val="22"/>
                <w:lang w:val="ru-RU"/>
              </w:rPr>
              <w:t xml:space="preserve">;  </w:t>
            </w:r>
            <w:proofErr w:type="spellStart"/>
            <w:r w:rsidR="00776322" w:rsidRPr="00776322">
              <w:rPr>
                <w:rFonts w:ascii="Calibri" w:eastAsia="Calibri" w:hAnsi="Calibri" w:cs="Calibri"/>
                <w:i/>
                <w:color w:val="365F91" w:themeColor="accent1" w:themeShade="BF"/>
                <w:sz w:val="22"/>
                <w:szCs w:val="22"/>
                <w:u w:val="single"/>
              </w:rPr>
              <w:t>khakimov</w:t>
            </w:r>
            <w:proofErr w:type="spellEnd"/>
            <w:r w:rsidR="00776322" w:rsidRPr="00776322">
              <w:rPr>
                <w:rFonts w:ascii="Calibri" w:eastAsia="Calibri" w:hAnsi="Calibri" w:cs="Calibri"/>
                <w:i/>
                <w:color w:val="365F91" w:themeColor="accent1" w:themeShade="BF"/>
                <w:sz w:val="22"/>
                <w:szCs w:val="22"/>
                <w:u w:val="single"/>
                <w:lang w:val="ru-RU"/>
              </w:rPr>
              <w:t>@</w:t>
            </w:r>
            <w:proofErr w:type="spellStart"/>
            <w:r w:rsidR="00776322" w:rsidRPr="00776322">
              <w:rPr>
                <w:rFonts w:ascii="Calibri" w:eastAsia="Calibri" w:hAnsi="Calibri" w:cs="Calibri"/>
                <w:i/>
                <w:color w:val="365F91" w:themeColor="accent1" w:themeShade="BF"/>
                <w:sz w:val="22"/>
                <w:szCs w:val="22"/>
                <w:u w:val="single"/>
              </w:rPr>
              <w:t>unfpa</w:t>
            </w:r>
            <w:proofErr w:type="spellEnd"/>
            <w:r w:rsidR="00776322" w:rsidRPr="00776322">
              <w:rPr>
                <w:rFonts w:ascii="Calibri" w:eastAsia="Calibri" w:hAnsi="Calibri" w:cs="Calibri"/>
                <w:i/>
                <w:color w:val="365F91" w:themeColor="accent1" w:themeShade="BF"/>
                <w:sz w:val="22"/>
                <w:szCs w:val="22"/>
                <w:u w:val="single"/>
                <w:lang w:val="ru-RU"/>
              </w:rPr>
              <w:t>.</w:t>
            </w:r>
            <w:r w:rsidR="00776322" w:rsidRPr="00776322">
              <w:rPr>
                <w:rFonts w:ascii="Calibri" w:eastAsia="Calibri" w:hAnsi="Calibri" w:cs="Calibri"/>
                <w:i/>
                <w:color w:val="365F91" w:themeColor="accent1" w:themeShade="BF"/>
                <w:sz w:val="22"/>
                <w:szCs w:val="22"/>
                <w:u w:val="single"/>
              </w:rPr>
              <w:t>org</w:t>
            </w:r>
          </w:p>
        </w:tc>
      </w:tr>
    </w:tbl>
    <w:p w:rsidR="009E6573" w:rsidRPr="00776322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</w:p>
    <w:p w:rsidR="001264E0" w:rsidRPr="0095042A" w:rsidRDefault="00797E72" w:rsidP="00797E72">
      <w:pPr>
        <w:tabs>
          <w:tab w:val="left" w:pos="6630"/>
          <w:tab w:val="left" w:pos="9120"/>
        </w:tabs>
        <w:jc w:val="both"/>
        <w:rPr>
          <w:rFonts w:asciiTheme="minorHAnsi" w:eastAsia="Times" w:hAnsiTheme="minorHAnsi"/>
          <w:sz w:val="22"/>
          <w:szCs w:val="22"/>
          <w:lang w:val="ru-RU"/>
        </w:rPr>
      </w:pPr>
      <w:r w:rsidRPr="0095042A">
        <w:rPr>
          <w:rFonts w:asciiTheme="minorHAnsi" w:eastAsia="Times" w:hAnsiTheme="minorHAnsi"/>
          <w:sz w:val="22"/>
          <w:szCs w:val="22"/>
          <w:lang w:val="ru-RU"/>
        </w:rPr>
        <w:t xml:space="preserve">Крайний срок подачи вопросов </w:t>
      </w:r>
      <w:r w:rsidR="00776322" w:rsidRPr="00776322">
        <w:rPr>
          <w:rFonts w:asciiTheme="minorHAnsi" w:eastAsia="Times" w:hAnsiTheme="minorHAnsi"/>
          <w:sz w:val="22"/>
          <w:szCs w:val="22"/>
          <w:lang w:val="ru-RU"/>
        </w:rPr>
        <w:t>2</w:t>
      </w:r>
      <w:r w:rsidR="003E5ADC">
        <w:rPr>
          <w:rFonts w:asciiTheme="minorHAnsi" w:eastAsia="Times" w:hAnsiTheme="minorHAnsi"/>
          <w:b/>
          <w:sz w:val="22"/>
          <w:szCs w:val="22"/>
          <w:lang w:val="ru-RU"/>
        </w:rPr>
        <w:t>8</w:t>
      </w:r>
      <w:r w:rsidR="00776322" w:rsidRPr="00776322">
        <w:rPr>
          <w:rFonts w:asciiTheme="minorHAnsi" w:eastAsia="Times" w:hAnsiTheme="minorHAnsi"/>
          <w:b/>
          <w:sz w:val="22"/>
          <w:szCs w:val="22"/>
          <w:lang w:val="ru-RU"/>
        </w:rPr>
        <w:t xml:space="preserve"> мая</w:t>
      </w:r>
      <w:r w:rsidRPr="00776322">
        <w:rPr>
          <w:rFonts w:asciiTheme="minorHAnsi" w:eastAsia="Times" w:hAnsiTheme="minorHAnsi"/>
          <w:b/>
          <w:sz w:val="22"/>
          <w:szCs w:val="22"/>
          <w:lang w:val="tg-Cyrl-TJ"/>
        </w:rPr>
        <w:t xml:space="preserve"> </w:t>
      </w:r>
      <w:r w:rsidR="00776322" w:rsidRPr="00776322">
        <w:rPr>
          <w:rFonts w:asciiTheme="minorHAnsi" w:eastAsia="Times" w:hAnsiTheme="minorHAnsi"/>
          <w:b/>
          <w:sz w:val="22"/>
          <w:szCs w:val="22"/>
          <w:lang w:val="ru-RU"/>
        </w:rPr>
        <w:t>2020</w:t>
      </w:r>
      <w:r w:rsidRPr="00776322">
        <w:rPr>
          <w:rFonts w:asciiTheme="minorHAnsi" w:eastAsia="Times" w:hAnsiTheme="minorHAnsi"/>
          <w:b/>
          <w:sz w:val="22"/>
          <w:szCs w:val="22"/>
          <w:lang w:val="ru-RU"/>
        </w:rPr>
        <w:t xml:space="preserve"> г</w:t>
      </w:r>
      <w:r w:rsidR="00CF5E1C" w:rsidRPr="00776322">
        <w:rPr>
          <w:rFonts w:asciiTheme="minorHAnsi" w:eastAsia="Times" w:hAnsiTheme="minorHAnsi"/>
          <w:b/>
          <w:sz w:val="22"/>
          <w:szCs w:val="22"/>
          <w:lang w:val="ru-RU"/>
        </w:rPr>
        <w:t>.</w:t>
      </w:r>
      <w:r w:rsidRPr="00776322">
        <w:rPr>
          <w:rFonts w:asciiTheme="minorHAnsi" w:eastAsia="Times" w:hAnsiTheme="minorHAnsi"/>
          <w:sz w:val="22"/>
          <w:szCs w:val="22"/>
          <w:lang w:val="ru-RU"/>
        </w:rPr>
        <w:t xml:space="preserve"> </w:t>
      </w:r>
      <w:r w:rsidRPr="00776322">
        <w:rPr>
          <w:rFonts w:asciiTheme="minorHAnsi" w:eastAsia="Times" w:hAnsiTheme="minorHAnsi"/>
          <w:b/>
          <w:sz w:val="22"/>
          <w:szCs w:val="22"/>
          <w:lang w:val="ru-RU"/>
        </w:rPr>
        <w:t>по</w:t>
      </w:r>
      <w:r w:rsidRPr="0095042A">
        <w:rPr>
          <w:rFonts w:asciiTheme="minorHAnsi" w:eastAsia="Times" w:hAnsiTheme="minorHAnsi"/>
          <w:b/>
          <w:sz w:val="22"/>
          <w:szCs w:val="22"/>
          <w:lang w:val="ru-RU"/>
        </w:rPr>
        <w:t xml:space="preserve"> Душанбинскому времени</w:t>
      </w:r>
      <w:r w:rsidRPr="0095042A">
        <w:rPr>
          <w:rFonts w:asciiTheme="minorHAnsi" w:eastAsia="Times" w:hAnsiTheme="minorHAnsi"/>
          <w:sz w:val="22"/>
          <w:szCs w:val="22"/>
          <w:lang w:val="ru-RU"/>
        </w:rPr>
        <w:t xml:space="preserve">. Ответы на вопросы будут предоставлены в письменном виде и распространены между всеми сторонами в кратчайшие сроки после выше оговорённого крайнего срока. </w:t>
      </w:r>
    </w:p>
    <w:p w:rsidR="001264E0" w:rsidRPr="0095042A" w:rsidRDefault="001264E0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</w:p>
    <w:p w:rsidR="001264E0" w:rsidRPr="0095042A" w:rsidRDefault="001264E0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u w:val="single"/>
          <w:lang w:val="ru-RU"/>
        </w:rPr>
      </w:pPr>
    </w:p>
    <w:p w:rsidR="001264E0" w:rsidRPr="0095042A" w:rsidRDefault="00797E72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tg-Cyrl-TJ"/>
        </w:rPr>
        <w:t xml:space="preserve">Содержание </w:t>
      </w:r>
      <w:r w:rsidRPr="0095042A">
        <w:rPr>
          <w:rFonts w:asciiTheme="minorHAnsi" w:hAnsiTheme="minorHAnsi" w:cs="Calibri"/>
          <w:b/>
          <w:szCs w:val="22"/>
          <w:lang w:val="ru-RU"/>
        </w:rPr>
        <w:t xml:space="preserve">ценовых предложений </w:t>
      </w: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Предложения должны быть представлены одн</w:t>
      </w:r>
      <w:r w:rsidR="00F07E74">
        <w:rPr>
          <w:rFonts w:asciiTheme="minorHAnsi" w:hAnsiTheme="minorHAnsi" w:cs="Calibri"/>
          <w:sz w:val="22"/>
          <w:szCs w:val="22"/>
          <w:lang w:val="ru-RU"/>
        </w:rPr>
        <w:t>и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м электронным письмом, когда это возможно, в зависимости от размера файла. В них должны входить:</w:t>
      </w: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87B68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а) Техническое предложение, представленное с</w:t>
      </w:r>
      <w:r w:rsidR="0095042A">
        <w:rPr>
          <w:rFonts w:asciiTheme="minorHAnsi" w:hAnsiTheme="minorHAnsi" w:cs="Calibri"/>
          <w:sz w:val="22"/>
          <w:szCs w:val="22"/>
          <w:lang w:val="ru-RU"/>
        </w:rPr>
        <w:t>огласно требуемым спецификациям</w:t>
      </w:r>
    </w:p>
    <w:p w:rsidR="001A1889" w:rsidRDefault="001A1889" w:rsidP="00076ECF">
      <w:pPr>
        <w:pStyle w:val="letter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Предложение должно содержать детальные спецификации предлагаемого товара, если какие либо пункты не отвечают требованиям запрашиваемой спецификации, то </w:t>
      </w:r>
      <w:r w:rsidR="00076ECF">
        <w:rPr>
          <w:rFonts w:asciiTheme="minorHAnsi" w:hAnsiTheme="minorHAnsi" w:cs="Calibri"/>
          <w:sz w:val="22"/>
          <w:szCs w:val="22"/>
          <w:lang w:val="ru-RU"/>
        </w:rPr>
        <w:t>соответственное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объяснение должно отражаться в предложении. </w:t>
      </w:r>
    </w:p>
    <w:p w:rsidR="001A1889" w:rsidRDefault="001A1889" w:rsidP="00076ECF">
      <w:pPr>
        <w:pStyle w:val="letter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Ценовое предложение должно содержать название</w:t>
      </w:r>
      <w:r w:rsidR="00CC66D0"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модель и бренд </w:t>
      </w:r>
      <w:r w:rsidR="00CC66D0">
        <w:rPr>
          <w:rFonts w:asciiTheme="minorHAnsi" w:hAnsiTheme="minorHAnsi" w:cs="Calibri"/>
          <w:sz w:val="22"/>
          <w:szCs w:val="22"/>
          <w:lang w:val="ru-RU"/>
        </w:rPr>
        <w:t>мебели</w:t>
      </w:r>
      <w:r>
        <w:rPr>
          <w:rFonts w:asciiTheme="minorHAnsi" w:hAnsiTheme="minorHAnsi" w:cs="Calibri"/>
          <w:sz w:val="22"/>
          <w:szCs w:val="22"/>
          <w:lang w:val="ru-RU"/>
        </w:rPr>
        <w:t>;</w:t>
      </w:r>
    </w:p>
    <w:p w:rsidR="001A1889" w:rsidRDefault="001A1889" w:rsidP="00076ECF">
      <w:pPr>
        <w:pStyle w:val="letter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Ценовое предложение должно</w:t>
      </w:r>
      <w:r w:rsidR="00CC66D0">
        <w:rPr>
          <w:rFonts w:asciiTheme="minorHAnsi" w:hAnsiTheme="minorHAnsi" w:cs="Calibri"/>
          <w:sz w:val="22"/>
          <w:szCs w:val="22"/>
          <w:lang w:val="ru-RU"/>
        </w:rPr>
        <w:t xml:space="preserve"> содержать информацию по доставке и  </w:t>
      </w:r>
      <w:r>
        <w:rPr>
          <w:rFonts w:asciiTheme="minorHAnsi" w:hAnsiTheme="minorHAnsi" w:cs="Calibri"/>
          <w:sz w:val="22"/>
          <w:szCs w:val="22"/>
          <w:lang w:val="ru-RU"/>
        </w:rPr>
        <w:t>установке</w:t>
      </w:r>
      <w:r w:rsidR="00CC66D0">
        <w:rPr>
          <w:rFonts w:asciiTheme="minorHAnsi" w:hAnsiTheme="minorHAnsi" w:cs="Calibri"/>
          <w:sz w:val="22"/>
          <w:szCs w:val="22"/>
          <w:lang w:val="ru-RU"/>
        </w:rPr>
        <w:t xml:space="preserve"> медели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, гарантийному периоду, и </w:t>
      </w:r>
      <w:r w:rsidR="00CC66D0">
        <w:rPr>
          <w:rFonts w:asciiTheme="minorHAnsi" w:hAnsiTheme="minorHAnsi" w:cs="Calibri"/>
          <w:sz w:val="22"/>
          <w:szCs w:val="22"/>
          <w:lang w:val="ru-RU"/>
        </w:rPr>
        <w:t xml:space="preserve">гарантийному 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обслуживанию </w:t>
      </w:r>
      <w:r w:rsidR="00CC66D0">
        <w:rPr>
          <w:rFonts w:asciiTheme="minorHAnsi" w:hAnsiTheme="minorHAnsi" w:cs="Calibri"/>
          <w:sz w:val="22"/>
          <w:szCs w:val="22"/>
          <w:lang w:val="ru-RU"/>
        </w:rPr>
        <w:t>мебели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. Адрес сервисного центра обслуживания и имя контактного лица тоже должно быть указано в предложении.  </w:t>
      </w:r>
      <w:r w:rsidR="00076ECF">
        <w:rPr>
          <w:rFonts w:asciiTheme="minorHAnsi" w:hAnsiTheme="minorHAnsi" w:cs="Calibri"/>
          <w:sz w:val="22"/>
          <w:szCs w:val="22"/>
          <w:lang w:val="ru-RU"/>
        </w:rPr>
        <w:t xml:space="preserve">В случае, </w:t>
      </w:r>
      <w:r>
        <w:rPr>
          <w:rFonts w:asciiTheme="minorHAnsi" w:hAnsiTheme="minorHAnsi" w:cs="Calibri"/>
          <w:sz w:val="22"/>
          <w:szCs w:val="22"/>
          <w:lang w:val="ru-RU"/>
        </w:rPr>
        <w:t>если ваша компания имеет соглашение с сервисном центром обслуживания, копи</w:t>
      </w:r>
      <w:r w:rsidR="00076ECF">
        <w:rPr>
          <w:rFonts w:asciiTheme="minorHAnsi" w:hAnsiTheme="minorHAnsi" w:cs="Calibri"/>
          <w:sz w:val="22"/>
          <w:szCs w:val="22"/>
          <w:lang w:val="ru-RU"/>
        </w:rPr>
        <w:t>я</w:t>
      </w:r>
      <w:r>
        <w:rPr>
          <w:rFonts w:asciiTheme="minorHAnsi" w:hAnsiTheme="minorHAnsi" w:cs="Calibri"/>
          <w:sz w:val="22"/>
          <w:szCs w:val="22"/>
          <w:lang w:val="ru-RU"/>
        </w:rPr>
        <w:t xml:space="preserve"> соглашения</w:t>
      </w:r>
      <w:r w:rsidR="00076ECF">
        <w:rPr>
          <w:rFonts w:asciiTheme="minorHAnsi" w:hAnsiTheme="minorHAnsi" w:cs="Calibri"/>
          <w:sz w:val="22"/>
          <w:szCs w:val="22"/>
          <w:lang w:val="ru-RU"/>
        </w:rPr>
        <w:t xml:space="preserve"> должна быть предоставлена. </w:t>
      </w:r>
    </w:p>
    <w:p w:rsidR="004C4348" w:rsidRDefault="00403E7D" w:rsidP="00387B68">
      <w:pPr>
        <w:pStyle w:val="letter"/>
        <w:numPr>
          <w:ilvl w:val="0"/>
          <w:numId w:val="12"/>
        </w:numPr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п</w:t>
      </w:r>
      <w:r w:rsidR="00076ECF" w:rsidRPr="004C4348">
        <w:rPr>
          <w:rFonts w:asciiTheme="minorHAnsi" w:hAnsiTheme="minorHAnsi" w:cs="Calibri"/>
          <w:sz w:val="22"/>
          <w:szCs w:val="22"/>
          <w:lang w:val="ru-RU"/>
        </w:rPr>
        <w:t>оставщик должен иметь соответствующее разрешение</w:t>
      </w:r>
      <w:r w:rsidR="004C4348" w:rsidRPr="004C4348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4C4348">
        <w:rPr>
          <w:rFonts w:asciiTheme="minorHAnsi" w:hAnsiTheme="minorHAnsi" w:cs="Calibri"/>
          <w:sz w:val="22"/>
          <w:szCs w:val="22"/>
          <w:lang w:val="ru-RU"/>
        </w:rPr>
        <w:t>(регистрационное удостоверение, лицензия на импорт/экспорт</w:t>
      </w:r>
      <w:r>
        <w:rPr>
          <w:rFonts w:asciiTheme="minorHAnsi" w:hAnsiTheme="minorHAnsi" w:cs="Calibri"/>
          <w:sz w:val="22"/>
          <w:szCs w:val="22"/>
          <w:lang w:val="ru-RU"/>
        </w:rPr>
        <w:t>)</w:t>
      </w:r>
      <w:r w:rsidR="00076ECF" w:rsidRPr="004C4348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4C4348">
        <w:rPr>
          <w:rFonts w:asciiTheme="minorHAnsi" w:hAnsiTheme="minorHAnsi" w:cs="Calibri"/>
          <w:sz w:val="22"/>
          <w:szCs w:val="22"/>
          <w:lang w:val="ru-RU"/>
        </w:rPr>
        <w:t xml:space="preserve">на реализацию </w:t>
      </w:r>
      <w:r w:rsidR="00CC66D0">
        <w:rPr>
          <w:rFonts w:asciiTheme="minorHAnsi" w:hAnsiTheme="minorHAnsi" w:cs="Calibri"/>
          <w:sz w:val="22"/>
          <w:szCs w:val="22"/>
          <w:lang w:val="ru-RU"/>
        </w:rPr>
        <w:t>мебели</w:t>
      </w:r>
      <w:r w:rsidR="004C4348" w:rsidRPr="004C4348">
        <w:rPr>
          <w:rFonts w:asciiTheme="minorHAnsi" w:hAnsiTheme="minorHAnsi" w:cs="Calibri"/>
          <w:sz w:val="22"/>
          <w:szCs w:val="22"/>
          <w:lang w:val="ru-RU"/>
        </w:rPr>
        <w:t xml:space="preserve">. </w:t>
      </w:r>
      <w:r w:rsidR="00076ECF" w:rsidRPr="004C4348">
        <w:rPr>
          <w:rFonts w:asciiTheme="minorHAnsi" w:hAnsiTheme="minorHAnsi" w:cs="Calibri"/>
          <w:sz w:val="22"/>
          <w:szCs w:val="22"/>
          <w:lang w:val="ru-RU"/>
        </w:rPr>
        <w:t xml:space="preserve"> </w:t>
      </w:r>
    </w:p>
    <w:p w:rsidR="00403E7D" w:rsidRDefault="00403E7D" w:rsidP="000E0655">
      <w:pPr>
        <w:pStyle w:val="letter"/>
        <w:ind w:left="360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87B68" w:rsidRPr="004C4348" w:rsidRDefault="00387B68" w:rsidP="004C4348">
      <w:pPr>
        <w:pStyle w:val="letter"/>
        <w:ind w:left="360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C4348">
        <w:rPr>
          <w:rFonts w:asciiTheme="minorHAnsi" w:hAnsiTheme="minorHAnsi" w:cs="Calibri"/>
          <w:sz w:val="22"/>
          <w:szCs w:val="22"/>
          <w:lang w:val="ru-RU"/>
        </w:rPr>
        <w:t>б) Ценовое предложение, представленное строго в соответствии с формой ценового предложения.</w:t>
      </w:r>
    </w:p>
    <w:p w:rsidR="0095042A" w:rsidRPr="0095042A" w:rsidRDefault="0095042A" w:rsidP="0095042A">
      <w:pPr>
        <w:pStyle w:val="letter"/>
        <w:tabs>
          <w:tab w:val="clear" w:pos="-90"/>
        </w:tabs>
        <w:ind w:left="709" w:hanging="425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• Участник должен указать цену на все товары. </w:t>
      </w: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03E7D">
        <w:rPr>
          <w:rFonts w:asciiTheme="minorHAnsi" w:hAnsiTheme="minorHAnsi" w:cs="Calibri"/>
          <w:b/>
          <w:sz w:val="22"/>
          <w:szCs w:val="22"/>
          <w:lang w:val="ru-RU"/>
        </w:rPr>
        <w:t xml:space="preserve">Обе части предложения должны быть подписаны соответствующим уполномоченным лицом компании и представлены в формате </w:t>
      </w:r>
      <w:r w:rsidRPr="00403E7D">
        <w:rPr>
          <w:rFonts w:asciiTheme="minorHAnsi" w:hAnsiTheme="minorHAnsi" w:cs="Calibri"/>
          <w:b/>
          <w:sz w:val="22"/>
          <w:szCs w:val="22"/>
        </w:rPr>
        <w:t>PDF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387B68" w:rsidRPr="0095042A" w:rsidRDefault="00387B68" w:rsidP="00387B68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94D36" w:rsidRPr="0095042A" w:rsidRDefault="00094D36" w:rsidP="00D43171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F261FD" w:rsidRPr="0095042A" w:rsidRDefault="00387B68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Инструкции для подачи документов </w:t>
      </w:r>
    </w:p>
    <w:p w:rsidR="001E2763" w:rsidRPr="0095042A" w:rsidRDefault="001E2763" w:rsidP="001E2763">
      <w:pPr>
        <w:pStyle w:val="letter"/>
        <w:jc w:val="both"/>
        <w:rPr>
          <w:rFonts w:asciiTheme="minorHAnsi" w:eastAsia="Times" w:hAnsiTheme="minorHAnsi"/>
          <w:b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Предложения должны быть подготовлены 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>согласно положениям Раздела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95042A">
        <w:rPr>
          <w:rFonts w:asciiTheme="minorHAnsi" w:hAnsiTheme="minorHAnsi" w:cs="Calibri"/>
          <w:sz w:val="22"/>
          <w:szCs w:val="22"/>
        </w:rPr>
        <w:t>IV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выше вместе с надлежащим образом заполненной и подписанной формой ценового предложения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>,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и должны быть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lastRenderedPageBreak/>
        <w:t>отправлены по электронной почте контактному лицу, указанному ниже, не позднее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3E5ADC" w:rsidRPr="003E5ADC">
        <w:rPr>
          <w:rFonts w:asciiTheme="minorHAnsi" w:hAnsiTheme="minorHAnsi" w:cs="Calibri"/>
          <w:b/>
          <w:sz w:val="22"/>
          <w:szCs w:val="22"/>
          <w:lang w:val="ru-RU"/>
        </w:rPr>
        <w:t xml:space="preserve">2 </w:t>
      </w:r>
      <w:r w:rsidR="003E5ADC">
        <w:rPr>
          <w:rFonts w:asciiTheme="minorHAnsi" w:hAnsiTheme="minorHAnsi" w:cs="Calibri"/>
          <w:b/>
          <w:sz w:val="22"/>
          <w:szCs w:val="22"/>
          <w:lang w:val="ru-RU"/>
        </w:rPr>
        <w:t>июня</w:t>
      </w:r>
      <w:r w:rsidR="00CF5E1C" w:rsidRPr="00776322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CF5E1C" w:rsidRPr="00776322">
        <w:rPr>
          <w:rFonts w:asciiTheme="minorHAnsi" w:eastAsia="Times" w:hAnsiTheme="minorHAnsi"/>
          <w:b/>
          <w:sz w:val="22"/>
          <w:szCs w:val="22"/>
          <w:lang w:val="ru-RU"/>
        </w:rPr>
        <w:t>20</w:t>
      </w:r>
      <w:r w:rsidR="00776322" w:rsidRPr="00776322">
        <w:rPr>
          <w:rFonts w:asciiTheme="minorHAnsi" w:eastAsia="Times" w:hAnsiTheme="minorHAnsi"/>
          <w:b/>
          <w:sz w:val="22"/>
          <w:szCs w:val="22"/>
          <w:lang w:val="ru-RU"/>
        </w:rPr>
        <w:t>20</w:t>
      </w:r>
      <w:r w:rsidR="00CF5E1C" w:rsidRPr="00776322">
        <w:rPr>
          <w:rFonts w:asciiTheme="minorHAnsi" w:eastAsia="Times" w:hAnsiTheme="minorHAnsi"/>
          <w:b/>
          <w:sz w:val="22"/>
          <w:szCs w:val="22"/>
          <w:lang w:val="ru-RU"/>
        </w:rPr>
        <w:t xml:space="preserve"> г., </w:t>
      </w:r>
      <w:r w:rsidR="00FF6040" w:rsidRPr="00776322">
        <w:rPr>
          <w:rFonts w:asciiTheme="minorHAnsi" w:hAnsiTheme="minorHAnsi" w:cs="Calibri"/>
          <w:b/>
          <w:sz w:val="22"/>
          <w:szCs w:val="22"/>
          <w:lang w:val="ru-RU"/>
        </w:rPr>
        <w:t>1</w:t>
      </w:r>
      <w:r w:rsidR="00776322" w:rsidRPr="00776322">
        <w:rPr>
          <w:rFonts w:asciiTheme="minorHAnsi" w:hAnsiTheme="minorHAnsi" w:cs="Calibri"/>
          <w:b/>
          <w:sz w:val="22"/>
          <w:szCs w:val="22"/>
          <w:lang w:val="ru-RU"/>
        </w:rPr>
        <w:t>7</w:t>
      </w:r>
      <w:r w:rsidR="00CF5E1C" w:rsidRPr="00776322">
        <w:rPr>
          <w:rFonts w:asciiTheme="minorHAnsi" w:hAnsiTheme="minorHAnsi" w:cs="Calibri"/>
          <w:b/>
          <w:sz w:val="22"/>
          <w:szCs w:val="22"/>
          <w:lang w:val="ru-RU"/>
        </w:rPr>
        <w:t>.00</w:t>
      </w:r>
      <w:r w:rsidR="00CF5E1C" w:rsidRPr="00776322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CF5E1C" w:rsidRPr="00776322">
        <w:rPr>
          <w:rFonts w:asciiTheme="minorHAnsi" w:hAnsiTheme="minorHAnsi" w:cs="Calibri"/>
          <w:b/>
          <w:sz w:val="22"/>
          <w:szCs w:val="22"/>
          <w:lang w:val="ru-RU"/>
        </w:rPr>
        <w:t>ч</w:t>
      </w:r>
      <w:r w:rsidR="00CF5E1C" w:rsidRPr="0095042A">
        <w:rPr>
          <w:rFonts w:asciiTheme="minorHAnsi" w:hAnsiTheme="minorHAnsi" w:cs="Calibri"/>
          <w:b/>
          <w:sz w:val="22"/>
          <w:szCs w:val="22"/>
          <w:lang w:val="ru-RU"/>
        </w:rPr>
        <w:t>.</w:t>
      </w:r>
      <w:r w:rsidR="00CF5E1C" w:rsidRPr="0095042A">
        <w:rPr>
          <w:rFonts w:asciiTheme="minorHAnsi" w:eastAsia="Times" w:hAnsiTheme="minorHAnsi"/>
          <w:sz w:val="22"/>
          <w:szCs w:val="22"/>
          <w:lang w:val="ru-RU"/>
        </w:rPr>
        <w:t xml:space="preserve"> </w:t>
      </w:r>
      <w:r w:rsidR="00CF5E1C" w:rsidRPr="0095042A">
        <w:rPr>
          <w:rFonts w:asciiTheme="minorHAnsi" w:eastAsia="Times" w:hAnsiTheme="minorHAnsi"/>
          <w:b/>
          <w:sz w:val="22"/>
          <w:szCs w:val="22"/>
          <w:lang w:val="ru-RU"/>
        </w:rPr>
        <w:t>по Душанбинскому времени</w:t>
      </w:r>
      <w:r w:rsidR="00CF5E1C" w:rsidRPr="0095042A">
        <w:rPr>
          <w:rStyle w:val="FootnoteReference"/>
          <w:rFonts w:asciiTheme="minorHAnsi" w:hAnsiTheme="minorHAnsi" w:cs="Calibri"/>
          <w:sz w:val="22"/>
          <w:szCs w:val="22"/>
        </w:rPr>
        <w:footnoteReference w:id="1"/>
      </w:r>
      <w:r w:rsidR="00CF5E1C" w:rsidRPr="0095042A">
        <w:rPr>
          <w:rFonts w:asciiTheme="minorHAnsi" w:eastAsia="Times" w:hAnsiTheme="minorHAnsi"/>
          <w:b/>
          <w:sz w:val="22"/>
          <w:szCs w:val="22"/>
          <w:lang w:val="ru-RU"/>
        </w:rPr>
        <w:t xml:space="preserve">. </w:t>
      </w:r>
    </w:p>
    <w:p w:rsidR="00CF5E1C" w:rsidRPr="0095042A" w:rsidRDefault="00CF5E1C" w:rsidP="001E2763">
      <w:pPr>
        <w:pStyle w:val="letter"/>
        <w:jc w:val="both"/>
        <w:rPr>
          <w:rFonts w:asciiTheme="minorHAnsi" w:eastAsia="Times" w:hAnsiTheme="minorHAnsi"/>
          <w:b/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9310A" w:rsidRPr="003E5ADC" w:rsidTr="00C362FF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9310A" w:rsidRPr="0095042A" w:rsidRDefault="0009310A" w:rsidP="00C362FF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eastAsia="Calibri" w:hAnsiTheme="minorHAnsi" w:cs="Calibri"/>
                <w:sz w:val="22"/>
                <w:szCs w:val="22"/>
                <w:lang w:val="ru-RU"/>
              </w:rPr>
              <w:t>Адрес электронной почты контактного лица: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09310A" w:rsidRPr="00776322" w:rsidRDefault="0095042A" w:rsidP="00C362FF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both"/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</w:pPr>
            <w:proofErr w:type="spellStart"/>
            <w:r w:rsidRPr="0095042A">
              <w:rPr>
                <w:rStyle w:val="Hyperlink"/>
                <w:rFonts w:asciiTheme="minorHAnsi" w:eastAsia="Calibri" w:hAnsiTheme="minorHAnsi" w:cs="Calibri"/>
                <w:i/>
                <w:sz w:val="22"/>
                <w:szCs w:val="22"/>
              </w:rPr>
              <w:t>t</w:t>
            </w:r>
            <w:hyperlink r:id="rId11" w:history="1">
              <w:r w:rsidRPr="0095042A">
                <w:rPr>
                  <w:rStyle w:val="Hyperlink"/>
                  <w:rFonts w:asciiTheme="minorHAnsi" w:eastAsia="Calibri" w:hAnsiTheme="minorHAnsi" w:cs="Calibri"/>
                  <w:i/>
                  <w:sz w:val="22"/>
                  <w:szCs w:val="22"/>
                </w:rPr>
                <w:t>jk</w:t>
              </w:r>
              <w:proofErr w:type="spellEnd"/>
              <w:r w:rsidRPr="00776322">
                <w:rPr>
                  <w:rStyle w:val="Hyperlink"/>
                  <w:rFonts w:asciiTheme="minorHAnsi" w:eastAsia="Calibri" w:hAnsiTheme="minorHAnsi" w:cs="Calibri"/>
                  <w:i/>
                  <w:sz w:val="22"/>
                  <w:szCs w:val="22"/>
                  <w:lang w:val="ru-RU"/>
                </w:rPr>
                <w:t>.</w:t>
              </w:r>
              <w:r w:rsidRPr="0095042A">
                <w:rPr>
                  <w:rStyle w:val="Hyperlink"/>
                  <w:rFonts w:asciiTheme="minorHAnsi" w:eastAsia="Calibri" w:hAnsiTheme="minorHAnsi" w:cs="Calibri"/>
                  <w:i/>
                  <w:sz w:val="22"/>
                  <w:szCs w:val="22"/>
                </w:rPr>
                <w:t>procurement</w:t>
              </w:r>
              <w:r w:rsidRPr="00776322">
                <w:rPr>
                  <w:rStyle w:val="Hyperlink"/>
                  <w:rFonts w:asciiTheme="minorHAnsi" w:eastAsia="Calibri" w:hAnsiTheme="minorHAnsi" w:cs="Calibri"/>
                  <w:i/>
                  <w:sz w:val="22"/>
                  <w:szCs w:val="22"/>
                  <w:lang w:val="ru-RU"/>
                </w:rPr>
                <w:t>@</w:t>
              </w:r>
              <w:proofErr w:type="spellStart"/>
              <w:r w:rsidRPr="0095042A">
                <w:rPr>
                  <w:rStyle w:val="Hyperlink"/>
                  <w:rFonts w:asciiTheme="minorHAnsi" w:eastAsia="Calibri" w:hAnsiTheme="minorHAnsi" w:cs="Calibri"/>
                  <w:i/>
                  <w:sz w:val="22"/>
                  <w:szCs w:val="22"/>
                </w:rPr>
                <w:t>unfpa</w:t>
              </w:r>
              <w:proofErr w:type="spellEnd"/>
              <w:r w:rsidRPr="00776322">
                <w:rPr>
                  <w:rStyle w:val="Hyperlink"/>
                  <w:rFonts w:asciiTheme="minorHAnsi" w:eastAsia="Calibri" w:hAnsiTheme="minorHAnsi" w:cs="Calibri"/>
                  <w:i/>
                  <w:sz w:val="22"/>
                  <w:szCs w:val="22"/>
                  <w:lang w:val="ru-RU"/>
                </w:rPr>
                <w:t>.</w:t>
              </w:r>
              <w:r w:rsidRPr="0095042A">
                <w:rPr>
                  <w:rStyle w:val="Hyperlink"/>
                  <w:rFonts w:asciiTheme="minorHAnsi" w:eastAsia="Calibri" w:hAnsiTheme="minorHAnsi" w:cs="Calibri"/>
                  <w:i/>
                  <w:sz w:val="22"/>
                  <w:szCs w:val="22"/>
                </w:rPr>
                <w:t>org</w:t>
              </w:r>
            </w:hyperlink>
            <w:r w:rsidR="0009310A" w:rsidRPr="00776322">
              <w:rPr>
                <w:rFonts w:asciiTheme="minorHAnsi" w:eastAsia="Calibri" w:hAnsiTheme="minorHAnsi" w:cs="Calibri"/>
                <w:i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CF5E1C" w:rsidRDefault="00CF5E1C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403E7D" w:rsidRDefault="00403E7D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03E7D">
        <w:rPr>
          <w:rFonts w:asciiTheme="minorHAnsi" w:hAnsiTheme="minorHAnsi" w:cs="Calibri"/>
          <w:b/>
          <w:color w:val="FF0000"/>
          <w:sz w:val="16"/>
          <w:szCs w:val="16"/>
          <w:lang w:val="ru-RU"/>
        </w:rPr>
        <w:t>ЦЕНОВОЕ ПРЕДЛОЖЕНИЕ ДОЛЖНО БЫТЬ ОТПРАВЛЕННО ТОЛЬКО НА ЭЛЕКТРОННЫЙ АДРЕС УКАЗАННЫЙ ВЫШЕ НЕ КОПИРУЯ ДРУГИЕ АДРЕСА. В ОБРАТНОМ СЛУЧАЕ ПОСТАВЩИК БУДЕТ ДИСКВАЛИФИЦИРОВАН С ТЕНДЕРА</w:t>
      </w:r>
      <w:r w:rsidRPr="00403E7D">
        <w:rPr>
          <w:rFonts w:asciiTheme="minorHAnsi" w:hAnsiTheme="minorHAnsi" w:cs="Calibri"/>
          <w:color w:val="FF0000"/>
          <w:sz w:val="22"/>
          <w:szCs w:val="22"/>
          <w:lang w:val="ru-RU"/>
        </w:rPr>
        <w:t>.</w:t>
      </w:r>
    </w:p>
    <w:p w:rsidR="00403E7D" w:rsidRPr="0095042A" w:rsidRDefault="00403E7D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E2763" w:rsidRPr="0095042A" w:rsidRDefault="001E2763" w:rsidP="001E2763">
      <w:pPr>
        <w:pStyle w:val="letter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Пожалуйста, обратите внимание на следующие рекомендации</w:t>
      </w:r>
      <w:r w:rsidR="00CF5E1C" w:rsidRPr="0095042A">
        <w:rPr>
          <w:rFonts w:asciiTheme="minorHAnsi" w:hAnsiTheme="minorHAnsi" w:cs="Calibri"/>
          <w:sz w:val="22"/>
          <w:szCs w:val="22"/>
          <w:lang w:val="ru-RU"/>
        </w:rPr>
        <w:t xml:space="preserve"> к электронной подаче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документов:</w:t>
      </w:r>
    </w:p>
    <w:p w:rsidR="001E2763" w:rsidRPr="0095042A" w:rsidRDefault="001E2763" w:rsidP="00847EBF">
      <w:pPr>
        <w:pStyle w:val="letter"/>
        <w:numPr>
          <w:ilvl w:val="0"/>
          <w:numId w:val="8"/>
        </w:numPr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>В теме электр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онного письма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должна быть указана следующая </w:t>
      </w:r>
      <w:r w:rsidR="004803CB" w:rsidRPr="0095042A">
        <w:rPr>
          <w:rFonts w:asciiTheme="minorHAnsi" w:hAnsiTheme="minorHAnsi" w:cs="Calibri"/>
          <w:sz w:val="22"/>
          <w:szCs w:val="22"/>
          <w:lang w:val="tg-Cyrl-TJ"/>
        </w:rPr>
        <w:t>информа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>ц</w:t>
      </w:r>
      <w:r w:rsidR="004803CB" w:rsidRPr="0095042A">
        <w:rPr>
          <w:rFonts w:asciiTheme="minorHAnsi" w:hAnsiTheme="minorHAnsi" w:cs="Calibri"/>
          <w:sz w:val="22"/>
          <w:szCs w:val="22"/>
          <w:lang w:val="tg-Cyrl-TJ"/>
        </w:rPr>
        <w:t>ия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: </w:t>
      </w:r>
      <w:r w:rsidR="00776322" w:rsidRPr="00776322">
        <w:rPr>
          <w:rFonts w:ascii="Calibri" w:hAnsi="Calibri" w:cs="Calibri"/>
          <w:b/>
          <w:sz w:val="22"/>
          <w:szCs w:val="22"/>
        </w:rPr>
        <w:t>RFQ</w:t>
      </w:r>
      <w:r w:rsidR="00776322" w:rsidRPr="00776322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776322" w:rsidRPr="00776322">
        <w:rPr>
          <w:rFonts w:ascii="Calibri" w:hAnsi="Calibri" w:cs="Calibri"/>
          <w:b/>
          <w:sz w:val="22"/>
          <w:szCs w:val="22"/>
        </w:rPr>
        <w:t>N</w:t>
      </w:r>
      <w:r w:rsidR="00776322" w:rsidRPr="00776322">
        <w:rPr>
          <w:rFonts w:ascii="Calibri" w:hAnsi="Calibri" w:cs="Calibri"/>
          <w:b/>
          <w:sz w:val="22"/>
          <w:szCs w:val="22"/>
          <w:lang w:val="ru-RU"/>
        </w:rPr>
        <w:t xml:space="preserve">º </w:t>
      </w:r>
      <w:r w:rsidR="00776322" w:rsidRPr="00776322">
        <w:rPr>
          <w:rFonts w:ascii="Calibri" w:hAnsi="Calibri" w:cs="Calibri"/>
          <w:b/>
          <w:sz w:val="22"/>
          <w:szCs w:val="22"/>
        </w:rPr>
        <w:t>UNFPA</w:t>
      </w:r>
      <w:r w:rsidR="00776322" w:rsidRPr="00776322">
        <w:rPr>
          <w:rFonts w:ascii="Calibri" w:hAnsi="Calibri" w:cs="Calibri"/>
          <w:b/>
          <w:sz w:val="22"/>
          <w:szCs w:val="22"/>
          <w:lang w:val="ru-RU"/>
        </w:rPr>
        <w:t>/</w:t>
      </w:r>
      <w:r w:rsidR="00776322" w:rsidRPr="00776322">
        <w:rPr>
          <w:rFonts w:ascii="Calibri" w:hAnsi="Calibri" w:cs="Calibri"/>
          <w:b/>
          <w:sz w:val="22"/>
          <w:szCs w:val="22"/>
        </w:rPr>
        <w:t>TJK</w:t>
      </w:r>
      <w:r w:rsidR="00776322" w:rsidRPr="00776322">
        <w:rPr>
          <w:rFonts w:ascii="Calibri" w:hAnsi="Calibri" w:cs="Calibri"/>
          <w:b/>
          <w:sz w:val="22"/>
          <w:szCs w:val="22"/>
          <w:lang w:val="ru-RU"/>
        </w:rPr>
        <w:t>/</w:t>
      </w:r>
      <w:r w:rsidR="00776322" w:rsidRPr="00776322">
        <w:rPr>
          <w:rFonts w:ascii="Calibri" w:hAnsi="Calibri" w:cs="Calibri"/>
          <w:b/>
          <w:sz w:val="22"/>
          <w:szCs w:val="22"/>
        </w:rPr>
        <w:t>RFQ</w:t>
      </w:r>
      <w:r w:rsidR="00776322" w:rsidRPr="00776322">
        <w:rPr>
          <w:rFonts w:ascii="Calibri" w:hAnsi="Calibri" w:cs="Calibri"/>
          <w:b/>
          <w:sz w:val="22"/>
          <w:szCs w:val="22"/>
          <w:lang w:val="ru-RU"/>
        </w:rPr>
        <w:t>/</w:t>
      </w:r>
      <w:r w:rsidR="00776322" w:rsidRPr="00776322">
        <w:rPr>
          <w:rFonts w:ascii="Calibri" w:hAnsi="Calibri" w:cs="Calibri"/>
          <w:b/>
          <w:sz w:val="22"/>
          <w:szCs w:val="22"/>
        </w:rPr>
        <w:t>FURNITURE</w:t>
      </w:r>
      <w:r w:rsidR="00776322" w:rsidRPr="00776322">
        <w:rPr>
          <w:rFonts w:ascii="Calibri" w:hAnsi="Calibri" w:cs="Calibri"/>
          <w:b/>
          <w:sz w:val="22"/>
          <w:szCs w:val="22"/>
          <w:lang w:val="ru-RU"/>
        </w:rPr>
        <w:t>/2020/006</w:t>
      </w:r>
      <w:r w:rsidRPr="00776322">
        <w:rPr>
          <w:rFonts w:asciiTheme="minorHAnsi" w:hAnsiTheme="minorHAnsi" w:cs="Calibri"/>
          <w:b/>
          <w:sz w:val="22"/>
          <w:szCs w:val="22"/>
          <w:lang w:val="ru-RU"/>
        </w:rPr>
        <w:t>.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Предложения</w:t>
      </w:r>
      <w:r w:rsidR="0095042A">
        <w:rPr>
          <w:rFonts w:asciiTheme="minorHAnsi" w:hAnsiTheme="minorHAnsi" w:cs="Calibri"/>
          <w:sz w:val="22"/>
          <w:szCs w:val="22"/>
          <w:lang w:val="ru-RU"/>
        </w:rPr>
        <w:t xml:space="preserve"> без правильной темы</w:t>
      </w:r>
      <w:r w:rsidR="0095042A">
        <w:rPr>
          <w:rFonts w:asciiTheme="minorHAnsi" w:hAnsiTheme="minorHAnsi" w:cs="Calibri"/>
          <w:sz w:val="22"/>
          <w:szCs w:val="22"/>
          <w:lang w:val="tg-Cyrl-TJ"/>
        </w:rPr>
        <w:t xml:space="preserve"> электронного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>письма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могут быть упущены сотрудником по закупкам и потому не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будут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рассматрива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>ться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1E2763" w:rsidRPr="0095042A" w:rsidRDefault="001E2763" w:rsidP="00CF5E1C">
      <w:pPr>
        <w:pStyle w:val="letter"/>
        <w:numPr>
          <w:ilvl w:val="0"/>
          <w:numId w:val="8"/>
        </w:numPr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Общий размер электронной почты не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должен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превышать </w:t>
      </w: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 xml:space="preserve">20 МБ (включая </w:t>
      </w:r>
      <w:r w:rsidR="004803CB" w:rsidRPr="0095042A">
        <w:rPr>
          <w:rFonts w:asciiTheme="minorHAnsi" w:hAnsiTheme="minorHAnsi" w:cs="Calibri"/>
          <w:b/>
          <w:sz w:val="22"/>
          <w:szCs w:val="22"/>
          <w:lang w:val="ru-RU"/>
        </w:rPr>
        <w:t>текст</w:t>
      </w: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 xml:space="preserve"> электронно</w:t>
      </w:r>
      <w:r w:rsidR="004803CB" w:rsidRPr="0095042A">
        <w:rPr>
          <w:rFonts w:asciiTheme="minorHAnsi" w:hAnsiTheme="minorHAnsi" w:cs="Calibri"/>
          <w:b/>
          <w:sz w:val="22"/>
          <w:szCs w:val="22"/>
          <w:lang w:val="ru-RU"/>
        </w:rPr>
        <w:t>го письма</w:t>
      </w:r>
      <w:r w:rsidRPr="0095042A">
        <w:rPr>
          <w:rFonts w:asciiTheme="minorHAnsi" w:hAnsiTheme="minorHAnsi" w:cs="Calibri"/>
          <w:b/>
          <w:sz w:val="22"/>
          <w:szCs w:val="22"/>
          <w:lang w:val="ru-RU"/>
        </w:rPr>
        <w:t>, зашифрованные вложения и заголовки).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 xml:space="preserve"> Если технические данные содержатся в больших электронных файлах, рекомендуется отправлять их отдельно до истечения 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крайнего 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срока</w:t>
      </w:r>
      <w:r w:rsidR="004803CB" w:rsidRPr="0095042A">
        <w:rPr>
          <w:rFonts w:asciiTheme="minorHAnsi" w:hAnsiTheme="minorHAnsi" w:cs="Calibri"/>
          <w:sz w:val="22"/>
          <w:szCs w:val="22"/>
          <w:lang w:val="ru-RU"/>
        </w:rPr>
        <w:t xml:space="preserve"> подачи заявок</w:t>
      </w:r>
      <w:r w:rsidRPr="0095042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F261FD" w:rsidRPr="0095042A" w:rsidRDefault="00F261FD" w:rsidP="00F261FD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94D36" w:rsidRPr="0095042A" w:rsidRDefault="004803CB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>Обзор</w:t>
      </w:r>
      <w:r w:rsidRPr="0095042A">
        <w:rPr>
          <w:rFonts w:asciiTheme="minorHAnsi" w:hAnsiTheme="minorHAnsi" w:cs="Calibri"/>
          <w:b/>
          <w:szCs w:val="22"/>
        </w:rPr>
        <w:t xml:space="preserve"> </w:t>
      </w:r>
      <w:r w:rsidRPr="0095042A">
        <w:rPr>
          <w:rFonts w:asciiTheme="minorHAnsi" w:hAnsiTheme="minorHAnsi" w:cs="Calibri"/>
          <w:b/>
          <w:szCs w:val="22"/>
          <w:lang w:val="ru-RU"/>
        </w:rPr>
        <w:t>процесса</w:t>
      </w:r>
      <w:r w:rsidRPr="0095042A">
        <w:rPr>
          <w:rFonts w:asciiTheme="minorHAnsi" w:hAnsiTheme="minorHAnsi" w:cs="Calibri"/>
          <w:b/>
          <w:szCs w:val="22"/>
        </w:rPr>
        <w:t xml:space="preserve"> </w:t>
      </w:r>
      <w:r w:rsidRPr="0095042A">
        <w:rPr>
          <w:rFonts w:asciiTheme="minorHAnsi" w:hAnsiTheme="minorHAnsi" w:cs="Calibri"/>
          <w:b/>
          <w:szCs w:val="22"/>
          <w:lang w:val="ru-RU"/>
        </w:rPr>
        <w:t>оценки</w:t>
      </w:r>
      <w:r w:rsidRPr="0095042A">
        <w:rPr>
          <w:rFonts w:asciiTheme="minorHAnsi" w:hAnsiTheme="minorHAnsi" w:cs="Calibri"/>
          <w:b/>
          <w:szCs w:val="22"/>
        </w:rPr>
        <w:t xml:space="preserve"> </w:t>
      </w:r>
    </w:p>
    <w:p w:rsidR="004803CB" w:rsidRPr="0095042A" w:rsidRDefault="004803CB" w:rsidP="004803CB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  <w:r w:rsidRPr="0095042A">
        <w:rPr>
          <w:rFonts w:asciiTheme="minorHAnsi" w:hAnsiTheme="minorHAnsi"/>
          <w:sz w:val="22"/>
          <w:szCs w:val="22"/>
          <w:lang w:val="ru-RU" w:eastAsia="en-GB"/>
        </w:rPr>
        <w:t>Ценовые предложения будут оцениваться на основе соответствия техническим спецификациям и общей стоимости товаров (ценового предложения).</w:t>
      </w:r>
    </w:p>
    <w:p w:rsidR="00A24E04" w:rsidRPr="0095042A" w:rsidRDefault="00A24E04" w:rsidP="00B6278F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4803CB" w:rsidRPr="0095042A" w:rsidRDefault="004803CB" w:rsidP="001264E0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  <w:r w:rsidRPr="0095042A">
        <w:rPr>
          <w:rFonts w:asciiTheme="minorHAnsi" w:hAnsiTheme="minorHAnsi"/>
          <w:sz w:val="22"/>
          <w:szCs w:val="22"/>
          <w:lang w:val="ru-RU" w:eastAsia="en-GB"/>
        </w:rPr>
        <w:t>Оценка будет проводиться в два этапа специальной оценочной комиссией. Технические предложения будут оцениваться на соответствие техническим условиям до сравнения ценовых предложений.</w:t>
      </w:r>
    </w:p>
    <w:p w:rsidR="004803CB" w:rsidRPr="0095042A" w:rsidRDefault="004803CB" w:rsidP="001264E0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B6278F" w:rsidRPr="0095042A" w:rsidRDefault="00B6278F" w:rsidP="00B6278F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B6278F" w:rsidRPr="0095042A" w:rsidRDefault="004803CB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Критерии присуждения контракта </w:t>
      </w:r>
    </w:p>
    <w:p w:rsidR="00B6278F" w:rsidRDefault="004803CB" w:rsidP="00B6278F">
      <w:pPr>
        <w:pStyle w:val="letter"/>
        <w:jc w:val="both"/>
        <w:rPr>
          <w:rFonts w:asciiTheme="minorHAnsi" w:hAnsiTheme="minorHAns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 xml:space="preserve">ЮНФПА примет решение по присуждению контракта на поставку товаров </w:t>
      </w:r>
      <w:r w:rsidR="008B0F49">
        <w:rPr>
          <w:rFonts w:asciiTheme="minorHAnsi" w:hAnsiTheme="minorHAnsi"/>
          <w:sz w:val="22"/>
          <w:szCs w:val="22"/>
          <w:lang w:val="ru-RU"/>
        </w:rPr>
        <w:t xml:space="preserve">со </w:t>
      </w:r>
      <w:r w:rsidRPr="0095042A">
        <w:rPr>
          <w:rFonts w:asciiTheme="minorHAnsi" w:hAnsiTheme="minorHAnsi"/>
          <w:sz w:val="22"/>
          <w:szCs w:val="22"/>
          <w:lang w:val="ru-RU"/>
        </w:rPr>
        <w:t>сроком н</w:t>
      </w:r>
      <w:r w:rsidR="0095042A">
        <w:rPr>
          <w:rFonts w:asciiTheme="minorHAnsi" w:hAnsiTheme="minorHAnsi"/>
          <w:sz w:val="22"/>
          <w:szCs w:val="22"/>
          <w:lang w:val="ru-RU"/>
        </w:rPr>
        <w:t xml:space="preserve">а </w:t>
      </w:r>
      <w:r w:rsidR="008B0F49">
        <w:rPr>
          <w:rFonts w:asciiTheme="minorHAnsi" w:hAnsiTheme="minorHAnsi"/>
          <w:sz w:val="22"/>
          <w:szCs w:val="22"/>
          <w:lang w:val="ru-RU"/>
        </w:rPr>
        <w:t>3</w:t>
      </w:r>
      <w:r w:rsidR="0095042A">
        <w:rPr>
          <w:rFonts w:asciiTheme="minorHAnsi" w:hAnsiTheme="minorHAnsi"/>
          <w:sz w:val="22"/>
          <w:szCs w:val="22"/>
          <w:lang w:val="ru-RU"/>
        </w:rPr>
        <w:t xml:space="preserve"> (</w:t>
      </w:r>
      <w:r w:rsidR="008B0F49">
        <w:rPr>
          <w:rFonts w:asciiTheme="minorHAnsi" w:hAnsiTheme="minorHAnsi"/>
          <w:sz w:val="22"/>
          <w:szCs w:val="22"/>
          <w:lang w:val="ru-RU"/>
        </w:rPr>
        <w:t>три</w:t>
      </w:r>
      <w:r w:rsidR="0095042A">
        <w:rPr>
          <w:rFonts w:asciiTheme="minorHAnsi" w:hAnsiTheme="minorHAnsi"/>
          <w:sz w:val="22"/>
          <w:szCs w:val="22"/>
          <w:lang w:val="ru-RU"/>
        </w:rPr>
        <w:t xml:space="preserve">) месяца </w:t>
      </w:r>
      <w:r w:rsidRPr="0095042A">
        <w:rPr>
          <w:rFonts w:asciiTheme="minorHAnsi" w:hAnsiTheme="minorHAnsi"/>
          <w:sz w:val="22"/>
          <w:szCs w:val="22"/>
          <w:lang w:val="ru-RU"/>
        </w:rPr>
        <w:t xml:space="preserve">участнику, </w:t>
      </w:r>
      <w:r w:rsidR="007D5DFD" w:rsidRPr="0095042A">
        <w:rPr>
          <w:rFonts w:asciiTheme="minorHAnsi" w:hAnsiTheme="minorHAnsi"/>
          <w:sz w:val="22"/>
          <w:szCs w:val="22"/>
          <w:lang w:val="ru-RU"/>
        </w:rPr>
        <w:t xml:space="preserve">предоставившему ценовое предложение с </w:t>
      </w:r>
      <w:r w:rsidRPr="0095042A">
        <w:rPr>
          <w:rFonts w:asciiTheme="minorHAnsi" w:hAnsiTheme="minorHAnsi"/>
          <w:sz w:val="22"/>
          <w:szCs w:val="22"/>
          <w:lang w:val="ru-RU"/>
        </w:rPr>
        <w:t>наименьш</w:t>
      </w:r>
      <w:r w:rsidR="007D5DFD" w:rsidRPr="0095042A">
        <w:rPr>
          <w:rFonts w:asciiTheme="minorHAnsi" w:hAnsiTheme="minorHAnsi"/>
          <w:sz w:val="22"/>
          <w:szCs w:val="22"/>
          <w:lang w:val="ru-RU"/>
        </w:rPr>
        <w:t xml:space="preserve">ей </w:t>
      </w:r>
      <w:r w:rsidRPr="0095042A">
        <w:rPr>
          <w:rFonts w:asciiTheme="minorHAnsi" w:hAnsiTheme="minorHAnsi"/>
          <w:sz w:val="22"/>
          <w:szCs w:val="22"/>
          <w:lang w:val="ru-RU"/>
        </w:rPr>
        <w:t>цен</w:t>
      </w:r>
      <w:r w:rsidR="007D5DFD" w:rsidRPr="0095042A">
        <w:rPr>
          <w:rFonts w:asciiTheme="minorHAnsi" w:hAnsiTheme="minorHAnsi"/>
          <w:sz w:val="22"/>
          <w:szCs w:val="22"/>
          <w:lang w:val="ru-RU"/>
        </w:rPr>
        <w:t xml:space="preserve">ой, наиболее соответствующее требованиям тендерной документации. </w:t>
      </w:r>
    </w:p>
    <w:p w:rsidR="0095042A" w:rsidRDefault="0095042A" w:rsidP="00B6278F">
      <w:pPr>
        <w:pStyle w:val="letter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042A" w:rsidRPr="0095042A" w:rsidRDefault="0095042A" w:rsidP="00B6278F">
      <w:pPr>
        <w:pStyle w:val="letter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7D5DFD" w:rsidRPr="0095042A" w:rsidRDefault="007D5DFD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>Право на изменение требований во время присуждения контракта</w:t>
      </w:r>
    </w:p>
    <w:p w:rsidR="007D5DFD" w:rsidRPr="0095042A" w:rsidRDefault="007D5DFD" w:rsidP="007D5DFD">
      <w:pPr>
        <w:pStyle w:val="ListParagraph"/>
        <w:tabs>
          <w:tab w:val="left" w:pos="142"/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 w:eastAsia="en-US"/>
        </w:rPr>
      </w:pPr>
      <w:r w:rsidRPr="0095042A">
        <w:rPr>
          <w:rFonts w:asciiTheme="minorHAnsi" w:hAnsiTheme="minorHAnsi"/>
          <w:szCs w:val="22"/>
          <w:lang w:val="ru-RU" w:eastAsia="en-US"/>
        </w:rPr>
        <w:t xml:space="preserve">ЮНФПА сохраняет за собой право увеличивать или уменьшать объем товаров, указанных в данном ЗЦП, </w:t>
      </w:r>
      <w:r w:rsidRPr="00CB042D">
        <w:rPr>
          <w:rFonts w:asciiTheme="minorHAnsi" w:hAnsiTheme="minorHAnsi"/>
          <w:b/>
          <w:szCs w:val="22"/>
          <w:lang w:val="ru-RU" w:eastAsia="en-US"/>
        </w:rPr>
        <w:t>до 20% на момент присуждения контракта без изменения цен за единицу</w:t>
      </w:r>
      <w:r w:rsidRPr="0095042A">
        <w:rPr>
          <w:rFonts w:asciiTheme="minorHAnsi" w:hAnsiTheme="minorHAnsi"/>
          <w:szCs w:val="22"/>
          <w:lang w:val="ru-RU" w:eastAsia="en-US"/>
        </w:rPr>
        <w:t xml:space="preserve"> или других условий и положений.</w:t>
      </w:r>
    </w:p>
    <w:p w:rsidR="00B6278F" w:rsidRPr="0095042A" w:rsidRDefault="00B6278F" w:rsidP="00B6278F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7D5DFD" w:rsidRPr="0095042A" w:rsidRDefault="007D5DFD" w:rsidP="00B6278F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B6278F" w:rsidRPr="0095042A" w:rsidRDefault="007D5DFD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Условия оплаты </w:t>
      </w:r>
    </w:p>
    <w:p w:rsidR="007D5DFD" w:rsidRPr="0095042A" w:rsidRDefault="007D5DFD" w:rsidP="007D5DFD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/>
          <w:szCs w:val="22"/>
          <w:lang w:val="ru-RU"/>
        </w:rPr>
      </w:pPr>
      <w:r w:rsidRPr="00F07E74">
        <w:rPr>
          <w:rFonts w:asciiTheme="minorHAnsi" w:hAnsiTheme="minorHAnsi"/>
          <w:sz w:val="22"/>
          <w:szCs w:val="22"/>
          <w:lang w:val="ru-RU"/>
        </w:rPr>
        <w:t xml:space="preserve">Оплата будет произведена в течение </w:t>
      </w:r>
      <w:r w:rsidR="008B0F49">
        <w:rPr>
          <w:rFonts w:asciiTheme="minorHAnsi" w:hAnsiTheme="minorHAnsi"/>
          <w:sz w:val="22"/>
          <w:szCs w:val="22"/>
          <w:lang w:val="ru-RU"/>
        </w:rPr>
        <w:t>30</w:t>
      </w:r>
      <w:r w:rsidRPr="00F07E74">
        <w:rPr>
          <w:rFonts w:asciiTheme="minorHAnsi" w:hAnsiTheme="minorHAnsi"/>
          <w:sz w:val="22"/>
          <w:szCs w:val="22"/>
          <w:lang w:val="ru-RU"/>
        </w:rPr>
        <w:t xml:space="preserve"> рабочих дней после получения </w:t>
      </w:r>
      <w:r w:rsidR="00F07E74">
        <w:rPr>
          <w:rFonts w:asciiTheme="minorHAnsi" w:hAnsiTheme="minorHAnsi"/>
          <w:sz w:val="22"/>
          <w:szCs w:val="22"/>
          <w:lang w:val="ru-RU"/>
        </w:rPr>
        <w:t xml:space="preserve">груза и </w:t>
      </w:r>
      <w:r w:rsidRPr="00F07E74">
        <w:rPr>
          <w:rFonts w:asciiTheme="minorHAnsi" w:hAnsiTheme="minorHAnsi"/>
          <w:sz w:val="22"/>
          <w:szCs w:val="22"/>
          <w:lang w:val="ru-RU"/>
        </w:rPr>
        <w:t>товаросопроводительных документов, счета-фактуры</w:t>
      </w:r>
      <w:r w:rsidR="00F07E74">
        <w:rPr>
          <w:rFonts w:asciiTheme="minorHAnsi" w:hAnsiTheme="minorHAnsi"/>
          <w:sz w:val="22"/>
          <w:szCs w:val="22"/>
          <w:lang w:val="ru-RU"/>
        </w:rPr>
        <w:t>, накладной, акта о приеме-передаче</w:t>
      </w:r>
      <w:r w:rsidRPr="00F07E74">
        <w:rPr>
          <w:rFonts w:asciiTheme="minorHAnsi" w:hAnsiTheme="minorHAnsi"/>
          <w:sz w:val="22"/>
          <w:szCs w:val="22"/>
          <w:lang w:val="ru-RU"/>
        </w:rPr>
        <w:t xml:space="preserve"> и другой документации, требуемой в рамках контракта.</w:t>
      </w:r>
      <w:r w:rsidR="008B0F4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847EBF">
        <w:rPr>
          <w:rFonts w:asciiTheme="minorHAnsi" w:hAnsiTheme="minorHAnsi"/>
          <w:sz w:val="22"/>
          <w:szCs w:val="22"/>
          <w:lang w:val="ru-RU"/>
        </w:rPr>
        <w:t xml:space="preserve">Если компания поставщика имеет регистрацию в Республике Таджикистан, оплата будет произведена в национальной валюте. </w:t>
      </w:r>
    </w:p>
    <w:p w:rsidR="00B6278F" w:rsidRPr="0095042A" w:rsidRDefault="00B6278F" w:rsidP="00CB644C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</w:p>
    <w:p w:rsidR="00CB644C" w:rsidRPr="0095042A" w:rsidRDefault="00CB644C" w:rsidP="00CB644C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</w:p>
    <w:p w:rsidR="00CB644C" w:rsidRPr="0095042A" w:rsidRDefault="004E555E" w:rsidP="001264E0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hyperlink r:id="rId12" w:anchor="FraudCorruption" w:history="1">
        <w:r w:rsidR="00F07E74">
          <w:rPr>
            <w:rFonts w:asciiTheme="minorHAnsi" w:hAnsiTheme="minorHAnsi" w:cs="Calibri"/>
            <w:b/>
            <w:szCs w:val="22"/>
            <w:lang w:val="ru-RU"/>
          </w:rPr>
          <w:t>Мошенничество</w:t>
        </w:r>
      </w:hyperlink>
      <w:r w:rsidR="00F07E74">
        <w:rPr>
          <w:rFonts w:asciiTheme="minorHAnsi" w:hAnsiTheme="minorHAnsi" w:cs="Calibri"/>
          <w:b/>
          <w:szCs w:val="22"/>
          <w:lang w:val="ru-RU"/>
        </w:rPr>
        <w:t xml:space="preserve"> и коррупция </w:t>
      </w:r>
    </w:p>
    <w:p w:rsidR="00723330" w:rsidRPr="0095042A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 xml:space="preserve">ЮНФПА привержен предотвращать, выявлять и принимать меры против всех действий мошенничества против ЮНФПА и третьих сторон, вовлеченных в действия ЮНФПА. Политика ЮНФПА касательно мошенничества и коррупции доступна по сссылке:  </w:t>
      </w:r>
      <w:r w:rsidR="004E555E">
        <w:fldChar w:fldCharType="begin"/>
      </w:r>
      <w:r w:rsidR="004E555E" w:rsidRPr="003E5ADC">
        <w:rPr>
          <w:lang w:val="ru-RU"/>
        </w:rPr>
        <w:instrText xml:space="preserve"> </w:instrText>
      </w:r>
      <w:r w:rsidR="004E555E">
        <w:instrText>HYPERLINK</w:instrText>
      </w:r>
      <w:r w:rsidR="004E555E" w:rsidRPr="003E5ADC">
        <w:rPr>
          <w:lang w:val="ru-RU"/>
        </w:rPr>
        <w:instrText xml:space="preserve"> "</w:instrText>
      </w:r>
      <w:r w:rsidR="004E555E">
        <w:instrText>http</w:instrText>
      </w:r>
      <w:r w:rsidR="004E555E" w:rsidRPr="003E5ADC">
        <w:rPr>
          <w:lang w:val="ru-RU"/>
        </w:rPr>
        <w:instrText>://</w:instrText>
      </w:r>
      <w:r w:rsidR="004E555E">
        <w:instrText>www</w:instrText>
      </w:r>
      <w:r w:rsidR="004E555E" w:rsidRPr="003E5ADC">
        <w:rPr>
          <w:lang w:val="ru-RU"/>
        </w:rPr>
        <w:instrText>.</w:instrText>
      </w:r>
      <w:r w:rsidR="004E555E">
        <w:instrText>unfpa</w:instrText>
      </w:r>
      <w:r w:rsidR="004E555E" w:rsidRPr="003E5ADC">
        <w:rPr>
          <w:lang w:val="ru-RU"/>
        </w:rPr>
        <w:instrText>.</w:instrText>
      </w:r>
      <w:r w:rsidR="004E555E">
        <w:instrText>org</w:instrText>
      </w:r>
      <w:r w:rsidR="004E555E" w:rsidRPr="003E5ADC">
        <w:rPr>
          <w:lang w:val="ru-RU"/>
        </w:rPr>
        <w:instrText>/</w:instrText>
      </w:r>
      <w:r w:rsidR="004E555E">
        <w:instrText>resources</w:instrText>
      </w:r>
      <w:r w:rsidR="004E555E" w:rsidRPr="003E5ADC">
        <w:rPr>
          <w:lang w:val="ru-RU"/>
        </w:rPr>
        <w:instrText>/</w:instrText>
      </w:r>
      <w:r w:rsidR="004E555E">
        <w:instrText>fraud</w:instrText>
      </w:r>
      <w:r w:rsidR="004E555E" w:rsidRPr="003E5ADC">
        <w:rPr>
          <w:lang w:val="ru-RU"/>
        </w:rPr>
        <w:instrText>-</w:instrText>
      </w:r>
      <w:r w:rsidR="004E555E">
        <w:instrText>policy</w:instrText>
      </w:r>
      <w:r w:rsidR="004E555E" w:rsidRPr="003E5ADC">
        <w:rPr>
          <w:lang w:val="ru-RU"/>
        </w:rPr>
        <w:instrText>-2009" \</w:instrText>
      </w:r>
      <w:r w:rsidR="004E555E">
        <w:instrText>l</w:instrText>
      </w:r>
      <w:r w:rsidR="004E555E" w:rsidRPr="003E5ADC">
        <w:rPr>
          <w:lang w:val="ru-RU"/>
        </w:rPr>
        <w:instrText xml:space="preserve"> "</w:instrText>
      </w:r>
      <w:r w:rsidR="004E555E">
        <w:instrText>overlay</w:instrText>
      </w:r>
      <w:r w:rsidR="004E555E" w:rsidRPr="003E5ADC">
        <w:rPr>
          <w:lang w:val="ru-RU"/>
        </w:rPr>
        <w:instrText>-</w:instrText>
      </w:r>
      <w:r w:rsidR="004E555E">
        <w:instrText>context</w:instrText>
      </w:r>
      <w:r w:rsidR="004E555E" w:rsidRPr="003E5ADC">
        <w:rPr>
          <w:lang w:val="ru-RU"/>
        </w:rPr>
        <w:instrText>=</w:instrText>
      </w:r>
      <w:r w:rsidR="004E555E">
        <w:instrText>node</w:instrText>
      </w:r>
      <w:r w:rsidR="004E555E" w:rsidRPr="003E5ADC">
        <w:rPr>
          <w:lang w:val="ru-RU"/>
        </w:rPr>
        <w:instrText>/10356/</w:instrText>
      </w:r>
      <w:r w:rsidR="004E555E">
        <w:instrText>draft</w:instrText>
      </w:r>
      <w:r w:rsidR="004E555E" w:rsidRPr="003E5ADC">
        <w:rPr>
          <w:lang w:val="ru-RU"/>
        </w:rPr>
        <w:instrText xml:space="preserve">" </w:instrText>
      </w:r>
      <w:r w:rsidR="004E555E">
        <w:fldChar w:fldCharType="separate"/>
      </w:r>
      <w:r w:rsidRPr="0095042A">
        <w:rPr>
          <w:rStyle w:val="Hyperlink"/>
          <w:rFonts w:asciiTheme="minorHAnsi" w:hAnsiTheme="minorHAnsi"/>
          <w:szCs w:val="22"/>
        </w:rPr>
        <w:t>Fraud</w:t>
      </w:r>
      <w:r w:rsidRPr="0095042A">
        <w:rPr>
          <w:rStyle w:val="Hyperlink"/>
          <w:rFonts w:asciiTheme="minorHAnsi" w:hAnsiTheme="minorHAnsi"/>
          <w:szCs w:val="22"/>
          <w:lang w:val="ru-RU"/>
        </w:rPr>
        <w:t xml:space="preserve"> </w:t>
      </w:r>
      <w:r w:rsidRPr="0095042A">
        <w:rPr>
          <w:rStyle w:val="Hyperlink"/>
          <w:rFonts w:asciiTheme="minorHAnsi" w:hAnsiTheme="minorHAnsi"/>
          <w:szCs w:val="22"/>
        </w:rPr>
        <w:t>Policy</w:t>
      </w:r>
      <w:r w:rsidR="004E555E">
        <w:rPr>
          <w:rStyle w:val="Hyperlink"/>
          <w:rFonts w:asciiTheme="minorHAnsi" w:hAnsiTheme="minorHAnsi"/>
          <w:szCs w:val="22"/>
        </w:rPr>
        <w:fldChar w:fldCharType="end"/>
      </w:r>
      <w:r w:rsidRPr="0095042A">
        <w:rPr>
          <w:rFonts w:asciiTheme="minorHAnsi" w:hAnsiTheme="minorHAnsi"/>
          <w:szCs w:val="22"/>
          <w:lang w:val="ru-RU"/>
        </w:rPr>
        <w:t xml:space="preserve">. Подача коммерческого предложения подразумевает, что Подрядчик осведомлён о данной политике. </w:t>
      </w:r>
    </w:p>
    <w:p w:rsidR="00723330" w:rsidRPr="0095042A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</w:p>
    <w:p w:rsidR="00723330" w:rsidRPr="0095042A" w:rsidRDefault="00723330" w:rsidP="00723330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 xml:space="preserve">Поставщики, их вспомогательные филиалы, доверенные лица, посредники и руководители должны сотрудничать с Отделом Аудита и Службами по надзору ЮНФПА, также как и с другими подразделениями по надзору, уполномоченными Исполнительным Директором ЮНФПА, и Советником по Этическим вопросам ЮНФПА, когда это необходимо.  Данное сотрудничество должно включать, но не ограничиваться следующим: доступ ко всем работникам, представителям и уполномоченным лицам поставщика. Также доступ к предоставлению всех документов по запросу, включая финансовые записи. В случае несостоятельности или невозможности полного сотрудничества с надзорными органами, это будет расценено как обоснованная причина для ЮНФПА отказаться от сотрудничества и прервать контракт, а также лишить права и удалить поставщика из списка зарегистрированных поставщиков ЮНФПА.     </w:t>
      </w:r>
    </w:p>
    <w:p w:rsidR="00CB644C" w:rsidRPr="0095042A" w:rsidRDefault="00CB644C" w:rsidP="00CB644C">
      <w:pPr>
        <w:pStyle w:val="ListParagraph"/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b/>
          <w:szCs w:val="22"/>
          <w:lang w:val="ru-RU"/>
        </w:rPr>
      </w:pPr>
    </w:p>
    <w:p w:rsidR="00CB644C" w:rsidRPr="0095042A" w:rsidRDefault="001113D3" w:rsidP="001113D3">
      <w:pPr>
        <w:spacing w:line="276" w:lineRule="auto"/>
        <w:contextualSpacing/>
        <w:jc w:val="both"/>
        <w:rPr>
          <w:rStyle w:val="Hyperlink"/>
          <w:rFonts w:asciiTheme="minorHAnsi" w:hAnsiTheme="minorHAnsi"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>Конфиденциальная горячая линия, направленная против Мошенничества, доступна любому поставщику для предоставления информации по подозрению в  мошенничестве по этой ссылке</w:t>
      </w:r>
      <w:r w:rsidR="007464F7" w:rsidRPr="0095042A">
        <w:rPr>
          <w:rFonts w:asciiTheme="minorHAnsi" w:hAnsiTheme="minorHAnsi"/>
          <w:sz w:val="22"/>
          <w:szCs w:val="22"/>
          <w:lang w:val="ru-RU"/>
        </w:rPr>
        <w:t xml:space="preserve">: </w:t>
      </w:r>
      <w:hyperlink r:id="rId13" w:history="1">
        <w:r w:rsidR="00CB644C" w:rsidRPr="0095042A">
          <w:rPr>
            <w:rStyle w:val="Hyperlink"/>
            <w:rFonts w:asciiTheme="minorHAnsi" w:hAnsiTheme="minorHAnsi"/>
            <w:sz w:val="22"/>
            <w:szCs w:val="22"/>
          </w:rPr>
          <w:t>UNFPA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  <w:lang w:val="ru-RU"/>
          </w:rPr>
          <w:t xml:space="preserve"> 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</w:rPr>
          <w:t>Investigation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  <w:lang w:val="ru-RU"/>
          </w:rPr>
          <w:t xml:space="preserve"> </w:t>
        </w:r>
        <w:r w:rsidR="00CB644C" w:rsidRPr="0095042A">
          <w:rPr>
            <w:rStyle w:val="Hyperlink"/>
            <w:rFonts w:asciiTheme="minorHAnsi" w:hAnsiTheme="minorHAnsi"/>
            <w:sz w:val="22"/>
            <w:szCs w:val="22"/>
          </w:rPr>
          <w:t>Hotline</w:t>
        </w:r>
      </w:hyperlink>
      <w:r w:rsidR="00CB644C" w:rsidRPr="0095042A">
        <w:rPr>
          <w:rStyle w:val="Hyperlink"/>
          <w:rFonts w:asciiTheme="minorHAnsi" w:hAnsiTheme="minorHAnsi"/>
          <w:sz w:val="22"/>
          <w:szCs w:val="22"/>
          <w:lang w:val="ru-RU"/>
        </w:rPr>
        <w:t>.</w:t>
      </w:r>
    </w:p>
    <w:p w:rsidR="00CB644C" w:rsidRPr="0095042A" w:rsidRDefault="00CB644C" w:rsidP="00CB644C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13D3" w:rsidRPr="0095042A" w:rsidRDefault="001113D3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</w:rPr>
      </w:pPr>
      <w:proofErr w:type="spellStart"/>
      <w:r w:rsidRPr="0095042A">
        <w:rPr>
          <w:rFonts w:asciiTheme="minorHAnsi" w:hAnsiTheme="minorHAnsi" w:cs="Calibri"/>
          <w:b/>
          <w:szCs w:val="22"/>
        </w:rPr>
        <w:t>Политика</w:t>
      </w:r>
      <w:proofErr w:type="spellEnd"/>
      <w:r w:rsidRPr="0095042A">
        <w:rPr>
          <w:rFonts w:asciiTheme="minorHAnsi" w:hAnsiTheme="minorHAnsi" w:cs="Calibri"/>
          <w:b/>
          <w:szCs w:val="22"/>
        </w:rPr>
        <w:t xml:space="preserve"> </w:t>
      </w:r>
      <w:proofErr w:type="spellStart"/>
      <w:r w:rsidRPr="0095042A">
        <w:rPr>
          <w:rFonts w:asciiTheme="minorHAnsi" w:hAnsiTheme="minorHAnsi" w:cs="Calibri"/>
          <w:b/>
          <w:szCs w:val="22"/>
        </w:rPr>
        <w:t>нулевой</w:t>
      </w:r>
      <w:proofErr w:type="spellEnd"/>
      <w:r w:rsidRPr="0095042A">
        <w:rPr>
          <w:rFonts w:asciiTheme="minorHAnsi" w:hAnsiTheme="minorHAnsi" w:cs="Calibri"/>
          <w:b/>
          <w:szCs w:val="22"/>
        </w:rPr>
        <w:t xml:space="preserve"> </w:t>
      </w:r>
      <w:proofErr w:type="spellStart"/>
      <w:r w:rsidRPr="0095042A">
        <w:rPr>
          <w:rFonts w:asciiTheme="minorHAnsi" w:hAnsiTheme="minorHAnsi" w:cs="Calibri"/>
          <w:b/>
          <w:szCs w:val="22"/>
        </w:rPr>
        <w:t>терпимости</w:t>
      </w:r>
      <w:proofErr w:type="spellEnd"/>
      <w:r w:rsidRPr="0095042A">
        <w:rPr>
          <w:rFonts w:asciiTheme="minorHAnsi" w:hAnsiTheme="minorHAnsi" w:cs="Calibri"/>
          <w:b/>
          <w:szCs w:val="22"/>
        </w:rPr>
        <w:t xml:space="preserve"> </w:t>
      </w:r>
    </w:p>
    <w:p w:rsidR="001113D3" w:rsidRPr="0095042A" w:rsidRDefault="001113D3" w:rsidP="001113D3">
      <w:pPr>
        <w:pStyle w:val="ListParagraph"/>
        <w:ind w:left="0"/>
        <w:jc w:val="both"/>
        <w:rPr>
          <w:rFonts w:asciiTheme="minorHAnsi" w:hAnsiTheme="minorHAnsi"/>
          <w:szCs w:val="22"/>
        </w:rPr>
      </w:pPr>
      <w:r w:rsidRPr="0095042A">
        <w:rPr>
          <w:rFonts w:asciiTheme="minorHAnsi" w:hAnsiTheme="minorHAnsi"/>
          <w:szCs w:val="22"/>
          <w:lang w:val="ru-RU" w:eastAsia="en-US"/>
        </w:rPr>
        <w:t>ЮНФПА придерживается политики нулевой терпимости в отношении подарков и гостеприимства. Поэтому компаниям настоятельно рекомендуется не посылать подарки и знаки признательности сотрудникам ЮНФПА. Подробн</w:t>
      </w:r>
      <w:r w:rsidR="00F07E74">
        <w:rPr>
          <w:rFonts w:asciiTheme="minorHAnsi" w:hAnsiTheme="minorHAnsi"/>
          <w:szCs w:val="22"/>
          <w:lang w:val="ru-RU" w:eastAsia="en-US"/>
        </w:rPr>
        <w:t>ее о данной политике по ссылке</w:t>
      </w:r>
      <w:r w:rsidRPr="0095042A">
        <w:rPr>
          <w:rFonts w:asciiTheme="minorHAnsi" w:hAnsiTheme="minorHAnsi"/>
          <w:szCs w:val="22"/>
          <w:lang w:val="ru-RU" w:eastAsia="en-US"/>
        </w:rPr>
        <w:t>:</w:t>
      </w:r>
      <w:r w:rsidRPr="0095042A">
        <w:rPr>
          <w:rFonts w:asciiTheme="minorHAnsi" w:hAnsiTheme="minorHAnsi"/>
          <w:szCs w:val="22"/>
        </w:rPr>
        <w:t xml:space="preserve"> </w:t>
      </w:r>
      <w:hyperlink r:id="rId14" w:anchor="ZeroTolerance" w:history="1">
        <w:r w:rsidRPr="0095042A">
          <w:rPr>
            <w:rStyle w:val="Hyperlink"/>
            <w:rFonts w:asciiTheme="minorHAnsi" w:hAnsiTheme="minorHAnsi"/>
            <w:szCs w:val="22"/>
          </w:rPr>
          <w:t>Zero Tolerance Policy</w:t>
        </w:r>
      </w:hyperlink>
      <w:r w:rsidRPr="0095042A">
        <w:rPr>
          <w:rFonts w:asciiTheme="minorHAnsi" w:hAnsiTheme="minorHAnsi"/>
          <w:szCs w:val="22"/>
        </w:rPr>
        <w:t>.</w:t>
      </w:r>
    </w:p>
    <w:p w:rsidR="00CB644C" w:rsidRPr="0095042A" w:rsidRDefault="00CB644C" w:rsidP="00CB644C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1113D3" w:rsidRPr="0095042A" w:rsidRDefault="001113D3" w:rsidP="00CB644C">
      <w:pPr>
        <w:jc w:val="both"/>
        <w:rPr>
          <w:rFonts w:asciiTheme="minorHAnsi" w:hAnsiTheme="minorHAnsi"/>
          <w:sz w:val="22"/>
          <w:szCs w:val="22"/>
          <w:lang w:val="ru-RU" w:eastAsia="en-GB"/>
        </w:rPr>
      </w:pPr>
    </w:p>
    <w:p w:rsidR="001113D3" w:rsidRPr="0095042A" w:rsidRDefault="001113D3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 w:cs="Calibri"/>
          <w:b/>
          <w:szCs w:val="22"/>
          <w:lang w:val="ru-RU"/>
        </w:rPr>
        <w:t xml:space="preserve">Несогласие с процессом Запроса ценовых предложений </w:t>
      </w:r>
    </w:p>
    <w:p w:rsidR="001113D3" w:rsidRPr="0095042A" w:rsidRDefault="001113D3" w:rsidP="001113D3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  <w:highlight w:val="yellow"/>
          <w:lang w:val="ru-RU"/>
        </w:rPr>
      </w:pPr>
    </w:p>
    <w:p w:rsidR="001113D3" w:rsidRPr="0095042A" w:rsidRDefault="00C362FF" w:rsidP="00C362FF">
      <w:pPr>
        <w:pStyle w:val="ListParagraph"/>
        <w:ind w:left="0"/>
        <w:jc w:val="both"/>
        <w:rPr>
          <w:rFonts w:asciiTheme="minorHAnsi" w:hAnsiTheme="minorHAnsi" w:cs="Calibri"/>
          <w:b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>Участник(и) тендера, полагающий</w:t>
      </w:r>
      <w:r w:rsidR="00F07E74">
        <w:rPr>
          <w:rFonts w:asciiTheme="minorHAnsi" w:hAnsiTheme="minorHAnsi"/>
          <w:szCs w:val="22"/>
          <w:lang w:val="ru-RU"/>
        </w:rPr>
        <w:t>(е),</w:t>
      </w:r>
      <w:r w:rsidRPr="0095042A">
        <w:rPr>
          <w:rFonts w:asciiTheme="minorHAnsi" w:hAnsiTheme="minorHAnsi"/>
          <w:szCs w:val="22"/>
          <w:lang w:val="ru-RU"/>
        </w:rPr>
        <w:t xml:space="preserve">  что с ним обошлись несправедливо в связи с объявлением тендера, </w:t>
      </w:r>
      <w:r w:rsidRPr="0095042A">
        <w:rPr>
          <w:rFonts w:asciiTheme="minorHAnsi" w:hAnsiTheme="minorHAnsi" w:cs="Calibri"/>
          <w:szCs w:val="22"/>
          <w:lang w:val="ru-RU"/>
        </w:rPr>
        <w:t>оценкой предложений, или присуждением контракта, могут подать жалобу г-же Наргис Рахимовой, и.о. Исполнительного</w:t>
      </w:r>
      <w:r w:rsidRPr="0095042A">
        <w:rPr>
          <w:rFonts w:asciiTheme="minorHAnsi" w:hAnsiTheme="minorHAnsi" w:cs="Calibri"/>
          <w:szCs w:val="22"/>
          <w:lang w:val="tg-Cyrl-TJ"/>
        </w:rPr>
        <w:t xml:space="preserve"> представителя ЮНФПА в РТ</w:t>
      </w:r>
      <w:r w:rsidRPr="0095042A">
        <w:rPr>
          <w:rFonts w:asciiTheme="minorHAnsi" w:hAnsiTheme="minorHAnsi" w:cs="Calibri"/>
          <w:szCs w:val="22"/>
          <w:lang w:val="ru-RU"/>
        </w:rPr>
        <w:t xml:space="preserve">, по адресу </w:t>
      </w:r>
      <w:r w:rsidR="004E555E">
        <w:fldChar w:fldCharType="begin"/>
      </w:r>
      <w:r w:rsidR="004E555E" w:rsidRPr="003E5ADC">
        <w:rPr>
          <w:lang w:val="ru-RU"/>
        </w:rPr>
        <w:instrText xml:space="preserve"> </w:instrText>
      </w:r>
      <w:r w:rsidR="004E555E">
        <w:instrText>HYPERLINK</w:instrText>
      </w:r>
      <w:r w:rsidR="004E555E" w:rsidRPr="003E5ADC">
        <w:rPr>
          <w:lang w:val="ru-RU"/>
        </w:rPr>
        <w:instrText xml:space="preserve"> "</w:instrText>
      </w:r>
      <w:r w:rsidR="004E555E">
        <w:instrText>mailto</w:instrText>
      </w:r>
      <w:r w:rsidR="004E555E" w:rsidRPr="003E5ADC">
        <w:rPr>
          <w:lang w:val="ru-RU"/>
        </w:rPr>
        <w:instrText>:</w:instrText>
      </w:r>
      <w:r w:rsidR="004E555E">
        <w:instrText>nrakhimova</w:instrText>
      </w:r>
      <w:r w:rsidR="004E555E" w:rsidRPr="003E5ADC">
        <w:rPr>
          <w:lang w:val="ru-RU"/>
        </w:rPr>
        <w:instrText>@</w:instrText>
      </w:r>
      <w:r w:rsidR="004E555E">
        <w:instrText>unfpa</w:instrText>
      </w:r>
      <w:r w:rsidR="004E555E" w:rsidRPr="003E5ADC">
        <w:rPr>
          <w:lang w:val="ru-RU"/>
        </w:rPr>
        <w:instrText>.</w:instrText>
      </w:r>
      <w:r w:rsidR="004E555E">
        <w:instrText>org</w:instrText>
      </w:r>
      <w:r w:rsidR="004E555E" w:rsidRPr="003E5ADC">
        <w:rPr>
          <w:lang w:val="ru-RU"/>
        </w:rPr>
        <w:instrText xml:space="preserve">" </w:instrText>
      </w:r>
      <w:r w:rsidR="004E555E">
        <w:fldChar w:fldCharType="separate"/>
      </w:r>
      <w:r w:rsidRPr="0095042A">
        <w:rPr>
          <w:rStyle w:val="Hyperlink"/>
          <w:rFonts w:asciiTheme="minorHAnsi" w:hAnsiTheme="minorHAnsi" w:cs="Calibri"/>
          <w:szCs w:val="22"/>
        </w:rPr>
        <w:t>nrakhimova</w:t>
      </w:r>
      <w:r w:rsidRPr="0095042A">
        <w:rPr>
          <w:rStyle w:val="Hyperlink"/>
          <w:rFonts w:asciiTheme="minorHAnsi" w:hAnsiTheme="minorHAnsi" w:cs="Calibri"/>
          <w:szCs w:val="22"/>
          <w:lang w:val="ru-RU"/>
        </w:rPr>
        <w:t>@</w:t>
      </w:r>
      <w:r w:rsidRPr="0095042A">
        <w:rPr>
          <w:rStyle w:val="Hyperlink"/>
          <w:rFonts w:asciiTheme="minorHAnsi" w:hAnsiTheme="minorHAnsi" w:cs="Calibri"/>
          <w:szCs w:val="22"/>
        </w:rPr>
        <w:t>unfpa</w:t>
      </w:r>
      <w:r w:rsidRPr="0095042A">
        <w:rPr>
          <w:rStyle w:val="Hyperlink"/>
          <w:rFonts w:asciiTheme="minorHAnsi" w:hAnsiTheme="minorHAnsi" w:cs="Calibri"/>
          <w:szCs w:val="22"/>
          <w:lang w:val="ru-RU"/>
        </w:rPr>
        <w:t>.</w:t>
      </w:r>
      <w:r w:rsidRPr="0095042A">
        <w:rPr>
          <w:rStyle w:val="Hyperlink"/>
          <w:rFonts w:asciiTheme="minorHAnsi" w:hAnsiTheme="minorHAnsi" w:cs="Calibri"/>
          <w:szCs w:val="22"/>
        </w:rPr>
        <w:t>org</w:t>
      </w:r>
      <w:r w:rsidR="004E555E">
        <w:rPr>
          <w:rStyle w:val="Hyperlink"/>
          <w:rFonts w:asciiTheme="minorHAnsi" w:hAnsiTheme="minorHAnsi" w:cs="Calibri"/>
          <w:szCs w:val="22"/>
        </w:rPr>
        <w:fldChar w:fldCharType="end"/>
      </w:r>
      <w:r w:rsidRPr="0095042A">
        <w:rPr>
          <w:rFonts w:asciiTheme="minorHAnsi" w:hAnsiTheme="minorHAnsi" w:cs="Calibri"/>
          <w:szCs w:val="22"/>
          <w:lang w:val="ru-RU"/>
        </w:rPr>
        <w:t xml:space="preserve">. </w:t>
      </w:r>
      <w:r w:rsidRPr="0095042A">
        <w:rPr>
          <w:rFonts w:asciiTheme="minorHAnsi" w:hAnsiTheme="minorHAnsi"/>
          <w:szCs w:val="22"/>
          <w:lang w:val="ru-RU"/>
        </w:rPr>
        <w:t xml:space="preserve">В случае неудовлетворения ответом Главы офиса ЮНФПА в РТ, поставщик может связаться с Руководителем Отдела закупок по адресу </w:t>
      </w:r>
      <w:hyperlink r:id="rId15" w:history="1">
        <w:r w:rsidRPr="0095042A">
          <w:rPr>
            <w:rStyle w:val="Hyperlink"/>
            <w:rFonts w:asciiTheme="minorHAnsi" w:hAnsiTheme="minorHAnsi"/>
            <w:szCs w:val="22"/>
          </w:rPr>
          <w:t>procurement</w:t>
        </w:r>
        <w:r w:rsidRPr="0095042A">
          <w:rPr>
            <w:rStyle w:val="Hyperlink"/>
            <w:rFonts w:asciiTheme="minorHAnsi" w:hAnsiTheme="minorHAnsi"/>
            <w:szCs w:val="22"/>
            <w:lang w:val="ru-RU"/>
          </w:rPr>
          <w:t>@</w:t>
        </w:r>
        <w:proofErr w:type="spellStart"/>
        <w:r w:rsidRPr="0095042A">
          <w:rPr>
            <w:rStyle w:val="Hyperlink"/>
            <w:rFonts w:asciiTheme="minorHAnsi" w:hAnsiTheme="minorHAnsi"/>
            <w:szCs w:val="22"/>
          </w:rPr>
          <w:t>unfpa</w:t>
        </w:r>
        <w:proofErr w:type="spellEnd"/>
        <w:r w:rsidRPr="0095042A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95042A">
          <w:rPr>
            <w:rStyle w:val="Hyperlink"/>
            <w:rFonts w:asciiTheme="minorHAnsi" w:hAnsiTheme="minorHAnsi"/>
            <w:szCs w:val="22"/>
          </w:rPr>
          <w:t>org</w:t>
        </w:r>
      </w:hyperlink>
      <w:r w:rsidRPr="0095042A">
        <w:rPr>
          <w:rFonts w:asciiTheme="minorHAnsi" w:hAnsiTheme="minorHAnsi"/>
          <w:szCs w:val="22"/>
          <w:lang w:val="ru-RU"/>
        </w:rPr>
        <w:t>.</w:t>
      </w:r>
    </w:p>
    <w:p w:rsidR="00CB644C" w:rsidRPr="0095042A" w:rsidRDefault="00CB644C" w:rsidP="00CB644C">
      <w:pPr>
        <w:tabs>
          <w:tab w:val="left" w:pos="851"/>
        </w:tabs>
        <w:spacing w:line="276" w:lineRule="auto"/>
        <w:contextualSpacing/>
        <w:jc w:val="both"/>
        <w:rPr>
          <w:rFonts w:asciiTheme="minorHAnsi" w:hAnsiTheme="minorHAnsi"/>
          <w:sz w:val="22"/>
          <w:szCs w:val="22"/>
          <w:highlight w:val="yellow"/>
          <w:lang w:val="ru-RU"/>
        </w:rPr>
      </w:pPr>
    </w:p>
    <w:p w:rsidR="009E6573" w:rsidRPr="0095042A" w:rsidRDefault="009E6573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/>
          <w:sz w:val="22"/>
          <w:szCs w:val="22"/>
          <w:lang w:val="ru-RU"/>
        </w:rPr>
      </w:pPr>
    </w:p>
    <w:p w:rsidR="00C362FF" w:rsidRPr="0095042A" w:rsidRDefault="00C362FF" w:rsidP="00590E0C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szCs w:val="22"/>
        </w:rPr>
      </w:pPr>
      <w:r w:rsidRPr="0095042A">
        <w:rPr>
          <w:rFonts w:asciiTheme="minorHAnsi" w:hAnsiTheme="minorHAnsi"/>
          <w:b/>
          <w:szCs w:val="22"/>
          <w:lang w:val="ru-RU"/>
        </w:rPr>
        <w:t>Оговорка</w:t>
      </w:r>
    </w:p>
    <w:p w:rsidR="00C362FF" w:rsidRPr="0095042A" w:rsidRDefault="00C362FF" w:rsidP="00C362FF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>В случае</w:t>
      </w:r>
      <w:r w:rsidR="00590E0C" w:rsidRPr="0095042A">
        <w:rPr>
          <w:rFonts w:asciiTheme="minorHAnsi" w:hAnsiTheme="minorHAnsi"/>
          <w:szCs w:val="22"/>
          <w:lang w:val="ru-RU"/>
        </w:rPr>
        <w:t>,</w:t>
      </w:r>
      <w:r w:rsidRPr="0095042A">
        <w:rPr>
          <w:rFonts w:asciiTheme="minorHAnsi" w:hAnsiTheme="minorHAnsi"/>
          <w:szCs w:val="22"/>
          <w:lang w:val="ru-RU"/>
        </w:rPr>
        <w:t xml:space="preserve"> если какая-нибудь из ссылок данного Запроса </w:t>
      </w:r>
      <w:r w:rsidR="00590E0C" w:rsidRPr="0095042A">
        <w:rPr>
          <w:rFonts w:asciiTheme="minorHAnsi" w:hAnsiTheme="minorHAnsi"/>
          <w:szCs w:val="22"/>
          <w:lang w:val="ru-RU"/>
        </w:rPr>
        <w:t xml:space="preserve">ценового предложения </w:t>
      </w:r>
      <w:r w:rsidR="00F07E74">
        <w:rPr>
          <w:rFonts w:asciiTheme="minorHAnsi" w:hAnsiTheme="minorHAnsi"/>
          <w:szCs w:val="22"/>
          <w:lang w:val="ru-RU"/>
        </w:rPr>
        <w:t>будет не</w:t>
      </w:r>
      <w:r w:rsidRPr="0095042A">
        <w:rPr>
          <w:rFonts w:asciiTheme="minorHAnsi" w:hAnsiTheme="minorHAnsi"/>
          <w:szCs w:val="22"/>
          <w:lang w:val="ru-RU"/>
        </w:rPr>
        <w:t xml:space="preserve">доступна по </w:t>
      </w:r>
      <w:r w:rsidR="00590E0C" w:rsidRPr="0095042A">
        <w:rPr>
          <w:rFonts w:asciiTheme="minorHAnsi" w:hAnsiTheme="minorHAnsi"/>
          <w:szCs w:val="22"/>
          <w:lang w:val="ru-RU"/>
        </w:rPr>
        <w:t>какой-</w:t>
      </w:r>
      <w:r w:rsidRPr="0095042A">
        <w:rPr>
          <w:rFonts w:asciiTheme="minorHAnsi" w:hAnsiTheme="minorHAnsi"/>
          <w:szCs w:val="22"/>
          <w:lang w:val="ru-RU"/>
        </w:rPr>
        <w:t>л</w:t>
      </w:r>
      <w:r w:rsidR="00590E0C" w:rsidRPr="0095042A">
        <w:rPr>
          <w:rFonts w:asciiTheme="minorHAnsi" w:hAnsiTheme="minorHAnsi"/>
          <w:szCs w:val="22"/>
          <w:lang w:val="ru-RU"/>
        </w:rPr>
        <w:t xml:space="preserve">ибо </w:t>
      </w:r>
      <w:r w:rsidRPr="0095042A">
        <w:rPr>
          <w:rFonts w:asciiTheme="minorHAnsi" w:hAnsiTheme="minorHAnsi"/>
          <w:szCs w:val="22"/>
          <w:lang w:val="ru-RU"/>
        </w:rPr>
        <w:t xml:space="preserve">причине, поставщики могут связаться с сотрудником Отдела </w:t>
      </w:r>
      <w:r w:rsidR="00590E0C" w:rsidRPr="0095042A">
        <w:rPr>
          <w:rFonts w:asciiTheme="minorHAnsi" w:hAnsiTheme="minorHAnsi"/>
          <w:szCs w:val="22"/>
          <w:lang w:val="ru-RU"/>
        </w:rPr>
        <w:t>закупок</w:t>
      </w:r>
      <w:r w:rsidRPr="0095042A">
        <w:rPr>
          <w:rFonts w:asciiTheme="minorHAnsi" w:hAnsiTheme="minorHAnsi"/>
          <w:szCs w:val="22"/>
          <w:lang w:val="ru-RU"/>
        </w:rPr>
        <w:t xml:space="preserve">, </w:t>
      </w:r>
      <w:r w:rsidR="00590E0C" w:rsidRPr="0095042A">
        <w:rPr>
          <w:rFonts w:asciiTheme="minorHAnsi" w:hAnsiTheme="minorHAnsi"/>
          <w:szCs w:val="22"/>
          <w:lang w:val="ru-RU"/>
        </w:rPr>
        <w:t xml:space="preserve">ответственным за процесс закупа, с просьбой предоставить </w:t>
      </w:r>
      <w:r w:rsidR="00F07E74">
        <w:rPr>
          <w:rFonts w:asciiTheme="minorHAnsi" w:hAnsiTheme="minorHAnsi"/>
          <w:szCs w:val="22"/>
          <w:lang w:val="ru-RU"/>
        </w:rPr>
        <w:t xml:space="preserve">настоящий документ в формате </w:t>
      </w:r>
      <w:r w:rsidR="00F07E74" w:rsidRPr="0095042A">
        <w:rPr>
          <w:rFonts w:asciiTheme="minorHAnsi" w:hAnsiTheme="minorHAnsi"/>
          <w:szCs w:val="22"/>
        </w:rPr>
        <w:t>PDF</w:t>
      </w:r>
      <w:r w:rsidRPr="0095042A">
        <w:rPr>
          <w:rFonts w:asciiTheme="minorHAnsi" w:hAnsiTheme="minorHAnsi"/>
          <w:szCs w:val="22"/>
          <w:lang w:val="ru-RU"/>
        </w:rPr>
        <w:t>.</w:t>
      </w:r>
    </w:p>
    <w:p w:rsidR="00B415C5" w:rsidRPr="0095042A" w:rsidRDefault="00B415C5" w:rsidP="007A2896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ind w:left="0"/>
        <w:contextualSpacing/>
        <w:jc w:val="both"/>
        <w:textAlignment w:val="auto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br w:type="page"/>
      </w:r>
    </w:p>
    <w:p w:rsidR="00BF740D" w:rsidRPr="0095042A" w:rsidRDefault="00BF740D" w:rsidP="00BF740D">
      <w:pPr>
        <w:pStyle w:val="Caption"/>
        <w:rPr>
          <w:rFonts w:asciiTheme="minorHAnsi" w:hAnsiTheme="minorHAnsi"/>
          <w:sz w:val="22"/>
        </w:rPr>
      </w:pPr>
      <w:r w:rsidRPr="0095042A">
        <w:rPr>
          <w:rFonts w:asciiTheme="minorHAnsi" w:hAnsiTheme="minorHAnsi"/>
          <w:szCs w:val="22"/>
          <w:lang w:val="ru-RU"/>
        </w:rPr>
        <w:lastRenderedPageBreak/>
        <w:t xml:space="preserve">Форма ценового запроса </w:t>
      </w: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219"/>
        <w:gridCol w:w="4814"/>
      </w:tblGrid>
      <w:tr w:rsidR="00BF740D" w:rsidRPr="0095042A" w:rsidTr="002C2C47">
        <w:tc>
          <w:tcPr>
            <w:tcW w:w="4219" w:type="dxa"/>
          </w:tcPr>
          <w:p w:rsidR="00BF740D" w:rsidRPr="0095042A" w:rsidRDefault="00BF740D" w:rsidP="00255D2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>Наименование поставщика:</w:t>
            </w:r>
          </w:p>
        </w:tc>
        <w:tc>
          <w:tcPr>
            <w:tcW w:w="4814" w:type="dxa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BF740D" w:rsidRPr="0095042A" w:rsidTr="002C2C47">
        <w:tc>
          <w:tcPr>
            <w:tcW w:w="4219" w:type="dxa"/>
          </w:tcPr>
          <w:p w:rsidR="00BF740D" w:rsidRPr="0095042A" w:rsidRDefault="00BF740D" w:rsidP="00255D23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>Дата предложения</w:t>
            </w:r>
            <w:r w:rsidRPr="0095042A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sdt>
          <w:sdtPr>
            <w:rPr>
              <w:rFonts w:asciiTheme="minorHAnsi" w:hAnsiTheme="minorHAnsi"/>
              <w:bCs/>
              <w:sz w:val="22"/>
              <w:szCs w:val="22"/>
            </w:rPr>
            <w:id w:val="73950551"/>
            <w:placeholder>
              <w:docPart w:val="5AEB5DD00F074BE4B30F0878EC45392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BF740D" w:rsidRPr="0095042A" w:rsidRDefault="00BF740D" w:rsidP="00255D23">
                <w:pPr>
                  <w:jc w:val="center"/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95042A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776322" w:rsidRPr="0095042A" w:rsidTr="002C2C47">
        <w:tc>
          <w:tcPr>
            <w:tcW w:w="4219" w:type="dxa"/>
          </w:tcPr>
          <w:p w:rsidR="00776322" w:rsidRPr="0095042A" w:rsidRDefault="00776322" w:rsidP="0077632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</w:rPr>
              <w:t>Nº</w:t>
            </w: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 xml:space="preserve"> Запроса ценового предложения</w:t>
            </w:r>
            <w:r w:rsidRPr="0095042A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tc>
          <w:tcPr>
            <w:tcW w:w="4814" w:type="dxa"/>
            <w:vAlign w:val="center"/>
          </w:tcPr>
          <w:p w:rsidR="00776322" w:rsidRPr="00433CBC" w:rsidRDefault="00776322" w:rsidP="00776322">
            <w:pPr>
              <w:jc w:val="center"/>
              <w:rPr>
                <w:rFonts w:ascii="Calibri" w:hAnsi="Calibri" w:cs="Calibri"/>
                <w:bCs/>
                <w:sz w:val="22"/>
                <w:highlight w:val="yellow"/>
                <w:lang w:val="es-ES"/>
              </w:rPr>
            </w:pPr>
            <w:r w:rsidRPr="00F2738C">
              <w:rPr>
                <w:rFonts w:ascii="Calibri" w:hAnsi="Calibri" w:cs="Calibri"/>
                <w:sz w:val="22"/>
                <w:szCs w:val="22"/>
                <w:lang w:val="es-ES"/>
              </w:rPr>
              <w:t>UNFPA/TJK/RFQ/FURNITURE/2020/006</w:t>
            </w:r>
          </w:p>
        </w:tc>
      </w:tr>
      <w:tr w:rsidR="00776322" w:rsidRPr="0095042A" w:rsidTr="002C2C47">
        <w:tc>
          <w:tcPr>
            <w:tcW w:w="4219" w:type="dxa"/>
          </w:tcPr>
          <w:p w:rsidR="00776322" w:rsidRPr="0095042A" w:rsidRDefault="00776322" w:rsidP="0077632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5042A">
              <w:rPr>
                <w:rFonts w:asciiTheme="minorHAnsi" w:hAnsiTheme="minorHAnsi"/>
                <w:b/>
                <w:bCs/>
                <w:sz w:val="22"/>
                <w:lang w:val="ru-RU"/>
              </w:rPr>
              <w:t>Валюта</w:t>
            </w:r>
            <w:r w:rsidRPr="0095042A"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</w:tc>
        <w:tc>
          <w:tcPr>
            <w:tcW w:w="4814" w:type="dxa"/>
            <w:vAlign w:val="center"/>
          </w:tcPr>
          <w:p w:rsidR="00776322" w:rsidRPr="00E26D13" w:rsidRDefault="00E26D13" w:rsidP="00776322">
            <w:pPr>
              <w:jc w:val="center"/>
              <w:rPr>
                <w:rFonts w:asciiTheme="minorHAnsi" w:hAnsiTheme="minorHAnsi"/>
                <w:bCs/>
                <w:sz w:val="22"/>
                <w:lang w:val="ru-RU"/>
              </w:rPr>
            </w:pPr>
            <w:r>
              <w:rPr>
                <w:rFonts w:asciiTheme="minorHAnsi" w:hAnsiTheme="minorHAnsi"/>
                <w:bCs/>
                <w:sz w:val="22"/>
                <w:lang w:val="ru-RU"/>
              </w:rPr>
              <w:t>Сомони</w:t>
            </w:r>
            <w:bookmarkStart w:id="0" w:name="_GoBack"/>
            <w:bookmarkEnd w:id="0"/>
          </w:p>
        </w:tc>
      </w:tr>
      <w:tr w:rsidR="00776322" w:rsidRPr="003E5ADC" w:rsidTr="002C2C47">
        <w:tc>
          <w:tcPr>
            <w:tcW w:w="4219" w:type="dxa"/>
          </w:tcPr>
          <w:p w:rsidR="00776322" w:rsidRPr="0095042A" w:rsidRDefault="00776322" w:rsidP="00776322">
            <w:pPr>
              <w:rPr>
                <w:rFonts w:asciiTheme="minorHAnsi" w:hAnsiTheme="minorHAnsi" w:cs="Calibri"/>
                <w:b/>
                <w:bCs/>
                <w:sz w:val="22"/>
                <w:lang w:val="ru-RU"/>
              </w:rPr>
            </w:pPr>
            <w:r w:rsidRPr="0095042A">
              <w:rPr>
                <w:rFonts w:asciiTheme="minorHAnsi" w:hAnsiTheme="minorHAnsi" w:cs="Calibri"/>
                <w:b/>
                <w:bCs/>
                <w:sz w:val="22"/>
                <w:lang w:val="ru-RU"/>
              </w:rPr>
              <w:t>Срок действия ценового предложения:</w:t>
            </w:r>
          </w:p>
          <w:p w:rsidR="00776322" w:rsidRPr="002C2C47" w:rsidRDefault="00776322" w:rsidP="00776322">
            <w:pPr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 w:rsidRPr="002C2C47">
              <w:rPr>
                <w:rFonts w:asciiTheme="minorHAnsi" w:hAnsiTheme="minorHAnsi" w:cs="Calibri"/>
                <w:bCs/>
                <w:i/>
                <w:iCs/>
                <w:sz w:val="16"/>
                <w:szCs w:val="16"/>
                <w:lang w:val="ru-RU"/>
              </w:rPr>
              <w:t>(Ценовое предложение должно иметь срок не менее 3 месяцев после крайнего срока подачи заявок)</w:t>
            </w:r>
          </w:p>
        </w:tc>
        <w:tc>
          <w:tcPr>
            <w:tcW w:w="4814" w:type="dxa"/>
            <w:vAlign w:val="center"/>
          </w:tcPr>
          <w:p w:rsidR="00776322" w:rsidRPr="0095042A" w:rsidRDefault="00776322" w:rsidP="00776322">
            <w:pPr>
              <w:jc w:val="center"/>
              <w:rPr>
                <w:rFonts w:asciiTheme="minorHAnsi" w:hAnsiTheme="minorHAnsi"/>
                <w:bCs/>
                <w:sz w:val="22"/>
                <w:lang w:val="ru-RU"/>
              </w:rPr>
            </w:pPr>
          </w:p>
        </w:tc>
      </w:tr>
    </w:tbl>
    <w:p w:rsidR="00BF740D" w:rsidRPr="0095042A" w:rsidRDefault="00BF740D" w:rsidP="00BF740D">
      <w:pPr>
        <w:pStyle w:val="Title"/>
        <w:jc w:val="left"/>
        <w:rPr>
          <w:rFonts w:asciiTheme="minorHAnsi" w:hAnsiTheme="minorHAnsi" w:cs="Calibri"/>
          <w:b w:val="0"/>
          <w:bCs w:val="0"/>
          <w:i/>
          <w:iCs/>
          <w:sz w:val="20"/>
          <w:u w:val="none"/>
          <w:lang w:val="ru-RU"/>
        </w:rPr>
      </w:pPr>
    </w:p>
    <w:p w:rsidR="00BF740D" w:rsidRPr="0095042A" w:rsidRDefault="00BF740D" w:rsidP="002C2C47">
      <w:pPr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95042A">
        <w:rPr>
          <w:rFonts w:asciiTheme="minorHAnsi" w:hAnsiTheme="minorHAnsi"/>
          <w:sz w:val="22"/>
          <w:szCs w:val="22"/>
          <w:lang w:val="ru-RU"/>
        </w:rPr>
        <w:t>Цены должны быть представлены без учета налоговых платежей, так как в соответствии с «Конвенцией о привилегиях и иммунитетах ООН» и в соответствии с законодательным актом РТ, UNFPA освобожден от уплаты прямых налогов, таможенных пошлин, акцизн</w:t>
      </w:r>
      <w:r w:rsidR="002C2C47">
        <w:rPr>
          <w:rFonts w:asciiTheme="minorHAnsi" w:hAnsiTheme="minorHAnsi"/>
          <w:sz w:val="22"/>
          <w:szCs w:val="22"/>
          <w:lang w:val="ru-RU"/>
        </w:rPr>
        <w:t>ых сборов и налогов на продажу.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80"/>
        <w:gridCol w:w="2697"/>
        <w:gridCol w:w="1287"/>
        <w:gridCol w:w="1253"/>
        <w:gridCol w:w="1158"/>
        <w:gridCol w:w="1295"/>
        <w:gridCol w:w="1169"/>
      </w:tblGrid>
      <w:tr w:rsidR="00BF740D" w:rsidRPr="0095042A" w:rsidTr="001C5C38">
        <w:trPr>
          <w:trHeight w:val="595"/>
          <w:jc w:val="center"/>
        </w:trPr>
        <w:tc>
          <w:tcPr>
            <w:tcW w:w="10139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</w:rPr>
            </w:pPr>
            <w:r w:rsidRPr="0095042A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ru-RU"/>
              </w:rPr>
              <w:t>Форма Ценового Предложения</w:t>
            </w:r>
          </w:p>
        </w:tc>
      </w:tr>
      <w:tr w:rsidR="00F07E74" w:rsidRPr="0095042A" w:rsidTr="002C2C47">
        <w:trPr>
          <w:trHeight w:val="595"/>
          <w:jc w:val="center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Товар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Название и описание товара  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Цена за единицу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255D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>Количество единиц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000080"/>
            <w:vAlign w:val="center"/>
          </w:tcPr>
          <w:p w:rsidR="00BF740D" w:rsidRPr="0095042A" w:rsidRDefault="00BF740D" w:rsidP="008C2C7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042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Итого </w:t>
            </w:r>
          </w:p>
        </w:tc>
      </w:tr>
      <w:tr w:rsidR="009D57AB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9D57AB" w:rsidRPr="009D57AB" w:rsidRDefault="009D57AB" w:rsidP="009D57A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3984" w:type="dxa"/>
            <w:gridSpan w:val="2"/>
            <w:vAlign w:val="center"/>
          </w:tcPr>
          <w:p w:rsidR="009D57AB" w:rsidRPr="008C2C76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Д</w:t>
            </w:r>
            <w:r w:rsidRPr="00D41467">
              <w:rPr>
                <w:rFonts w:asciiTheme="minorHAnsi" w:hAnsiTheme="minorHAnsi" w:cs="Calibri"/>
                <w:sz w:val="22"/>
                <w:szCs w:val="22"/>
                <w:lang w:val="ru-RU"/>
              </w:rPr>
              <w:t>еревянная кровать</w:t>
            </w:r>
          </w:p>
        </w:tc>
        <w:tc>
          <w:tcPr>
            <w:tcW w:w="1253" w:type="dxa"/>
            <w:vAlign w:val="center"/>
          </w:tcPr>
          <w:p w:rsidR="009D57AB" w:rsidRPr="008C2C76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9D57AB" w:rsidRPr="008C2C76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30</w:t>
            </w:r>
          </w:p>
        </w:tc>
        <w:tc>
          <w:tcPr>
            <w:tcW w:w="1169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57AB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9D57AB" w:rsidRPr="009D57AB" w:rsidRDefault="009D57AB" w:rsidP="009D57A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3984" w:type="dxa"/>
            <w:gridSpan w:val="2"/>
            <w:vAlign w:val="center"/>
          </w:tcPr>
          <w:p w:rsidR="009D57AB" w:rsidRPr="0095042A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Матрасы</w:t>
            </w:r>
          </w:p>
        </w:tc>
        <w:tc>
          <w:tcPr>
            <w:tcW w:w="1253" w:type="dxa"/>
            <w:vAlign w:val="center"/>
          </w:tcPr>
          <w:p w:rsidR="009D57AB" w:rsidRPr="0002295F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9D57AB" w:rsidRPr="0002295F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30</w:t>
            </w:r>
          </w:p>
        </w:tc>
        <w:tc>
          <w:tcPr>
            <w:tcW w:w="1169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57AB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9D57AB" w:rsidRPr="009D57AB" w:rsidRDefault="009D57AB" w:rsidP="009D57A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3</w:t>
            </w:r>
          </w:p>
        </w:tc>
        <w:tc>
          <w:tcPr>
            <w:tcW w:w="3984" w:type="dxa"/>
            <w:gridSpan w:val="2"/>
            <w:vAlign w:val="center"/>
          </w:tcPr>
          <w:p w:rsidR="009D57AB" w:rsidRPr="0095042A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Стол</w:t>
            </w:r>
          </w:p>
        </w:tc>
        <w:tc>
          <w:tcPr>
            <w:tcW w:w="1253" w:type="dxa"/>
            <w:vAlign w:val="center"/>
          </w:tcPr>
          <w:p w:rsidR="009D57AB" w:rsidRPr="0002295F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9D57AB" w:rsidRPr="0002295F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10</w:t>
            </w:r>
          </w:p>
        </w:tc>
        <w:tc>
          <w:tcPr>
            <w:tcW w:w="1169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57AB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9D57AB" w:rsidRPr="009D57AB" w:rsidRDefault="009D57AB" w:rsidP="009D57A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4</w:t>
            </w:r>
          </w:p>
        </w:tc>
        <w:tc>
          <w:tcPr>
            <w:tcW w:w="3984" w:type="dxa"/>
            <w:gridSpan w:val="2"/>
            <w:vAlign w:val="center"/>
          </w:tcPr>
          <w:p w:rsidR="009D57AB" w:rsidRPr="0095042A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Книжные полки</w:t>
            </w:r>
          </w:p>
        </w:tc>
        <w:tc>
          <w:tcPr>
            <w:tcW w:w="1253" w:type="dxa"/>
            <w:vAlign w:val="center"/>
          </w:tcPr>
          <w:p w:rsidR="009D57AB" w:rsidRPr="0002295F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9D57AB" w:rsidRPr="0002295F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30</w:t>
            </w:r>
          </w:p>
        </w:tc>
        <w:tc>
          <w:tcPr>
            <w:tcW w:w="1169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57AB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9D57AB" w:rsidRPr="009D57AB" w:rsidRDefault="009D57AB" w:rsidP="009D57A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5</w:t>
            </w:r>
          </w:p>
        </w:tc>
        <w:tc>
          <w:tcPr>
            <w:tcW w:w="3984" w:type="dxa"/>
            <w:gridSpan w:val="2"/>
            <w:vAlign w:val="center"/>
          </w:tcPr>
          <w:p w:rsidR="009D57AB" w:rsidRPr="0095042A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02295F">
              <w:rPr>
                <w:rFonts w:asciiTheme="minorHAnsi" w:hAnsiTheme="minorHAnsi"/>
                <w:sz w:val="22"/>
                <w:szCs w:val="22"/>
                <w:lang w:val="ru-RU"/>
              </w:rPr>
              <w:t>Деревянный шкаф</w:t>
            </w:r>
          </w:p>
        </w:tc>
        <w:tc>
          <w:tcPr>
            <w:tcW w:w="1253" w:type="dxa"/>
            <w:vAlign w:val="center"/>
          </w:tcPr>
          <w:p w:rsidR="009D57AB" w:rsidRPr="0002295F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9D57AB" w:rsidRPr="0002295F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20</w:t>
            </w:r>
          </w:p>
        </w:tc>
        <w:tc>
          <w:tcPr>
            <w:tcW w:w="1169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57AB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9D57AB" w:rsidRPr="009D57AB" w:rsidRDefault="009D57AB" w:rsidP="009D57A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3984" w:type="dxa"/>
            <w:gridSpan w:val="2"/>
            <w:vAlign w:val="center"/>
          </w:tcPr>
          <w:p w:rsidR="009D57AB" w:rsidRPr="0095042A" w:rsidRDefault="009D57AB" w:rsidP="009D57AB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2295F">
              <w:rPr>
                <w:rFonts w:asciiTheme="minorHAnsi" w:hAnsiTheme="minorHAnsi"/>
                <w:sz w:val="22"/>
                <w:szCs w:val="22"/>
                <w:lang w:val="ru-RU"/>
              </w:rPr>
              <w:t>Стулья</w:t>
            </w:r>
          </w:p>
        </w:tc>
        <w:tc>
          <w:tcPr>
            <w:tcW w:w="1253" w:type="dxa"/>
            <w:vAlign w:val="center"/>
          </w:tcPr>
          <w:p w:rsidR="009D57AB" w:rsidRPr="0002295F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9D57AB" w:rsidRPr="0002295F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20</w:t>
            </w:r>
          </w:p>
        </w:tc>
        <w:tc>
          <w:tcPr>
            <w:tcW w:w="1169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57AB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9D57AB" w:rsidRPr="009D57AB" w:rsidRDefault="009D57AB" w:rsidP="009D57AB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7</w:t>
            </w:r>
          </w:p>
        </w:tc>
        <w:tc>
          <w:tcPr>
            <w:tcW w:w="3984" w:type="dxa"/>
            <w:gridSpan w:val="2"/>
            <w:vAlign w:val="center"/>
          </w:tcPr>
          <w:p w:rsidR="009D57AB" w:rsidRPr="008C2C76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Стол</w:t>
            </w:r>
          </w:p>
        </w:tc>
        <w:tc>
          <w:tcPr>
            <w:tcW w:w="1253" w:type="dxa"/>
            <w:vAlign w:val="center"/>
          </w:tcPr>
          <w:p w:rsidR="009D57AB" w:rsidRPr="008C2C76" w:rsidRDefault="009D57AB" w:rsidP="009D57A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9D57AB" w:rsidRPr="008C2C76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16</w:t>
            </w:r>
          </w:p>
        </w:tc>
        <w:tc>
          <w:tcPr>
            <w:tcW w:w="1169" w:type="dxa"/>
            <w:vAlign w:val="center"/>
          </w:tcPr>
          <w:p w:rsidR="009D57AB" w:rsidRPr="0095042A" w:rsidRDefault="009D57AB" w:rsidP="009D57AB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07E74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852E5B" w:rsidRPr="0095042A" w:rsidRDefault="009D57AB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3984" w:type="dxa"/>
            <w:gridSpan w:val="2"/>
            <w:vAlign w:val="center"/>
          </w:tcPr>
          <w:p w:rsidR="00852E5B" w:rsidRPr="0095042A" w:rsidRDefault="009A3597" w:rsidP="00F261FD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Кресло</w:t>
            </w:r>
          </w:p>
        </w:tc>
        <w:tc>
          <w:tcPr>
            <w:tcW w:w="1253" w:type="dxa"/>
            <w:vAlign w:val="center"/>
          </w:tcPr>
          <w:p w:rsidR="00852E5B" w:rsidRPr="0002295F" w:rsidRDefault="0002295F" w:rsidP="00852E5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852E5B" w:rsidRPr="0002295F" w:rsidRDefault="009A3597" w:rsidP="0002295F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16</w:t>
            </w:r>
          </w:p>
        </w:tc>
        <w:tc>
          <w:tcPr>
            <w:tcW w:w="1169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07E74" w:rsidRPr="0095042A" w:rsidTr="002C2C47">
        <w:trPr>
          <w:trHeight w:val="323"/>
          <w:jc w:val="center"/>
        </w:trPr>
        <w:tc>
          <w:tcPr>
            <w:tcW w:w="1280" w:type="dxa"/>
            <w:vAlign w:val="center"/>
          </w:tcPr>
          <w:p w:rsidR="00852E5B" w:rsidRPr="0095042A" w:rsidRDefault="009D57AB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3984" w:type="dxa"/>
            <w:gridSpan w:val="2"/>
            <w:vAlign w:val="center"/>
          </w:tcPr>
          <w:p w:rsidR="00852E5B" w:rsidRPr="0095042A" w:rsidRDefault="009A3597" w:rsidP="00F261FD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Тумба под принтер</w:t>
            </w:r>
          </w:p>
        </w:tc>
        <w:tc>
          <w:tcPr>
            <w:tcW w:w="1253" w:type="dxa"/>
            <w:vAlign w:val="center"/>
          </w:tcPr>
          <w:p w:rsidR="00852E5B" w:rsidRPr="0002295F" w:rsidRDefault="0002295F" w:rsidP="00852E5B">
            <w:pPr>
              <w:pStyle w:val="letter"/>
              <w:tabs>
                <w:tab w:val="clear" w:pos="-180"/>
                <w:tab w:val="clear" w:pos="-90"/>
                <w:tab w:val="clear" w:pos="720"/>
                <w:tab w:val="clear" w:pos="1620"/>
                <w:tab w:val="clear" w:pos="2250"/>
                <w:tab w:val="clear" w:pos="2880"/>
                <w:tab w:val="clear" w:pos="3600"/>
                <w:tab w:val="clear" w:pos="4410"/>
                <w:tab w:val="clear" w:pos="5040"/>
                <w:tab w:val="clear" w:pos="5760"/>
                <w:tab w:val="clear" w:pos="6480"/>
                <w:tab w:val="clear" w:pos="7290"/>
                <w:tab w:val="clear" w:pos="7920"/>
              </w:tabs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шт</w:t>
            </w:r>
          </w:p>
        </w:tc>
        <w:tc>
          <w:tcPr>
            <w:tcW w:w="1158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295" w:type="dxa"/>
            <w:vAlign w:val="center"/>
          </w:tcPr>
          <w:p w:rsidR="00852E5B" w:rsidRPr="0002295F" w:rsidRDefault="009A3597" w:rsidP="0002295F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2</w:t>
            </w:r>
          </w:p>
        </w:tc>
        <w:tc>
          <w:tcPr>
            <w:tcW w:w="1169" w:type="dxa"/>
            <w:vAlign w:val="center"/>
          </w:tcPr>
          <w:p w:rsidR="00852E5B" w:rsidRPr="0095042A" w:rsidRDefault="00852E5B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07E74" w:rsidRPr="002C2C47" w:rsidTr="002C2C47">
        <w:trPr>
          <w:trHeight w:val="323"/>
          <w:jc w:val="center"/>
        </w:trPr>
        <w:tc>
          <w:tcPr>
            <w:tcW w:w="1280" w:type="dxa"/>
            <w:vMerge w:val="restart"/>
            <w:vAlign w:val="center"/>
          </w:tcPr>
          <w:p w:rsidR="004404DE" w:rsidRPr="002C2C47" w:rsidRDefault="009D57AB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10</w:t>
            </w:r>
          </w:p>
        </w:tc>
        <w:tc>
          <w:tcPr>
            <w:tcW w:w="2697" w:type="dxa"/>
            <w:tcBorders>
              <w:right w:val="nil"/>
            </w:tcBorders>
            <w:vAlign w:val="center"/>
          </w:tcPr>
          <w:p w:rsidR="004404DE" w:rsidRPr="002C2C47" w:rsidRDefault="00F07E74" w:rsidP="00F07E7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2C2C47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>Транспортные</w:t>
            </w:r>
            <w:r w:rsidRPr="002C2C4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r w:rsidRPr="002C2C47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>расходы</w:t>
            </w:r>
            <w:r w:rsidRPr="002C2C4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  <w:r w:rsidRPr="002C2C47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>основаны</w:t>
            </w:r>
            <w:r w:rsidRPr="002C2C4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2010 Incoterm</w:t>
            </w:r>
            <w:r w:rsidR="004404DE" w:rsidRPr="002C2C4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inorHAnsi" w:hAnsiTheme="minorHAnsi" w:cs="Calibri"/>
              <w:sz w:val="22"/>
              <w:szCs w:val="22"/>
            </w:rPr>
            <w:id w:val="1282994005"/>
            <w:placeholder>
              <w:docPart w:val="386E14B32CE24C16B467688C5C74E2A7"/>
            </w:placeholder>
            <w:dropDownList>
              <w:listItem w:value="Choose an item."/>
              <w:listItem w:displayText="EXW" w:value="EXW"/>
              <w:listItem w:displayText="FCA" w:value="FCA"/>
              <w:listItem w:displayText="CPT" w:value="CPT"/>
              <w:listItem w:displayText="CIP" w:value="CIP"/>
              <w:listItem w:displayText="DAT" w:value="DAT"/>
              <w:listItem w:displayText="DAP" w:value="DAP"/>
              <w:listItem w:displayText="DDP" w:value="DDP"/>
              <w:listItem w:displayText="FAS" w:value="FAS"/>
              <w:listItem w:displayText="FOB" w:value="FOB"/>
              <w:listItem w:displayText="CFR" w:value="CFR"/>
              <w:listItem w:displayText="CIF" w:value="CIF"/>
              <w:listItem w:displayText="Other" w:value="Other"/>
              <w:listItem w:displayText="N/A" w:value="N/A"/>
            </w:dropDownList>
          </w:sdtPr>
          <w:sdtEndPr/>
          <w:sdtContent>
            <w:tc>
              <w:tcPr>
                <w:tcW w:w="1287" w:type="dxa"/>
                <w:tcBorders>
                  <w:left w:val="nil"/>
                </w:tcBorders>
                <w:vAlign w:val="center"/>
              </w:tcPr>
              <w:p w:rsidR="004404DE" w:rsidRPr="002C2C47" w:rsidRDefault="00F07E74" w:rsidP="00B6278F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="Calibri"/>
                    <w:sz w:val="22"/>
                    <w:szCs w:val="22"/>
                  </w:rPr>
                </w:pPr>
                <w:r w:rsidRPr="002C2C47">
                  <w:rPr>
                    <w:rFonts w:asciiTheme="minorHAnsi" w:hAnsiTheme="minorHAnsi" w:cs="Calibri"/>
                    <w:sz w:val="22"/>
                    <w:szCs w:val="22"/>
                  </w:rPr>
                  <w:t>DAP</w:t>
                </w:r>
              </w:p>
            </w:tc>
          </w:sdtContent>
        </w:sdt>
        <w:tc>
          <w:tcPr>
            <w:tcW w:w="1253" w:type="dxa"/>
            <w:vMerge w:val="restart"/>
            <w:vAlign w:val="center"/>
          </w:tcPr>
          <w:p w:rsidR="004404DE" w:rsidRPr="002C2C47" w:rsidRDefault="002C2C47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Шт. </w:t>
            </w:r>
          </w:p>
        </w:tc>
        <w:tc>
          <w:tcPr>
            <w:tcW w:w="1158" w:type="dxa"/>
            <w:vMerge w:val="restart"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4404DE" w:rsidRPr="002C2C47" w:rsidRDefault="0002295F" w:rsidP="0002295F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     </w:t>
            </w:r>
            <w:r w:rsidR="004404DE" w:rsidRPr="002C2C47">
              <w:rPr>
                <w:rFonts w:asciiTheme="minorHAnsi" w:hAnsiTheme="minorHAnsi" w:cs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1169" w:type="dxa"/>
            <w:vMerge w:val="restart"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  <w:tr w:rsidR="00F07E74" w:rsidRPr="003E5ADC" w:rsidTr="002C2C47">
        <w:trPr>
          <w:trHeight w:val="323"/>
          <w:jc w:val="center"/>
        </w:trPr>
        <w:tc>
          <w:tcPr>
            <w:tcW w:w="1280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3984" w:type="dxa"/>
            <w:gridSpan w:val="2"/>
            <w:vAlign w:val="center"/>
          </w:tcPr>
          <w:p w:rsidR="004404DE" w:rsidRPr="002C2C47" w:rsidRDefault="00CC66D0" w:rsidP="009D798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>Место назначения мебели указано выше</w:t>
            </w:r>
            <w:r w:rsidR="002C2C47" w:rsidRPr="002C2C47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53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58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95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jc w:val="center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  <w:tc>
          <w:tcPr>
            <w:tcW w:w="1169" w:type="dxa"/>
            <w:vMerge/>
            <w:vAlign w:val="center"/>
          </w:tcPr>
          <w:p w:rsidR="004404DE" w:rsidRPr="002C2C47" w:rsidRDefault="004404DE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  <w:tr w:rsidR="001C5C38" w:rsidRPr="009738B7" w:rsidTr="002C2C47">
        <w:trPr>
          <w:trHeight w:val="323"/>
          <w:jc w:val="center"/>
        </w:trPr>
        <w:tc>
          <w:tcPr>
            <w:tcW w:w="8970" w:type="dxa"/>
            <w:gridSpan w:val="6"/>
            <w:vAlign w:val="center"/>
          </w:tcPr>
          <w:p w:rsidR="001C5C38" w:rsidRPr="0095042A" w:rsidRDefault="00BF740D" w:rsidP="00BF740D">
            <w:pPr>
              <w:spacing w:before="60" w:after="60"/>
              <w:jc w:val="right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95042A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ВСЕГО:  </w:t>
            </w:r>
          </w:p>
        </w:tc>
        <w:tc>
          <w:tcPr>
            <w:tcW w:w="1169" w:type="dxa"/>
            <w:vAlign w:val="center"/>
          </w:tcPr>
          <w:p w:rsidR="001C5C38" w:rsidRPr="002C2C47" w:rsidRDefault="001C5C38" w:rsidP="00F261FD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</w:p>
        </w:tc>
      </w:tr>
    </w:tbl>
    <w:p w:rsidR="00B415C5" w:rsidRPr="002C2C47" w:rsidRDefault="00B415C5" w:rsidP="00B415C5">
      <w:pPr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  <w:r w:rsidRPr="0095042A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8F7E" wp14:editId="3D3D8062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79820" cy="685800"/>
                <wp:effectExtent l="11430" t="825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2FF" w:rsidRDefault="00BF740D" w:rsidP="00B415C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ru-RU"/>
                              </w:rPr>
                              <w:t>Комментарии поставщика</w:t>
                            </w:r>
                            <w:r w:rsidR="00C362FF"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08F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1pt;width:486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" filled="f">
                <v:textbox>
                  <w:txbxContent>
                    <w:p w:rsidR="00C362FF" w:rsidRDefault="00BF740D" w:rsidP="00B415C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lang w:val="ru-RU"/>
                        </w:rPr>
                        <w:t>Комментарии поставщика</w:t>
                      </w:r>
                      <w:r w:rsidR="00C362FF"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415C5" w:rsidRPr="002C2C47" w:rsidRDefault="00B415C5" w:rsidP="00B415C5">
      <w:pPr>
        <w:tabs>
          <w:tab w:val="left" w:pos="-180"/>
          <w:tab w:val="right" w:pos="1980"/>
          <w:tab w:val="left" w:pos="2160"/>
          <w:tab w:val="left" w:pos="4320"/>
        </w:tabs>
        <w:rPr>
          <w:rFonts w:asciiTheme="minorHAnsi" w:hAnsiTheme="minorHAnsi"/>
          <w:b/>
          <w:bCs/>
          <w:sz w:val="22"/>
          <w:lang w:val="ru-RU"/>
        </w:rPr>
      </w:pPr>
    </w:p>
    <w:p w:rsidR="00BF740D" w:rsidRPr="0095042A" w:rsidRDefault="00BF740D" w:rsidP="00C14B5B">
      <w:pPr>
        <w:jc w:val="both"/>
        <w:rPr>
          <w:rFonts w:asciiTheme="minorHAnsi" w:hAnsiTheme="minorHAnsi"/>
          <w:szCs w:val="22"/>
          <w:lang w:val="ru-RU"/>
        </w:rPr>
      </w:pPr>
      <w:r w:rsidRPr="0095042A">
        <w:rPr>
          <w:rFonts w:asciiTheme="minorHAnsi" w:hAnsiTheme="minorHAnsi"/>
          <w:szCs w:val="22"/>
          <w:lang w:val="ru-RU"/>
        </w:rPr>
        <w:t xml:space="preserve">Настоящим я подтверждаю, что вышеупомянутая компания, за которую я должным образом уполномочен ставить подпись, просмотрела Запроса на ценовое предложение за номером </w:t>
      </w:r>
      <w:r w:rsidR="00C14B5B" w:rsidRPr="00F2738C">
        <w:rPr>
          <w:rFonts w:ascii="Calibri" w:hAnsi="Calibri" w:cs="Calibri"/>
          <w:sz w:val="22"/>
          <w:szCs w:val="22"/>
          <w:lang w:val="es-ES"/>
        </w:rPr>
        <w:t>UNFPA/TJK/RFQ/FURNITURE/2020/006</w:t>
      </w:r>
      <w:r w:rsidRPr="0095042A">
        <w:rPr>
          <w:rFonts w:asciiTheme="minorHAnsi" w:hAnsiTheme="minorHAnsi"/>
          <w:szCs w:val="22"/>
          <w:lang w:val="ru-RU"/>
        </w:rPr>
        <w:t>,</w:t>
      </w:r>
      <w:r w:rsidR="00C14B5B">
        <w:rPr>
          <w:rFonts w:asciiTheme="minorHAnsi" w:hAnsiTheme="minorHAnsi"/>
          <w:szCs w:val="22"/>
          <w:lang w:val="ru-RU"/>
        </w:rPr>
        <w:t xml:space="preserve"> </w:t>
      </w:r>
      <w:r w:rsidRPr="0095042A">
        <w:rPr>
          <w:rFonts w:asciiTheme="minorHAnsi" w:hAnsiTheme="minorHAnsi"/>
          <w:szCs w:val="22"/>
          <w:lang w:val="ru-RU"/>
        </w:rPr>
        <w:t>включая все его приложения, поправки к документу ЗЦП  (если имеются) и ответы со стороны ЮНФПА на уточняющие вопросы предполагаемых поставщиков услуг.  Далее, компания принимает Общие положения контракта ЮНФПА и будет следовать данному ценовому предложению до момента его истечения.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23"/>
        <w:gridCol w:w="2309"/>
        <w:gridCol w:w="2310"/>
      </w:tblGrid>
      <w:tr w:rsidR="004404DE" w:rsidRPr="0095042A" w:rsidTr="002C2C47">
        <w:trPr>
          <w:trHeight w:val="385"/>
        </w:trPr>
        <w:tc>
          <w:tcPr>
            <w:tcW w:w="4623" w:type="dxa"/>
            <w:shd w:val="clear" w:color="auto" w:fill="auto"/>
            <w:vAlign w:val="center"/>
          </w:tcPr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  <w:lang w:val="ru-RU"/>
              </w:rPr>
            </w:pPr>
          </w:p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  <w:lang w:val="ru-RU"/>
              </w:rPr>
            </w:pPr>
          </w:p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  <w:lang w:val="ru-RU"/>
              </w:rPr>
            </w:pPr>
          </w:p>
        </w:tc>
        <w:sdt>
          <w:sdtPr>
            <w:rPr>
              <w:rFonts w:asciiTheme="minorHAnsi" w:eastAsia="Calibri" w:hAnsiTheme="minorHAnsi" w:cs="Calibri"/>
              <w:bCs/>
              <w:sz w:val="22"/>
              <w:szCs w:val="22"/>
            </w:rPr>
            <w:id w:val="-20055652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09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4404DE" w:rsidRPr="0095042A" w:rsidRDefault="004404DE" w:rsidP="004404DE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Theme="minorHAnsi" w:eastAsia="Calibri" w:hAnsiTheme="minorHAnsi" w:cs="Calibri"/>
                    <w:bCs/>
                    <w:sz w:val="22"/>
                    <w:szCs w:val="22"/>
                  </w:rPr>
                </w:pPr>
                <w:r w:rsidRPr="0095042A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:rsidR="004404DE" w:rsidRPr="0095042A" w:rsidRDefault="004404DE" w:rsidP="00F261F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Theme="minorHAnsi" w:eastAsia="Calibri" w:hAnsiTheme="minorHAnsi" w:cs="Calibri"/>
                <w:bCs/>
                <w:sz w:val="22"/>
                <w:szCs w:val="22"/>
              </w:rPr>
            </w:pPr>
          </w:p>
        </w:tc>
      </w:tr>
      <w:tr w:rsidR="00BF740D" w:rsidRPr="0095042A" w:rsidTr="004404DE">
        <w:tc>
          <w:tcPr>
            <w:tcW w:w="4623" w:type="dxa"/>
            <w:shd w:val="clear" w:color="auto" w:fill="auto"/>
            <w:vAlign w:val="center"/>
          </w:tcPr>
          <w:p w:rsidR="00BF740D" w:rsidRPr="0095042A" w:rsidRDefault="00BF740D" w:rsidP="00255D2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ФИО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и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</w:t>
            </w: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:rsidR="00BF740D" w:rsidRPr="0095042A" w:rsidRDefault="00BF740D" w:rsidP="00255D23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95042A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 xml:space="preserve">Дата и место </w:t>
            </w:r>
          </w:p>
        </w:tc>
      </w:tr>
    </w:tbl>
    <w:p w:rsidR="00B415C5" w:rsidRPr="0095042A" w:rsidRDefault="00B415C5" w:rsidP="00B415C5">
      <w:pPr>
        <w:rPr>
          <w:rFonts w:asciiTheme="minorHAnsi" w:hAnsiTheme="minorHAnsi"/>
        </w:rPr>
      </w:pPr>
    </w:p>
    <w:p w:rsidR="00BF740D" w:rsidRPr="0095042A" w:rsidRDefault="00BF740D">
      <w:pPr>
        <w:spacing w:after="200" w:line="276" w:lineRule="auto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br w:type="page"/>
      </w:r>
    </w:p>
    <w:p w:rsidR="00B415C5" w:rsidRPr="0095042A" w:rsidRDefault="00B415C5" w:rsidP="00B415C5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lastRenderedPageBreak/>
        <w:t>ANNEX I:</w:t>
      </w:r>
    </w:p>
    <w:p w:rsidR="00B415C5" w:rsidRPr="0095042A" w:rsidRDefault="00B415C5" w:rsidP="00B415C5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t xml:space="preserve">General Conditions </w:t>
      </w:r>
      <w:r w:rsidR="00FB3F74" w:rsidRPr="0095042A">
        <w:rPr>
          <w:rFonts w:asciiTheme="minorHAnsi" w:hAnsiTheme="minorHAnsi" w:cs="Calibri"/>
          <w:b/>
          <w:sz w:val="28"/>
          <w:szCs w:val="28"/>
        </w:rPr>
        <w:t>of</w:t>
      </w:r>
      <w:r w:rsidRPr="0095042A">
        <w:rPr>
          <w:rFonts w:asciiTheme="minorHAnsi" w:hAnsiTheme="minorHAnsi" w:cs="Calibri"/>
          <w:b/>
          <w:sz w:val="28"/>
          <w:szCs w:val="28"/>
        </w:rPr>
        <w:t xml:space="preserve"> Contracts:</w:t>
      </w:r>
    </w:p>
    <w:p w:rsidR="00B415C5" w:rsidRPr="0095042A" w:rsidRDefault="00B415C5" w:rsidP="00B415C5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95042A">
        <w:rPr>
          <w:rFonts w:asciiTheme="minorHAnsi" w:hAnsiTheme="minorHAnsi" w:cs="Calibri"/>
          <w:b/>
          <w:sz w:val="28"/>
          <w:szCs w:val="28"/>
        </w:rPr>
        <w:t>De Minimis Contracts</w:t>
      </w:r>
    </w:p>
    <w:p w:rsidR="00B415C5" w:rsidRPr="0095042A" w:rsidRDefault="00B415C5" w:rsidP="00B415C5">
      <w:pPr>
        <w:rPr>
          <w:rFonts w:asciiTheme="minorHAnsi" w:hAnsiTheme="minorHAnsi"/>
        </w:rPr>
      </w:pPr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</w:rPr>
      </w:pPr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  <w:sz w:val="24"/>
          <w:szCs w:val="24"/>
        </w:rPr>
      </w:pPr>
      <w:r w:rsidRPr="0095042A">
        <w:rPr>
          <w:rFonts w:asciiTheme="minorHAnsi" w:hAnsiTheme="minorHAnsi"/>
          <w:sz w:val="24"/>
          <w:szCs w:val="24"/>
        </w:rPr>
        <w:t xml:space="preserve">This Request for Quotation is subject to </w:t>
      </w:r>
      <w:r w:rsidR="00ED3651" w:rsidRPr="0095042A">
        <w:rPr>
          <w:rFonts w:asciiTheme="minorHAnsi" w:hAnsiTheme="minorHAnsi"/>
          <w:sz w:val="24"/>
          <w:szCs w:val="24"/>
        </w:rPr>
        <w:t xml:space="preserve">UNFPA’s </w:t>
      </w:r>
      <w:r w:rsidRPr="0095042A">
        <w:rPr>
          <w:rFonts w:asciiTheme="minorHAnsi" w:hAnsiTheme="minorHAnsi"/>
          <w:sz w:val="24"/>
          <w:szCs w:val="24"/>
        </w:rPr>
        <w:t xml:space="preserve">General Conditions of Contract: De Minimis Contracts, which are </w:t>
      </w:r>
      <w:r w:rsidR="00ED3651" w:rsidRPr="0095042A">
        <w:rPr>
          <w:rFonts w:asciiTheme="minorHAnsi" w:hAnsiTheme="minorHAnsi"/>
          <w:sz w:val="24"/>
          <w:szCs w:val="24"/>
        </w:rPr>
        <w:t>available</w:t>
      </w:r>
      <w:r w:rsidRPr="0095042A">
        <w:rPr>
          <w:rFonts w:asciiTheme="minorHAnsi" w:hAnsiTheme="minorHAnsi"/>
          <w:sz w:val="24"/>
          <w:szCs w:val="24"/>
        </w:rPr>
        <w:t xml:space="preserve"> in: </w:t>
      </w:r>
      <w:hyperlink r:id="rId16" w:history="1">
        <w:r w:rsidRPr="0095042A">
          <w:rPr>
            <w:rStyle w:val="Hyperlink"/>
            <w:rFonts w:asciiTheme="minorHAnsi" w:hAnsiTheme="minorHAnsi"/>
            <w:sz w:val="24"/>
            <w:szCs w:val="24"/>
          </w:rPr>
          <w:t>English,</w:t>
        </w:r>
      </w:hyperlink>
      <w:r w:rsidRPr="0095042A">
        <w:rPr>
          <w:rFonts w:asciiTheme="minorHAnsi" w:hAnsiTheme="minorHAnsi"/>
          <w:sz w:val="24"/>
          <w:szCs w:val="24"/>
        </w:rPr>
        <w:t xml:space="preserve"> </w:t>
      </w:r>
      <w:hyperlink r:id="rId17" w:history="1">
        <w:r w:rsidRPr="0095042A">
          <w:rPr>
            <w:rStyle w:val="Hyperlink"/>
            <w:rFonts w:asciiTheme="minorHAnsi" w:hAnsiTheme="minorHAnsi"/>
            <w:sz w:val="24"/>
            <w:szCs w:val="24"/>
          </w:rPr>
          <w:t>Spanish</w:t>
        </w:r>
      </w:hyperlink>
      <w:r w:rsidRPr="0095042A">
        <w:rPr>
          <w:rFonts w:asciiTheme="minorHAnsi" w:hAnsiTheme="minorHAnsi"/>
          <w:sz w:val="24"/>
          <w:szCs w:val="24"/>
        </w:rPr>
        <w:t xml:space="preserve"> and </w:t>
      </w:r>
      <w:hyperlink r:id="rId18" w:history="1">
        <w:r w:rsidRPr="0095042A">
          <w:rPr>
            <w:rStyle w:val="Hyperlink"/>
            <w:rFonts w:asciiTheme="minorHAnsi" w:hAnsiTheme="minorHAnsi"/>
            <w:sz w:val="24"/>
            <w:szCs w:val="24"/>
          </w:rPr>
          <w:t>French</w:t>
        </w:r>
      </w:hyperlink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</w:rPr>
      </w:pPr>
    </w:p>
    <w:p w:rsidR="00B415C5" w:rsidRPr="0095042A" w:rsidRDefault="00B415C5" w:rsidP="00B415C5">
      <w:pPr>
        <w:tabs>
          <w:tab w:val="left" w:pos="7020"/>
        </w:tabs>
        <w:rPr>
          <w:rFonts w:asciiTheme="minorHAnsi" w:hAnsiTheme="minorHAnsi"/>
        </w:rPr>
      </w:pPr>
    </w:p>
    <w:p w:rsidR="00B415C5" w:rsidRPr="0095042A" w:rsidRDefault="00B415C5" w:rsidP="009E6573">
      <w:pPr>
        <w:pStyle w:val="letter"/>
        <w:tabs>
          <w:tab w:val="clear" w:pos="-180"/>
          <w:tab w:val="clear" w:pos="-90"/>
          <w:tab w:val="clear" w:pos="720"/>
          <w:tab w:val="clear" w:pos="1620"/>
          <w:tab w:val="clear" w:pos="2250"/>
          <w:tab w:val="clear" w:pos="2880"/>
          <w:tab w:val="clear" w:pos="3600"/>
          <w:tab w:val="clear" w:pos="4410"/>
          <w:tab w:val="clear" w:pos="5040"/>
          <w:tab w:val="clear" w:pos="5760"/>
          <w:tab w:val="clear" w:pos="6480"/>
          <w:tab w:val="clear" w:pos="7290"/>
          <w:tab w:val="clear" w:pos="7920"/>
        </w:tabs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sectPr w:rsidR="00B415C5" w:rsidRPr="0095042A" w:rsidSect="004D1638">
      <w:headerReference w:type="default" r:id="rId19"/>
      <w:footerReference w:type="default" r:id="rId20"/>
      <w:pgSz w:w="11906" w:h="16838"/>
      <w:pgMar w:top="1283" w:right="849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5E" w:rsidRDefault="004E555E" w:rsidP="009E6573">
      <w:r>
        <w:separator/>
      </w:r>
    </w:p>
  </w:endnote>
  <w:endnote w:type="continuationSeparator" w:id="0">
    <w:p w:rsidR="004E555E" w:rsidRDefault="004E555E" w:rsidP="009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FF" w:rsidRPr="003A1F0A" w:rsidRDefault="00C362FF" w:rsidP="00F36678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E26D13">
      <w:rPr>
        <w:rStyle w:val="PageNumber"/>
        <w:rFonts w:ascii="Calibri" w:hAnsi="Calibri"/>
        <w:noProof/>
        <w:sz w:val="18"/>
        <w:szCs w:val="18"/>
      </w:rPr>
      <w:t>9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E26D13">
      <w:rPr>
        <w:rStyle w:val="PageNumber"/>
        <w:rFonts w:ascii="Calibri" w:hAnsi="Calibri"/>
        <w:noProof/>
        <w:sz w:val="18"/>
        <w:szCs w:val="18"/>
      </w:rPr>
      <w:t>9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C362FF" w:rsidRPr="00F36678" w:rsidRDefault="00C362FF" w:rsidP="00F36678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  <w:r w:rsidRPr="003A1F0A">
      <w:rPr>
        <w:rFonts w:ascii="Calibri" w:hAnsi="Calibri"/>
        <w:sz w:val="18"/>
        <w:szCs w:val="18"/>
      </w:rPr>
      <w:t>UNFPA/</w:t>
    </w:r>
    <w:r>
      <w:rPr>
        <w:rFonts w:ascii="Calibri" w:hAnsi="Calibri"/>
        <w:sz w:val="18"/>
        <w:szCs w:val="18"/>
      </w:rPr>
      <w:t>Tajikistan CO</w:t>
    </w:r>
    <w:r w:rsidRPr="003A1F0A">
      <w:rPr>
        <w:rFonts w:ascii="Calibri" w:hAnsi="Calibri"/>
        <w:sz w:val="18"/>
        <w:szCs w:val="18"/>
      </w:rPr>
      <w:t xml:space="preserve">/Bids/Request for Quotation for </w:t>
    </w:r>
    <w:r>
      <w:rPr>
        <w:rFonts w:ascii="Calibri" w:hAnsi="Calibri"/>
        <w:sz w:val="18"/>
        <w:szCs w:val="18"/>
      </w:rPr>
      <w:t>Goods</w:t>
    </w:r>
    <w:r w:rsidRPr="003A1F0A">
      <w:rPr>
        <w:rFonts w:ascii="Calibri" w:hAnsi="Calibri"/>
        <w:sz w:val="18"/>
        <w:szCs w:val="18"/>
      </w:rPr>
      <w:t>/</w:t>
    </w:r>
    <w:r w:rsidR="00CC66D0" w:rsidRPr="00CC66D0">
      <w:rPr>
        <w:rFonts w:ascii="Calibri" w:hAnsi="Calibri"/>
        <w:sz w:val="18"/>
        <w:szCs w:val="18"/>
      </w:rPr>
      <w:t>UNFPA/TJK/RFQ/FURNITURE/2020/006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5E" w:rsidRDefault="004E555E" w:rsidP="009E6573">
      <w:r>
        <w:separator/>
      </w:r>
    </w:p>
  </w:footnote>
  <w:footnote w:type="continuationSeparator" w:id="0">
    <w:p w:rsidR="004E555E" w:rsidRDefault="004E555E" w:rsidP="009E6573">
      <w:r>
        <w:continuationSeparator/>
      </w:r>
    </w:p>
  </w:footnote>
  <w:footnote w:id="1">
    <w:p w:rsidR="00C362FF" w:rsidRPr="007162E2" w:rsidRDefault="00C362FF" w:rsidP="00CF5E1C">
      <w:pPr>
        <w:pStyle w:val="FootnoteText"/>
        <w:rPr>
          <w:rFonts w:ascii="Calibri" w:hAnsi="Calibri" w:cs="Calibri"/>
          <w:lang w:val="en-GB"/>
        </w:rPr>
      </w:pPr>
      <w:r w:rsidRPr="007162E2">
        <w:rPr>
          <w:rStyle w:val="FootnoteReference"/>
          <w:rFonts w:ascii="Calibri" w:hAnsi="Calibri" w:cs="Calibri"/>
        </w:rPr>
        <w:footnoteRef/>
      </w:r>
      <w:r w:rsidRPr="007162E2">
        <w:rPr>
          <w:rFonts w:ascii="Calibri" w:hAnsi="Calibri" w:cs="Calibri"/>
        </w:rPr>
        <w:t xml:space="preserve"> </w:t>
      </w:r>
      <w:hyperlink r:id="rId1" w:history="1">
        <w:r w:rsidRPr="007162E2">
          <w:rPr>
            <w:rStyle w:val="Hyperlink"/>
            <w:rFonts w:ascii="Calibri" w:hAnsi="Calibri" w:cs="Calibri"/>
          </w:rPr>
          <w:t>http://www.timeanddate.com/worldclock/city.html?n=69</w:t>
        </w:r>
      </w:hyperlink>
      <w:r w:rsidRPr="007162E2">
        <w:rPr>
          <w:rFonts w:ascii="Calibri" w:hAnsi="Calibri" w:cs="Calibri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FF" w:rsidRDefault="00C362FF">
    <w:pPr>
      <w:pStyle w:val="Header"/>
    </w:pPr>
  </w:p>
  <w:tbl>
    <w:tblPr>
      <w:tblW w:w="1498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  <w:gridCol w:w="4995"/>
    </w:tblGrid>
    <w:tr w:rsidR="00C362FF" w:rsidRPr="00F4441C" w:rsidTr="00B551ED">
      <w:trPr>
        <w:trHeight w:val="1142"/>
      </w:trPr>
      <w:tc>
        <w:tcPr>
          <w:tcW w:w="4995" w:type="dxa"/>
          <w:shd w:val="clear" w:color="auto" w:fill="auto"/>
        </w:tcPr>
        <w:p w:rsidR="00C362FF" w:rsidRPr="00D6687E" w:rsidRDefault="00C362FF" w:rsidP="00F261FD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</w:rPr>
            <w:drawing>
              <wp:inline distT="0" distB="0" distL="0" distR="0" wp14:anchorId="51F2C10F" wp14:editId="68E52E92">
                <wp:extent cx="971550" cy="457200"/>
                <wp:effectExtent l="0" t="0" r="0" b="0"/>
                <wp:docPr id="2" name="Picture 2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</w:tcPr>
        <w:p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United Nations Population Fund – </w:t>
          </w:r>
        </w:p>
        <w:p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Фонд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 ООН в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области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народонаселения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>,</w:t>
          </w:r>
        </w:p>
        <w:p w:rsidR="00C362FF" w:rsidRPr="00CC0BDA" w:rsidRDefault="00E8516C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48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</w:t>
          </w:r>
          <w:proofErr w:type="spellStart"/>
          <w:r w:rsidR="00C362FF">
            <w:rPr>
              <w:rFonts w:ascii="Calibri" w:hAnsi="Calibri" w:cs="Arial"/>
              <w:sz w:val="18"/>
              <w:szCs w:val="18"/>
            </w:rPr>
            <w:t>Aini</w:t>
          </w:r>
          <w:proofErr w:type="spellEnd"/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street, “</w:t>
          </w:r>
          <w:proofErr w:type="spellStart"/>
          <w:r w:rsidR="00C362FF">
            <w:rPr>
              <w:rFonts w:ascii="Calibri" w:hAnsi="Calibri" w:cs="Arial"/>
              <w:sz w:val="18"/>
              <w:szCs w:val="18"/>
            </w:rPr>
            <w:t>Sozidanie</w:t>
          </w:r>
          <w:proofErr w:type="spellEnd"/>
          <w:r w:rsidR="00C362FF" w:rsidRPr="00CC0BDA">
            <w:rPr>
              <w:rFonts w:ascii="Calibri" w:hAnsi="Calibri" w:cs="Arial"/>
              <w:sz w:val="18"/>
              <w:szCs w:val="18"/>
            </w:rPr>
            <w:t>” Business Center,</w:t>
          </w:r>
          <w:r w:rsidR="00C362FF">
            <w:rPr>
              <w:rFonts w:ascii="Calibri" w:hAnsi="Calibri" w:cs="Arial"/>
              <w:sz w:val="18"/>
              <w:szCs w:val="18"/>
            </w:rPr>
            <w:t xml:space="preserve"> 7</w:t>
          </w:r>
          <w:r w:rsidR="00C362FF" w:rsidRPr="005E0DAE">
            <w:rPr>
              <w:rFonts w:ascii="Calibri" w:hAnsi="Calibri" w:cs="Arial"/>
              <w:sz w:val="18"/>
              <w:szCs w:val="18"/>
              <w:vertAlign w:val="superscript"/>
            </w:rPr>
            <w:t>th</w:t>
          </w:r>
          <w:r w:rsidR="00C362FF">
            <w:rPr>
              <w:rFonts w:ascii="Calibri" w:hAnsi="Calibri" w:cs="Arial"/>
              <w:sz w:val="18"/>
              <w:szCs w:val="18"/>
            </w:rPr>
            <w:t xml:space="preserve"> 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 xml:space="preserve"> floor, </w:t>
          </w:r>
          <w:r w:rsidR="00C362FF">
            <w:rPr>
              <w:rFonts w:ascii="Calibri" w:hAnsi="Calibri" w:cs="Arial"/>
              <w:sz w:val="18"/>
              <w:szCs w:val="18"/>
            </w:rPr>
            <w:t>block A</w:t>
          </w:r>
          <w:r w:rsidR="00C362FF" w:rsidRPr="00CC0BDA">
            <w:rPr>
              <w:rFonts w:ascii="Calibri" w:hAnsi="Calibri" w:cs="Arial"/>
              <w:sz w:val="18"/>
              <w:szCs w:val="18"/>
            </w:rPr>
            <w:t>,</w:t>
          </w:r>
        </w:p>
        <w:p w:rsidR="00C362FF" w:rsidRPr="00CC0BDA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Dushanbe 734025, Tajikistan; </w:t>
          </w:r>
          <w:proofErr w:type="spellStart"/>
          <w:r w:rsidRPr="00CC0BDA">
            <w:rPr>
              <w:rFonts w:ascii="Calibri" w:hAnsi="Calibri" w:cs="Arial"/>
              <w:sz w:val="18"/>
              <w:szCs w:val="18"/>
            </w:rPr>
            <w:t>tel</w:t>
          </w:r>
          <w:proofErr w:type="spellEnd"/>
          <w:r w:rsidRPr="00CC0BDA">
            <w:rPr>
              <w:rFonts w:ascii="Calibri" w:hAnsi="Calibri" w:cs="Arial"/>
              <w:sz w:val="18"/>
              <w:szCs w:val="18"/>
            </w:rPr>
            <w:t xml:space="preserve">: (992 44) 6005844; 6005843;     </w:t>
          </w:r>
        </w:p>
        <w:p w:rsidR="00C362FF" w:rsidRPr="009A2E7F" w:rsidRDefault="00C362FF" w:rsidP="00C362FF">
          <w:pPr>
            <w:pStyle w:val="Header"/>
            <w:jc w:val="right"/>
            <w:rPr>
              <w:rFonts w:ascii="Calibri" w:hAnsi="Calibri" w:cs="Arial"/>
              <w:sz w:val="18"/>
              <w:szCs w:val="18"/>
              <w:highlight w:val="yellow"/>
            </w:rPr>
          </w:pPr>
          <w:r w:rsidRPr="00CC0BDA">
            <w:rPr>
              <w:rFonts w:ascii="Calibri" w:hAnsi="Calibri" w:cs="Arial"/>
              <w:sz w:val="18"/>
              <w:szCs w:val="18"/>
            </w:rPr>
            <w:t xml:space="preserve">                                                  Fax: (992 47) 4410646; www.untj.org</w:t>
          </w:r>
        </w:p>
      </w:tc>
      <w:tc>
        <w:tcPr>
          <w:tcW w:w="4995" w:type="dxa"/>
          <w:shd w:val="clear" w:color="auto" w:fill="auto"/>
        </w:tcPr>
        <w:p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B76DFF">
            <w:rPr>
              <w:rFonts w:ascii="Calibri" w:hAnsi="Calibri" w:cs="Arial"/>
              <w:sz w:val="18"/>
              <w:szCs w:val="18"/>
            </w:rPr>
            <w:t>Procurement Services Branch</w:t>
          </w:r>
        </w:p>
        <w:p w:rsidR="00C362FF" w:rsidRPr="00B76DFF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proofErr w:type="spellStart"/>
          <w:r w:rsidRPr="00B76DFF">
            <w:rPr>
              <w:rFonts w:ascii="Calibri" w:hAnsi="Calibri" w:cs="Arial"/>
              <w:sz w:val="18"/>
              <w:szCs w:val="18"/>
            </w:rPr>
            <w:t>Marmorvej</w:t>
          </w:r>
          <w:proofErr w:type="spellEnd"/>
          <w:r w:rsidRPr="00B76DFF">
            <w:rPr>
              <w:rFonts w:ascii="Calibri" w:hAnsi="Calibri" w:cs="Arial"/>
              <w:sz w:val="18"/>
              <w:szCs w:val="18"/>
            </w:rPr>
            <w:t xml:space="preserve"> 51, 2100 Copenhagen, Denmark</w:t>
          </w:r>
        </w:p>
        <w:p w:rsidR="00C362FF" w:rsidRPr="00F4441C" w:rsidRDefault="00C362FF" w:rsidP="00F261FD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r w:rsidRPr="00F4441C">
            <w:rPr>
              <w:rFonts w:ascii="Calibri" w:hAnsi="Calibri" w:cs="Arial"/>
              <w:sz w:val="18"/>
              <w:szCs w:val="18"/>
              <w:lang w:val="fr-FR"/>
            </w:rPr>
            <w:t xml:space="preserve">E-mail: </w:t>
          </w:r>
          <w:r w:rsidRPr="00F4441C">
            <w:rPr>
              <w:rFonts w:ascii="Calibri" w:hAnsi="Calibri" w:cs="Arial"/>
              <w:i/>
              <w:sz w:val="18"/>
              <w:szCs w:val="18"/>
              <w:highlight w:val="yellow"/>
              <w:lang w:val="fr-FR"/>
            </w:rPr>
            <w:t>name@unfpa.org</w:t>
          </w:r>
        </w:p>
        <w:p w:rsidR="00C362FF" w:rsidRPr="00F4441C" w:rsidRDefault="00C362FF" w:rsidP="00F261FD">
          <w:pPr>
            <w:pStyle w:val="Header"/>
            <w:jc w:val="right"/>
            <w:rPr>
              <w:rFonts w:cs="Arial"/>
              <w:szCs w:val="22"/>
              <w:lang w:val="fr-FR"/>
            </w:rPr>
          </w:pPr>
          <w:r w:rsidRPr="00F4441C">
            <w:rPr>
              <w:rFonts w:ascii="Calibri" w:hAnsi="Calibri" w:cs="Arial"/>
              <w:sz w:val="18"/>
              <w:szCs w:val="18"/>
              <w:lang w:val="fr-FR"/>
            </w:rPr>
            <w:t>Website: www.unfpa.org</w:t>
          </w:r>
        </w:p>
      </w:tc>
    </w:tr>
  </w:tbl>
  <w:p w:rsidR="00C362FF" w:rsidRPr="002C2C47" w:rsidRDefault="00C362FF" w:rsidP="002C2C47">
    <w:pPr>
      <w:pStyle w:val="Header"/>
      <w:rPr>
        <w:lang w:val="ru-RU"/>
      </w:rPr>
    </w:pPr>
  </w:p>
  <w:p w:rsidR="00C362FF" w:rsidRPr="00F4441C" w:rsidRDefault="00C362F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DF0"/>
    <w:multiLevelType w:val="hybridMultilevel"/>
    <w:tmpl w:val="CA50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D03"/>
    <w:multiLevelType w:val="hybridMultilevel"/>
    <w:tmpl w:val="7758E3DA"/>
    <w:lvl w:ilvl="0" w:tplc="02908566">
      <w:start w:val="9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F56"/>
    <w:multiLevelType w:val="hybridMultilevel"/>
    <w:tmpl w:val="12B64284"/>
    <w:lvl w:ilvl="0" w:tplc="BF76C8F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D4ED3"/>
    <w:multiLevelType w:val="hybridMultilevel"/>
    <w:tmpl w:val="5540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4F92"/>
    <w:multiLevelType w:val="hybridMultilevel"/>
    <w:tmpl w:val="284A2DC4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66654"/>
    <w:multiLevelType w:val="hybridMultilevel"/>
    <w:tmpl w:val="D14E5D74"/>
    <w:lvl w:ilvl="0" w:tplc="E5A80AE0">
      <w:start w:val="1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5D3ADB"/>
    <w:multiLevelType w:val="hybridMultilevel"/>
    <w:tmpl w:val="214E0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671910"/>
    <w:multiLevelType w:val="hybridMultilevel"/>
    <w:tmpl w:val="AB94C000"/>
    <w:lvl w:ilvl="0" w:tplc="0B3C366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73"/>
    <w:rsid w:val="000147F9"/>
    <w:rsid w:val="0002295F"/>
    <w:rsid w:val="00076ECF"/>
    <w:rsid w:val="0009310A"/>
    <w:rsid w:val="00094D36"/>
    <w:rsid w:val="000D7568"/>
    <w:rsid w:val="000E0655"/>
    <w:rsid w:val="001113D3"/>
    <w:rsid w:val="001264E0"/>
    <w:rsid w:val="001A1889"/>
    <w:rsid w:val="001A31F1"/>
    <w:rsid w:val="001C3381"/>
    <w:rsid w:val="001C5C38"/>
    <w:rsid w:val="001C6972"/>
    <w:rsid w:val="001C7854"/>
    <w:rsid w:val="001D7143"/>
    <w:rsid w:val="001E2763"/>
    <w:rsid w:val="00222BD8"/>
    <w:rsid w:val="002447FA"/>
    <w:rsid w:val="002C0897"/>
    <w:rsid w:val="002C2BE4"/>
    <w:rsid w:val="002C2C47"/>
    <w:rsid w:val="00325ACD"/>
    <w:rsid w:val="00344472"/>
    <w:rsid w:val="003567C1"/>
    <w:rsid w:val="00387B68"/>
    <w:rsid w:val="0039304A"/>
    <w:rsid w:val="003E4E08"/>
    <w:rsid w:val="003E5ADC"/>
    <w:rsid w:val="00403E7D"/>
    <w:rsid w:val="004404DE"/>
    <w:rsid w:val="004803CB"/>
    <w:rsid w:val="004C4348"/>
    <w:rsid w:val="004C637B"/>
    <w:rsid w:val="004D1638"/>
    <w:rsid w:val="004E555E"/>
    <w:rsid w:val="004F4310"/>
    <w:rsid w:val="00575EFD"/>
    <w:rsid w:val="00590E0C"/>
    <w:rsid w:val="005A20CA"/>
    <w:rsid w:val="005B3841"/>
    <w:rsid w:val="00611AA5"/>
    <w:rsid w:val="00613E50"/>
    <w:rsid w:val="00620A36"/>
    <w:rsid w:val="00651D4E"/>
    <w:rsid w:val="006A6A94"/>
    <w:rsid w:val="00723330"/>
    <w:rsid w:val="007439C5"/>
    <w:rsid w:val="007464F7"/>
    <w:rsid w:val="00746E46"/>
    <w:rsid w:val="00776322"/>
    <w:rsid w:val="0079563D"/>
    <w:rsid w:val="00797E72"/>
    <w:rsid w:val="007A2896"/>
    <w:rsid w:val="007A3499"/>
    <w:rsid w:val="007A3BF6"/>
    <w:rsid w:val="007D5DFD"/>
    <w:rsid w:val="00835453"/>
    <w:rsid w:val="00844A75"/>
    <w:rsid w:val="00847EBF"/>
    <w:rsid w:val="00852E5B"/>
    <w:rsid w:val="00867E04"/>
    <w:rsid w:val="008B0F49"/>
    <w:rsid w:val="008C2C76"/>
    <w:rsid w:val="0095042A"/>
    <w:rsid w:val="009738B7"/>
    <w:rsid w:val="009A3597"/>
    <w:rsid w:val="009D57AB"/>
    <w:rsid w:val="009D7985"/>
    <w:rsid w:val="009D7D96"/>
    <w:rsid w:val="009E6573"/>
    <w:rsid w:val="00A046C0"/>
    <w:rsid w:val="00A24E04"/>
    <w:rsid w:val="00A35DF9"/>
    <w:rsid w:val="00A404EA"/>
    <w:rsid w:val="00A44BD0"/>
    <w:rsid w:val="00A93546"/>
    <w:rsid w:val="00B3606E"/>
    <w:rsid w:val="00B415C5"/>
    <w:rsid w:val="00B551ED"/>
    <w:rsid w:val="00B6278F"/>
    <w:rsid w:val="00BA4A10"/>
    <w:rsid w:val="00BF740D"/>
    <w:rsid w:val="00C01DCC"/>
    <w:rsid w:val="00C11BFE"/>
    <w:rsid w:val="00C12117"/>
    <w:rsid w:val="00C14B5B"/>
    <w:rsid w:val="00C362FF"/>
    <w:rsid w:val="00C470E1"/>
    <w:rsid w:val="00C75CB8"/>
    <w:rsid w:val="00C978C6"/>
    <w:rsid w:val="00CB042D"/>
    <w:rsid w:val="00CB644C"/>
    <w:rsid w:val="00CC66D0"/>
    <w:rsid w:val="00CE0703"/>
    <w:rsid w:val="00CF5E1C"/>
    <w:rsid w:val="00D32E3E"/>
    <w:rsid w:val="00D41467"/>
    <w:rsid w:val="00D43171"/>
    <w:rsid w:val="00D637E2"/>
    <w:rsid w:val="00D9385F"/>
    <w:rsid w:val="00DE2247"/>
    <w:rsid w:val="00DE3B53"/>
    <w:rsid w:val="00E23855"/>
    <w:rsid w:val="00E26D13"/>
    <w:rsid w:val="00E30F6B"/>
    <w:rsid w:val="00E67385"/>
    <w:rsid w:val="00E8516C"/>
    <w:rsid w:val="00EA7BFC"/>
    <w:rsid w:val="00EC64DA"/>
    <w:rsid w:val="00ED3651"/>
    <w:rsid w:val="00EE0398"/>
    <w:rsid w:val="00F07E74"/>
    <w:rsid w:val="00F14E4B"/>
    <w:rsid w:val="00F157A3"/>
    <w:rsid w:val="00F233B4"/>
    <w:rsid w:val="00F261FD"/>
    <w:rsid w:val="00F36678"/>
    <w:rsid w:val="00F42448"/>
    <w:rsid w:val="00F4441C"/>
    <w:rsid w:val="00F66B80"/>
    <w:rsid w:val="00FB3F74"/>
    <w:rsid w:val="00FE1769"/>
    <w:rsid w:val="00FF6040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64CD"/>
  <w15:docId w15:val="{D6A78CDE-ED80-4257-9035-94D7DFC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44472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9E6573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Caption">
    <w:name w:val="caption"/>
    <w:basedOn w:val="Normal"/>
    <w:next w:val="Normal"/>
    <w:qFormat/>
    <w:rsid w:val="009E6573"/>
    <w:pPr>
      <w:jc w:val="center"/>
    </w:pPr>
    <w:rPr>
      <w:b/>
      <w:sz w:val="28"/>
    </w:rPr>
  </w:style>
  <w:style w:type="character" w:styleId="Hyperlink">
    <w:name w:val="Hyperlink"/>
    <w:rsid w:val="009E6573"/>
    <w:rPr>
      <w:color w:val="003366"/>
      <w:u w:val="single"/>
    </w:rPr>
  </w:style>
  <w:style w:type="paragraph" w:styleId="FootnoteText">
    <w:name w:val="footnote text"/>
    <w:basedOn w:val="Normal"/>
    <w:link w:val="FootnoteTextChar"/>
    <w:rsid w:val="009E6573"/>
  </w:style>
  <w:style w:type="character" w:customStyle="1" w:styleId="FootnoteTextChar">
    <w:name w:val="Footnote Text Char"/>
    <w:basedOn w:val="DefaultParagraphFont"/>
    <w:link w:val="Footnote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9E657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E6573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E6573"/>
    <w:rPr>
      <w:rFonts w:ascii="Times New Roman" w:eastAsia="Times New Roman" w:hAnsi="Times New Roman" w:cs="Times New Roman"/>
      <w:szCs w:val="20"/>
      <w:lang w:val="en-US" w:eastAsia="en-GB"/>
    </w:rPr>
  </w:style>
  <w:style w:type="character" w:styleId="CommentReference">
    <w:name w:val="annotation reference"/>
    <w:rsid w:val="009E65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6573"/>
  </w:style>
  <w:style w:type="character" w:customStyle="1" w:styleId="CommentTextChar">
    <w:name w:val="Comment Text Char"/>
    <w:basedOn w:val="DefaultParagraphFont"/>
    <w:link w:val="CommentText"/>
    <w:rsid w:val="009E6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65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73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B415C5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415C5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  <w:style w:type="paragraph" w:styleId="Header">
    <w:name w:val="header"/>
    <w:basedOn w:val="Normal"/>
    <w:link w:val="Head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B41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5C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4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289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6278F"/>
    <w:rPr>
      <w:color w:val="808080"/>
    </w:rPr>
  </w:style>
  <w:style w:type="paragraph" w:customStyle="1" w:styleId="UNFPAAddress">
    <w:name w:val="UNFPA Address"/>
    <w:basedOn w:val="Footer"/>
    <w:next w:val="Footer"/>
    <w:rsid w:val="00F36678"/>
    <w:pPr>
      <w:tabs>
        <w:tab w:val="clear" w:pos="4513"/>
        <w:tab w:val="clear" w:pos="902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F36678"/>
  </w:style>
  <w:style w:type="character" w:customStyle="1" w:styleId="Heading2Char">
    <w:name w:val="Heading 2 Char"/>
    <w:basedOn w:val="DefaultParagraphFont"/>
    <w:link w:val="Heading2"/>
    <w:uiPriority w:val="9"/>
    <w:rsid w:val="003444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20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rt.tj/ru/ob-akademii/otdeleniya-an-rt/otdelenie-obshchestvennykh-nauk/institut-ekonomiki-i-demografii" TargetMode="External"/><Relationship Id="rId13" Type="http://schemas.openxmlformats.org/officeDocument/2006/relationships/hyperlink" Target="http://web2.unfpa.org/help/hotline.cfm" TargetMode="External"/><Relationship Id="rId18" Type="http://schemas.openxmlformats.org/officeDocument/2006/relationships/hyperlink" Target="http://www.unfpa.org/sites/default/files/resource-pdf/UNFPA%20General%20Conditions%20-%20De%20Minimis%20Contracts%20FR_0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fpa.org/about-procurement" TargetMode="External"/><Relationship Id="rId17" Type="http://schemas.openxmlformats.org/officeDocument/2006/relationships/hyperlink" Target="http://www.unfpa.org/sites/default/files/resource-pdf/UNFPA%20General%20Conditions%20-%20De%20Minimis%20Contracts%20SP_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fpa.org/resources/unfpa-general-conditions-de-minimis-contrac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.procurement@unfp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urement@unfp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hromzoda@unfpa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fpa.org/about-us" TargetMode="External"/><Relationship Id="rId14" Type="http://schemas.openxmlformats.org/officeDocument/2006/relationships/hyperlink" Target="http://www.unfpa.org/about-procurement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meanddate.com/worldclock/city.html?n=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6E14B32CE24C16B467688C5C74E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8A4F-03D4-410F-BBB3-1041855156B6}"/>
      </w:docPartPr>
      <w:docPartBody>
        <w:p w:rsidR="00DC7901" w:rsidRDefault="00502A59" w:rsidP="00502A59">
          <w:pPr>
            <w:pStyle w:val="386E14B32CE24C16B467688C5C74E2A7"/>
          </w:pPr>
          <w:r w:rsidRPr="004F55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CAAA-9421-4B4A-95C1-C36EFA00FAA8}"/>
      </w:docPartPr>
      <w:docPartBody>
        <w:p w:rsidR="00DC7901" w:rsidRDefault="00502A59">
          <w:r w:rsidRPr="004F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5AEB5DD00F074BE4B30F0878EC45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4508-7613-4397-8EF4-8D41E59C462F}"/>
      </w:docPartPr>
      <w:docPartBody>
        <w:p w:rsidR="005032E9" w:rsidRDefault="002235AD" w:rsidP="002235AD">
          <w:pPr>
            <w:pStyle w:val="5AEB5DD00F074BE4B30F0878EC45392C"/>
          </w:pPr>
          <w:r w:rsidRPr="004F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59"/>
    <w:rsid w:val="000C397F"/>
    <w:rsid w:val="000D1430"/>
    <w:rsid w:val="000D4C45"/>
    <w:rsid w:val="00104AEC"/>
    <w:rsid w:val="002235AD"/>
    <w:rsid w:val="002352F0"/>
    <w:rsid w:val="00502A59"/>
    <w:rsid w:val="005032E9"/>
    <w:rsid w:val="00603527"/>
    <w:rsid w:val="00797E86"/>
    <w:rsid w:val="008E69B4"/>
    <w:rsid w:val="00915D4F"/>
    <w:rsid w:val="00B97543"/>
    <w:rsid w:val="00DC7901"/>
    <w:rsid w:val="00DF366B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235AD"/>
    <w:rPr>
      <w:color w:val="808080"/>
    </w:rPr>
  </w:style>
  <w:style w:type="paragraph" w:customStyle="1" w:styleId="386E14B32CE24C16B467688C5C74E2A7">
    <w:name w:val="386E14B32CE24C16B467688C5C74E2A7"/>
    <w:rsid w:val="00502A59"/>
  </w:style>
  <w:style w:type="paragraph" w:customStyle="1" w:styleId="5AEB5DD00F074BE4B30F0878EC45392C">
    <w:name w:val="5AEB5DD00F074BE4B30F0878EC45392C"/>
    <w:rsid w:val="002235AD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DD5C-C384-4E99-A93A-79DEF618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2166</Words>
  <Characters>12350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 House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roberto.mena</dc:creator>
  <cp:lastModifiedBy>UNFPA-Lenovo</cp:lastModifiedBy>
  <cp:revision>9</cp:revision>
  <cp:lastPrinted>2019-07-30T09:13:00Z</cp:lastPrinted>
  <dcterms:created xsi:type="dcterms:W3CDTF">2020-05-19T11:23:00Z</dcterms:created>
  <dcterms:modified xsi:type="dcterms:W3CDTF">2020-05-19T11:43:00Z</dcterms:modified>
</cp:coreProperties>
</file>