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096A6" w14:textId="4A21AAE7" w:rsidR="008B2231" w:rsidRPr="002A272F" w:rsidRDefault="008B2231" w:rsidP="002A3AA8">
      <w:pPr>
        <w:rPr>
          <w:rFonts w:ascii="Times New Roman" w:hAnsi="Times New Roman"/>
          <w:b/>
          <w:smallCaps/>
          <w:color w:val="000000" w:themeColor="text1"/>
          <w:sz w:val="24"/>
          <w:szCs w:val="24"/>
        </w:rPr>
      </w:pPr>
    </w:p>
    <w:p w14:paraId="03C096A7" w14:textId="08A62D06" w:rsidR="008B2231" w:rsidRPr="002A272F" w:rsidRDefault="008B2231" w:rsidP="002A3AA8">
      <w:pPr>
        <w:rPr>
          <w:rFonts w:ascii="Times New Roman" w:hAnsi="Times New Roman"/>
          <w:b/>
          <w:smallCaps/>
          <w:color w:val="000000" w:themeColor="text1"/>
          <w:sz w:val="24"/>
          <w:szCs w:val="24"/>
        </w:rPr>
      </w:pPr>
    </w:p>
    <w:p w14:paraId="03C096BD" w14:textId="0B8E779A" w:rsidR="005C3794" w:rsidRPr="002A272F" w:rsidRDefault="005C3794" w:rsidP="005C3794">
      <w:pPr>
        <w:pStyle w:val="2"/>
        <w:tabs>
          <w:tab w:val="left" w:pos="9360"/>
        </w:tabs>
        <w:rPr>
          <w:rFonts w:ascii="Times New Roman" w:hAnsi="Times New Roman"/>
          <w:smallCaps/>
          <w:color w:val="000000" w:themeColor="text1"/>
          <w:sz w:val="24"/>
          <w:szCs w:val="24"/>
        </w:rPr>
      </w:pPr>
      <w:r w:rsidRPr="002A272F">
        <w:rPr>
          <w:rFonts w:ascii="Times New Roman" w:hAnsi="Times New Roman"/>
          <w:smallCaps/>
          <w:color w:val="000000" w:themeColor="text1"/>
          <w:sz w:val="24"/>
          <w:szCs w:val="24"/>
        </w:rPr>
        <w:t>REQUEST FOR QUOTATION</w:t>
      </w:r>
      <w:r w:rsidR="005E0F09" w:rsidRPr="002A272F">
        <w:rPr>
          <w:rFonts w:ascii="Times New Roman" w:hAnsi="Times New Roman"/>
          <w:smallCaps/>
          <w:color w:val="000000" w:themeColor="text1"/>
          <w:sz w:val="24"/>
          <w:szCs w:val="24"/>
        </w:rPr>
        <w:t xml:space="preserve"> - GOODS</w:t>
      </w:r>
      <w:r w:rsidRPr="002A272F">
        <w:rPr>
          <w:rFonts w:ascii="Times New Roman" w:hAnsi="Times New Roman"/>
          <w:smallCaps/>
          <w:color w:val="000000" w:themeColor="text1"/>
          <w:sz w:val="24"/>
          <w:szCs w:val="24"/>
        </w:rPr>
        <w:t xml:space="preserve"> (RFQG)</w:t>
      </w:r>
    </w:p>
    <w:p w14:paraId="03C096BE" w14:textId="77777777" w:rsidR="005C3794" w:rsidRPr="002A272F" w:rsidRDefault="005C3794" w:rsidP="005C3794">
      <w:pPr>
        <w:tabs>
          <w:tab w:val="left" w:pos="9360"/>
        </w:tabs>
        <w:jc w:val="center"/>
        <w:rPr>
          <w:rFonts w:ascii="Times New Roman" w:hAnsi="Times New Roman"/>
          <w:color w:val="000000" w:themeColor="text1"/>
          <w:sz w:val="24"/>
          <w:szCs w:val="24"/>
        </w:rPr>
      </w:pPr>
    </w:p>
    <w:p w14:paraId="03C096C6" w14:textId="3728D680" w:rsidR="00B5418E" w:rsidRPr="002A272F" w:rsidRDefault="00B5418E" w:rsidP="005C3794">
      <w:pPr>
        <w:jc w:val="both"/>
        <w:rPr>
          <w:rFonts w:ascii="Times New Roman" w:hAnsi="Times New Roman"/>
          <w:b/>
          <w:color w:val="000000" w:themeColor="text1"/>
          <w:sz w:val="24"/>
          <w:szCs w:val="24"/>
        </w:rPr>
      </w:pPr>
    </w:p>
    <w:p w14:paraId="5ADD8102" w14:textId="6A19EF22" w:rsidR="00B77485" w:rsidRPr="002A272F" w:rsidRDefault="00B77485" w:rsidP="005C3794">
      <w:pPr>
        <w:jc w:val="both"/>
        <w:rPr>
          <w:rFonts w:ascii="Times New Roman" w:hAnsi="Times New Roman"/>
          <w:b/>
          <w:color w:val="000000" w:themeColor="text1"/>
          <w:sz w:val="24"/>
          <w:szCs w:val="24"/>
        </w:rPr>
      </w:pPr>
    </w:p>
    <w:p w14:paraId="39DB0A50" w14:textId="77777777" w:rsidR="00212444" w:rsidRPr="002A272F" w:rsidRDefault="00212444" w:rsidP="00212444">
      <w:pPr>
        <w:jc w:val="both"/>
        <w:rPr>
          <w:rFonts w:ascii="Times New Roman" w:hAnsi="Times New Roman"/>
          <w:b/>
          <w:color w:val="000000" w:themeColor="text1"/>
          <w:sz w:val="24"/>
          <w:szCs w:val="24"/>
        </w:rPr>
      </w:pPr>
    </w:p>
    <w:p w14:paraId="23277861" w14:textId="77777777" w:rsidR="00212444" w:rsidRPr="002A272F" w:rsidRDefault="00212444" w:rsidP="00212444">
      <w:pPr>
        <w:tabs>
          <w:tab w:val="left" w:pos="1890"/>
        </w:tabs>
        <w:spacing w:line="247" w:lineRule="auto"/>
        <w:jc w:val="both"/>
        <w:rPr>
          <w:rFonts w:ascii="Times New Roman" w:hAnsi="Times New Roman"/>
          <w:bCs/>
          <w:color w:val="000000" w:themeColor="text1"/>
          <w:sz w:val="24"/>
          <w:szCs w:val="24"/>
        </w:rPr>
      </w:pPr>
      <w:r w:rsidRPr="002A272F">
        <w:rPr>
          <w:rFonts w:ascii="Times New Roman" w:hAnsi="Times New Roman"/>
          <w:bCs/>
          <w:color w:val="000000" w:themeColor="text1"/>
          <w:sz w:val="24"/>
          <w:szCs w:val="24"/>
        </w:rPr>
        <w:t>Project Title</w:t>
      </w:r>
      <w:r w:rsidRPr="002A272F">
        <w:rPr>
          <w:rFonts w:ascii="Times New Roman" w:hAnsi="Times New Roman"/>
          <w:bCs/>
          <w:color w:val="000000" w:themeColor="text1"/>
          <w:sz w:val="24"/>
          <w:szCs w:val="24"/>
        </w:rPr>
        <w:tab/>
      </w:r>
      <w:r w:rsidRPr="002A272F">
        <w:rPr>
          <w:rFonts w:ascii="Times New Roman" w:hAnsi="Times New Roman"/>
          <w:bCs/>
          <w:color w:val="000000" w:themeColor="text1"/>
          <w:sz w:val="24"/>
          <w:szCs w:val="24"/>
        </w:rPr>
        <w:tab/>
        <w:t>:  Tourism Development Project</w:t>
      </w:r>
      <w:r w:rsidRPr="002A272F">
        <w:rPr>
          <w:rFonts w:ascii="Times New Roman" w:hAnsi="Times New Roman"/>
          <w:bCs/>
          <w:color w:val="000000" w:themeColor="text1"/>
          <w:sz w:val="24"/>
          <w:szCs w:val="24"/>
        </w:rPr>
        <w:tab/>
      </w:r>
      <w:r w:rsidRPr="002A272F">
        <w:rPr>
          <w:rFonts w:ascii="Times New Roman" w:hAnsi="Times New Roman"/>
          <w:bCs/>
          <w:color w:val="000000" w:themeColor="text1"/>
          <w:sz w:val="24"/>
          <w:szCs w:val="24"/>
        </w:rPr>
        <w:tab/>
      </w:r>
      <w:r w:rsidRPr="002A272F">
        <w:rPr>
          <w:rFonts w:ascii="Times New Roman" w:hAnsi="Times New Roman"/>
          <w:bCs/>
          <w:color w:val="000000" w:themeColor="text1"/>
          <w:sz w:val="24"/>
          <w:szCs w:val="24"/>
        </w:rPr>
        <w:tab/>
      </w:r>
      <w:bookmarkStart w:id="0" w:name="_GoBack"/>
      <w:bookmarkEnd w:id="0"/>
    </w:p>
    <w:p w14:paraId="3C41E87F" w14:textId="77777777" w:rsidR="00212444" w:rsidRPr="002A272F" w:rsidRDefault="00212444" w:rsidP="00212444">
      <w:pPr>
        <w:tabs>
          <w:tab w:val="left" w:pos="1890"/>
        </w:tabs>
        <w:spacing w:line="247" w:lineRule="auto"/>
        <w:jc w:val="both"/>
        <w:rPr>
          <w:rFonts w:ascii="Times New Roman" w:hAnsi="Times New Roman"/>
          <w:bCs/>
          <w:color w:val="000000" w:themeColor="text1"/>
          <w:sz w:val="24"/>
          <w:szCs w:val="24"/>
          <w:u w:val="single"/>
        </w:rPr>
      </w:pPr>
      <w:r w:rsidRPr="002A272F">
        <w:rPr>
          <w:rFonts w:ascii="Times New Roman" w:hAnsi="Times New Roman"/>
          <w:bCs/>
          <w:color w:val="000000" w:themeColor="text1"/>
          <w:sz w:val="24"/>
          <w:szCs w:val="24"/>
        </w:rPr>
        <w:t>Source of Funding</w:t>
      </w:r>
      <w:r w:rsidRPr="002A272F">
        <w:rPr>
          <w:rFonts w:ascii="Times New Roman" w:hAnsi="Times New Roman"/>
          <w:bCs/>
          <w:color w:val="000000" w:themeColor="text1"/>
          <w:sz w:val="24"/>
          <w:szCs w:val="24"/>
        </w:rPr>
        <w:tab/>
      </w:r>
      <w:r w:rsidRPr="002A272F">
        <w:rPr>
          <w:rFonts w:ascii="Times New Roman" w:hAnsi="Times New Roman"/>
          <w:bCs/>
          <w:color w:val="000000" w:themeColor="text1"/>
          <w:sz w:val="24"/>
          <w:szCs w:val="24"/>
        </w:rPr>
        <w:tab/>
        <w:t>:  ADB Grant 6022-TAJ</w:t>
      </w:r>
    </w:p>
    <w:p w14:paraId="47812003" w14:textId="675E56D0" w:rsidR="00212444" w:rsidRPr="002A272F" w:rsidRDefault="00212444" w:rsidP="00212444">
      <w:pPr>
        <w:tabs>
          <w:tab w:val="left" w:pos="189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Contract Ref</w:t>
      </w: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t xml:space="preserve">:  </w:t>
      </w:r>
      <w:r w:rsidR="00021EE7" w:rsidRPr="002A272F">
        <w:rPr>
          <w:rFonts w:ascii="Times New Roman" w:hAnsi="Times New Roman"/>
          <w:color w:val="000000" w:themeColor="text1"/>
          <w:sz w:val="24"/>
          <w:szCs w:val="24"/>
        </w:rPr>
        <w:t>G-02</w:t>
      </w:r>
      <w:r w:rsidRPr="002A272F">
        <w:rPr>
          <w:rFonts w:ascii="Times New Roman" w:hAnsi="Times New Roman"/>
          <w:color w:val="000000" w:themeColor="text1"/>
          <w:sz w:val="24"/>
          <w:szCs w:val="24"/>
        </w:rPr>
        <w:t xml:space="preserve"> [Supply and Installation of </w:t>
      </w:r>
      <w:r w:rsidR="00021EE7" w:rsidRPr="002A272F">
        <w:rPr>
          <w:rFonts w:ascii="Times New Roman" w:hAnsi="Times New Roman"/>
          <w:color w:val="000000" w:themeColor="text1"/>
          <w:sz w:val="24"/>
          <w:szCs w:val="24"/>
        </w:rPr>
        <w:t>Furniture</w:t>
      </w:r>
      <w:r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ab/>
        <w:t xml:space="preserve">  </w:t>
      </w:r>
    </w:p>
    <w:p w14:paraId="3FB5DEB1" w14:textId="5BB163E1" w:rsidR="00212444" w:rsidRPr="002A272F" w:rsidRDefault="00212444" w:rsidP="00212444">
      <w:pPr>
        <w:tabs>
          <w:tab w:val="left" w:pos="189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Date of Issue of Request:  </w:t>
      </w:r>
      <w:r w:rsidR="00DA542E" w:rsidRPr="002A272F">
        <w:rPr>
          <w:rFonts w:ascii="Times New Roman" w:hAnsi="Times New Roman"/>
          <w:color w:val="000000" w:themeColor="text1"/>
          <w:sz w:val="24"/>
          <w:szCs w:val="24"/>
        </w:rPr>
        <w:t xml:space="preserve">21 </w:t>
      </w:r>
      <w:r w:rsidRPr="002A272F">
        <w:rPr>
          <w:rFonts w:ascii="Times New Roman" w:hAnsi="Times New Roman"/>
          <w:color w:val="000000" w:themeColor="text1"/>
          <w:sz w:val="24"/>
          <w:szCs w:val="24"/>
        </w:rPr>
        <w:t>May 2020</w:t>
      </w:r>
    </w:p>
    <w:p w14:paraId="03C096CB" w14:textId="77777777" w:rsidR="005C3794" w:rsidRPr="002A272F" w:rsidRDefault="005C3794" w:rsidP="0033781D">
      <w:pPr>
        <w:pStyle w:val="23"/>
        <w:spacing w:line="247" w:lineRule="auto"/>
        <w:rPr>
          <w:rFonts w:ascii="Times New Roman" w:hAnsi="Times New Roman"/>
          <w:bCs/>
          <w:color w:val="000000" w:themeColor="text1"/>
          <w:sz w:val="24"/>
          <w:szCs w:val="24"/>
        </w:rPr>
      </w:pPr>
    </w:p>
    <w:p w14:paraId="03C096CC" w14:textId="36979D92" w:rsidR="005C3794" w:rsidRPr="002A272F" w:rsidRDefault="6BEC49A5" w:rsidP="00F103EF">
      <w:pPr>
        <w:pStyle w:val="23"/>
        <w:tabs>
          <w:tab w:val="left" w:pos="1890"/>
        </w:tabs>
        <w:spacing w:line="247" w:lineRule="auto"/>
        <w:rPr>
          <w:rFonts w:ascii="Times New Roman" w:hAnsi="Times New Roman"/>
          <w:color w:val="000000" w:themeColor="text1"/>
          <w:sz w:val="24"/>
          <w:szCs w:val="24"/>
        </w:rPr>
      </w:pPr>
      <w:r w:rsidRPr="002A272F">
        <w:rPr>
          <w:rFonts w:ascii="Times New Roman" w:hAnsi="Times New Roman"/>
          <w:color w:val="000000" w:themeColor="text1"/>
          <w:sz w:val="24"/>
          <w:szCs w:val="24"/>
        </w:rPr>
        <w:t>To</w:t>
      </w:r>
      <w:r w:rsidR="002B0DEE" w:rsidRPr="002A272F">
        <w:rPr>
          <w:rFonts w:ascii="Times New Roman" w:hAnsi="Times New Roman"/>
          <w:color w:val="000000" w:themeColor="text1"/>
          <w:sz w:val="24"/>
          <w:szCs w:val="24"/>
        </w:rPr>
        <w:tab/>
      </w:r>
      <w:r w:rsidR="00A6018E" w:rsidRPr="002A272F">
        <w:rPr>
          <w:rFonts w:ascii="Times New Roman" w:hAnsi="Times New Roman"/>
          <w:color w:val="000000" w:themeColor="text1"/>
          <w:sz w:val="24"/>
          <w:szCs w:val="24"/>
        </w:rPr>
        <w:tab/>
        <w:t xml:space="preserve"> </w:t>
      </w:r>
      <w:r w:rsidRPr="002A272F">
        <w:rPr>
          <w:rFonts w:ascii="Times New Roman" w:hAnsi="Times New Roman"/>
          <w:color w:val="000000" w:themeColor="text1"/>
          <w:sz w:val="24"/>
          <w:szCs w:val="24"/>
        </w:rPr>
        <w:t>: _______________</w:t>
      </w:r>
      <w:r w:rsidR="00E03B40" w:rsidRPr="002A272F">
        <w:rPr>
          <w:rFonts w:ascii="Times New Roman" w:hAnsi="Times New Roman"/>
          <w:color w:val="000000" w:themeColor="text1"/>
          <w:sz w:val="24"/>
          <w:szCs w:val="24"/>
        </w:rPr>
        <w:t>(Name/Address of Supplier)</w:t>
      </w:r>
    </w:p>
    <w:p w14:paraId="55F48862" w14:textId="77777777" w:rsidR="004A56D6" w:rsidRPr="002A272F" w:rsidRDefault="004A56D6" w:rsidP="0033781D">
      <w:pPr>
        <w:pStyle w:val="23"/>
        <w:spacing w:line="247" w:lineRule="auto"/>
        <w:rPr>
          <w:rFonts w:ascii="Times New Roman" w:hAnsi="Times New Roman"/>
          <w:bCs/>
          <w:color w:val="000000" w:themeColor="text1"/>
          <w:sz w:val="24"/>
          <w:szCs w:val="24"/>
        </w:rPr>
      </w:pPr>
    </w:p>
    <w:p w14:paraId="43FE4954" w14:textId="00013F53" w:rsidR="004A56D6" w:rsidRPr="002A272F" w:rsidRDefault="005C3794" w:rsidP="003C3DFC">
      <w:pPr>
        <w:pStyle w:val="23"/>
        <w:spacing w:line="247" w:lineRule="auto"/>
        <w:ind w:firstLine="360"/>
        <w:rPr>
          <w:rFonts w:ascii="Times New Roman" w:hAnsi="Times New Roman"/>
          <w:bCs/>
          <w:color w:val="000000" w:themeColor="text1"/>
          <w:sz w:val="24"/>
          <w:szCs w:val="24"/>
        </w:rPr>
      </w:pPr>
      <w:r w:rsidRPr="002A272F">
        <w:rPr>
          <w:rFonts w:ascii="Times New Roman" w:hAnsi="Times New Roman"/>
          <w:bCs/>
          <w:color w:val="000000" w:themeColor="text1"/>
          <w:sz w:val="24"/>
          <w:szCs w:val="24"/>
        </w:rPr>
        <w:t>Sir</w:t>
      </w:r>
      <w:r w:rsidR="00771A8B" w:rsidRPr="002A272F">
        <w:rPr>
          <w:rFonts w:ascii="Times New Roman" w:hAnsi="Times New Roman"/>
          <w:bCs/>
          <w:color w:val="000000" w:themeColor="text1"/>
          <w:sz w:val="24"/>
          <w:szCs w:val="24"/>
        </w:rPr>
        <w:t>/Madam</w:t>
      </w:r>
      <w:r w:rsidRPr="002A272F">
        <w:rPr>
          <w:rFonts w:ascii="Times New Roman" w:hAnsi="Times New Roman"/>
          <w:bCs/>
          <w:color w:val="000000" w:themeColor="text1"/>
          <w:sz w:val="24"/>
          <w:szCs w:val="24"/>
        </w:rPr>
        <w:t>:</w:t>
      </w:r>
      <w:r w:rsidR="00460927" w:rsidRPr="002A272F">
        <w:rPr>
          <w:rFonts w:ascii="Times New Roman" w:hAnsi="Times New Roman"/>
          <w:bCs/>
          <w:color w:val="000000" w:themeColor="text1"/>
          <w:sz w:val="24"/>
          <w:szCs w:val="24"/>
        </w:rPr>
        <w:t xml:space="preserve"> </w:t>
      </w:r>
    </w:p>
    <w:p w14:paraId="42E97630" w14:textId="1167EFA6" w:rsidR="004A56D6" w:rsidRPr="002A272F" w:rsidRDefault="004A56D6" w:rsidP="004A56D6">
      <w:pPr>
        <w:pStyle w:val="23"/>
        <w:spacing w:line="247" w:lineRule="auto"/>
        <w:rPr>
          <w:rFonts w:ascii="Times New Roman" w:hAnsi="Times New Roman"/>
          <w:color w:val="000000" w:themeColor="text1"/>
          <w:sz w:val="24"/>
          <w:szCs w:val="24"/>
        </w:rPr>
      </w:pPr>
    </w:p>
    <w:p w14:paraId="03C096D0" w14:textId="718A9F0A" w:rsidR="005C3794" w:rsidRPr="002A272F" w:rsidRDefault="00212444" w:rsidP="00212444">
      <w:pPr>
        <w:pStyle w:val="23"/>
        <w:numPr>
          <w:ilvl w:val="0"/>
          <w:numId w:val="6"/>
        </w:numPr>
        <w:spacing w:after="120" w:line="247" w:lineRule="auto"/>
        <w:rPr>
          <w:rFonts w:ascii="Times New Roman" w:hAnsi="Times New Roman"/>
          <w:color w:val="000000" w:themeColor="text1"/>
          <w:sz w:val="24"/>
          <w:szCs w:val="24"/>
        </w:rPr>
      </w:pPr>
      <w:r w:rsidRPr="002A272F">
        <w:rPr>
          <w:rFonts w:ascii="Times New Roman" w:hAnsi="Times New Roman"/>
          <w:color w:val="000000" w:themeColor="text1"/>
          <w:sz w:val="24"/>
          <w:szCs w:val="24"/>
        </w:rPr>
        <w:t>The Committee of Tourism Development under the Government of the Republic of Tajikistan (Purchaser) hereby requests you to submit price quotation/(s) for the supply of the following items:</w:t>
      </w:r>
    </w:p>
    <w:p w14:paraId="3309B8FA" w14:textId="77777777" w:rsidR="00212444" w:rsidRPr="002A272F" w:rsidRDefault="00212444" w:rsidP="00212444">
      <w:pPr>
        <w:pStyle w:val="23"/>
        <w:spacing w:after="120" w:line="247" w:lineRule="auto"/>
        <w:rPr>
          <w:rFonts w:ascii="Times New Roman" w:hAnsi="Times New Roman"/>
          <w:color w:val="000000" w:themeColor="text1"/>
          <w:sz w:val="24"/>
          <w:szCs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087"/>
        <w:gridCol w:w="1276"/>
      </w:tblGrid>
      <w:tr w:rsidR="00212444" w:rsidRPr="002A272F" w14:paraId="5275F249" w14:textId="77777777" w:rsidTr="00262359">
        <w:trPr>
          <w:cantSplit/>
          <w:trHeight w:val="57"/>
          <w:tblHeader/>
        </w:trPr>
        <w:tc>
          <w:tcPr>
            <w:tcW w:w="567" w:type="dxa"/>
            <w:shd w:val="clear" w:color="000000" w:fill="FFFFFF"/>
            <w:noWrap/>
            <w:hideMark/>
          </w:tcPr>
          <w:p w14:paraId="170A254B" w14:textId="77777777" w:rsidR="00212444" w:rsidRPr="002A272F" w:rsidRDefault="00212444"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No</w:t>
            </w:r>
          </w:p>
        </w:tc>
        <w:tc>
          <w:tcPr>
            <w:tcW w:w="7087" w:type="dxa"/>
            <w:shd w:val="clear" w:color="000000" w:fill="FFFFFF"/>
            <w:noWrap/>
            <w:hideMark/>
          </w:tcPr>
          <w:p w14:paraId="7B4569E3" w14:textId="77777777" w:rsidR="00212444" w:rsidRPr="002A272F" w:rsidRDefault="00212444"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Items Description*</w:t>
            </w:r>
          </w:p>
        </w:tc>
        <w:tc>
          <w:tcPr>
            <w:tcW w:w="1276" w:type="dxa"/>
            <w:shd w:val="clear" w:color="000000" w:fill="FFFFFF"/>
            <w:noWrap/>
            <w:hideMark/>
          </w:tcPr>
          <w:p w14:paraId="30FC19C9" w14:textId="0AB8CC91" w:rsidR="00212444" w:rsidRPr="002A272F" w:rsidRDefault="00212444"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Quantity, </w:t>
            </w:r>
            <w:r w:rsidR="008B22F5" w:rsidRPr="002A272F">
              <w:rPr>
                <w:rFonts w:ascii="Times New Roman" w:hAnsi="Times New Roman"/>
                <w:color w:val="000000" w:themeColor="text1"/>
                <w:sz w:val="24"/>
                <w:szCs w:val="24"/>
              </w:rPr>
              <w:t>(</w:t>
            </w:r>
            <w:r w:rsidRPr="002A272F">
              <w:rPr>
                <w:rFonts w:ascii="Times New Roman" w:hAnsi="Times New Roman"/>
                <w:color w:val="000000" w:themeColor="text1"/>
                <w:sz w:val="24"/>
                <w:szCs w:val="24"/>
              </w:rPr>
              <w:t>pcs.</w:t>
            </w:r>
            <w:r w:rsidR="008B22F5" w:rsidRPr="002A272F">
              <w:rPr>
                <w:rFonts w:ascii="Times New Roman" w:hAnsi="Times New Roman"/>
                <w:color w:val="000000" w:themeColor="text1"/>
                <w:sz w:val="24"/>
                <w:szCs w:val="24"/>
              </w:rPr>
              <w:t>)</w:t>
            </w:r>
          </w:p>
        </w:tc>
      </w:tr>
      <w:tr w:rsidR="00212444" w:rsidRPr="002A272F" w14:paraId="777BCA25" w14:textId="77777777" w:rsidTr="00262359">
        <w:trPr>
          <w:cantSplit/>
          <w:trHeight w:val="57"/>
        </w:trPr>
        <w:tc>
          <w:tcPr>
            <w:tcW w:w="567" w:type="dxa"/>
            <w:shd w:val="clear" w:color="000000" w:fill="FFFFFF"/>
            <w:noWrap/>
          </w:tcPr>
          <w:p w14:paraId="3A14E9E4"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hideMark/>
          </w:tcPr>
          <w:p w14:paraId="52462A0B" w14:textId="69E1DE3D" w:rsidR="00700AA1" w:rsidRPr="002A272F" w:rsidRDefault="00507153"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OFFICE </w:t>
            </w:r>
            <w:r w:rsidR="00700AA1" w:rsidRPr="002A272F">
              <w:rPr>
                <w:rFonts w:ascii="Times New Roman" w:hAnsi="Times New Roman"/>
                <w:color w:val="000000" w:themeColor="text1"/>
                <w:sz w:val="24"/>
                <w:szCs w:val="24"/>
              </w:rPr>
              <w:t>WORKSTATION</w:t>
            </w:r>
            <w:r w:rsidR="00441DAA" w:rsidRPr="002A272F">
              <w:rPr>
                <w:rFonts w:ascii="Times New Roman" w:hAnsi="Times New Roman"/>
                <w:color w:val="000000" w:themeColor="text1"/>
                <w:sz w:val="24"/>
                <w:szCs w:val="24"/>
              </w:rPr>
              <w:t>S</w:t>
            </w:r>
          </w:p>
          <w:p w14:paraId="739AF771" w14:textId="77777777" w:rsidR="00212444" w:rsidRPr="002A272F" w:rsidRDefault="00212444" w:rsidP="008B22F5">
            <w:pPr>
              <w:jc w:val="both"/>
              <w:textAlignment w:val="top"/>
              <w:rPr>
                <w:rFonts w:ascii="Times New Roman" w:hAnsi="Times New Roman"/>
                <w:color w:val="000000" w:themeColor="text1"/>
                <w:sz w:val="24"/>
                <w:szCs w:val="24"/>
                <w:lang w:val="en"/>
              </w:rPr>
            </w:pPr>
          </w:p>
          <w:p w14:paraId="4F5DA0C0" w14:textId="08F6800C" w:rsidR="009C643D" w:rsidRPr="002A272F" w:rsidRDefault="009C643D" w:rsidP="008B22F5">
            <w:pPr>
              <w:jc w:val="both"/>
              <w:textAlignment w:val="top"/>
              <w:rPr>
                <w:rFonts w:ascii="Times New Roman" w:hAnsi="Times New Roman"/>
                <w:color w:val="000000" w:themeColor="text1"/>
                <w:sz w:val="24"/>
                <w:szCs w:val="24"/>
                <w:lang w:val="en"/>
              </w:rPr>
            </w:pPr>
          </w:p>
        </w:tc>
        <w:tc>
          <w:tcPr>
            <w:tcW w:w="1276" w:type="dxa"/>
            <w:shd w:val="clear" w:color="auto" w:fill="auto"/>
            <w:noWrap/>
            <w:hideMark/>
          </w:tcPr>
          <w:p w14:paraId="55ECC62F" w14:textId="43B23BDF" w:rsidR="00212444" w:rsidRPr="002A272F" w:rsidRDefault="00700AA1"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18</w:t>
            </w:r>
          </w:p>
        </w:tc>
      </w:tr>
      <w:tr w:rsidR="00212444" w:rsidRPr="002A272F" w14:paraId="274BA175" w14:textId="77777777" w:rsidTr="00262359">
        <w:trPr>
          <w:cantSplit/>
          <w:trHeight w:val="57"/>
        </w:trPr>
        <w:tc>
          <w:tcPr>
            <w:tcW w:w="567" w:type="dxa"/>
            <w:shd w:val="clear" w:color="000000" w:fill="FFFFFF"/>
            <w:noWrap/>
          </w:tcPr>
          <w:p w14:paraId="6306DBCF"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hideMark/>
          </w:tcPr>
          <w:p w14:paraId="4B0B5101" w14:textId="77777777" w:rsidR="00212444" w:rsidRPr="002A272F" w:rsidRDefault="002A0405"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PARTITION -</w:t>
            </w:r>
            <w:r w:rsidR="00700AA1" w:rsidRPr="002A272F">
              <w:rPr>
                <w:rFonts w:ascii="Times New Roman" w:hAnsi="Times New Roman"/>
                <w:color w:val="000000" w:themeColor="text1"/>
                <w:sz w:val="24"/>
                <w:szCs w:val="24"/>
              </w:rPr>
              <w:t xml:space="preserve"> MDF glass tempered</w:t>
            </w:r>
          </w:p>
          <w:p w14:paraId="192B8378" w14:textId="4ABCE0DD" w:rsidR="009C643D" w:rsidRPr="002A272F" w:rsidRDefault="009C643D" w:rsidP="008B22F5">
            <w:pPr>
              <w:jc w:val="both"/>
              <w:rPr>
                <w:rFonts w:ascii="Times New Roman" w:hAnsi="Times New Roman"/>
                <w:color w:val="000000" w:themeColor="text1"/>
                <w:sz w:val="24"/>
                <w:szCs w:val="24"/>
              </w:rPr>
            </w:pPr>
          </w:p>
        </w:tc>
        <w:tc>
          <w:tcPr>
            <w:tcW w:w="1276" w:type="dxa"/>
            <w:shd w:val="clear" w:color="auto" w:fill="auto"/>
            <w:noWrap/>
            <w:hideMark/>
          </w:tcPr>
          <w:p w14:paraId="355F6252" w14:textId="77427D31" w:rsidR="00212444" w:rsidRPr="002A272F" w:rsidRDefault="00212444"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r w:rsidR="001C644C" w:rsidRPr="002A272F">
              <w:rPr>
                <w:rFonts w:ascii="Times New Roman" w:hAnsi="Times New Roman"/>
                <w:color w:val="000000" w:themeColor="text1"/>
                <w:sz w:val="24"/>
                <w:szCs w:val="24"/>
              </w:rPr>
              <w:t>6</w:t>
            </w:r>
          </w:p>
        </w:tc>
      </w:tr>
      <w:tr w:rsidR="00212444" w:rsidRPr="002A272F" w14:paraId="0ED99366" w14:textId="77777777" w:rsidTr="00700AA1">
        <w:trPr>
          <w:cantSplit/>
          <w:trHeight w:val="57"/>
        </w:trPr>
        <w:tc>
          <w:tcPr>
            <w:tcW w:w="567" w:type="dxa"/>
            <w:shd w:val="clear" w:color="000000" w:fill="FFFFFF"/>
            <w:noWrap/>
          </w:tcPr>
          <w:p w14:paraId="1B7DCBCA"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tcPr>
          <w:p w14:paraId="158B1264" w14:textId="77777777" w:rsidR="00212444" w:rsidRPr="002A272F" w:rsidRDefault="001C644C"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EXECUTIVE CONFERENCE TABLE (without chairs</w:t>
            </w:r>
            <w:r w:rsidR="008B22F5" w:rsidRPr="002A272F">
              <w:rPr>
                <w:rFonts w:ascii="Times New Roman" w:hAnsi="Times New Roman"/>
                <w:color w:val="000000" w:themeColor="text1"/>
                <w:sz w:val="24"/>
                <w:szCs w:val="24"/>
              </w:rPr>
              <w:t>)</w:t>
            </w:r>
          </w:p>
          <w:p w14:paraId="43FFC665" w14:textId="0C2F8196" w:rsidR="009C643D" w:rsidRPr="002A272F" w:rsidRDefault="009C643D" w:rsidP="008B22F5">
            <w:pPr>
              <w:jc w:val="both"/>
              <w:rPr>
                <w:rFonts w:ascii="Times New Roman" w:hAnsi="Times New Roman"/>
                <w:color w:val="000000" w:themeColor="text1"/>
                <w:sz w:val="24"/>
                <w:szCs w:val="24"/>
              </w:rPr>
            </w:pPr>
          </w:p>
        </w:tc>
        <w:tc>
          <w:tcPr>
            <w:tcW w:w="1276" w:type="dxa"/>
            <w:shd w:val="clear" w:color="auto" w:fill="auto"/>
            <w:noWrap/>
          </w:tcPr>
          <w:p w14:paraId="466AEB81" w14:textId="3548C0FF" w:rsidR="00212444" w:rsidRPr="002A272F" w:rsidRDefault="001C644C"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r>
      <w:tr w:rsidR="00212444" w:rsidRPr="002A272F" w14:paraId="30345AB2" w14:textId="77777777" w:rsidTr="00700AA1">
        <w:trPr>
          <w:cantSplit/>
          <w:trHeight w:val="57"/>
        </w:trPr>
        <w:tc>
          <w:tcPr>
            <w:tcW w:w="567" w:type="dxa"/>
            <w:shd w:val="clear" w:color="000000" w:fill="FFFFFF"/>
            <w:noWrap/>
          </w:tcPr>
          <w:p w14:paraId="4BF87A3C"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tcPr>
          <w:p w14:paraId="135C34C5" w14:textId="77777777" w:rsidR="00212444" w:rsidRPr="002A272F" w:rsidRDefault="002A0405" w:rsidP="00472B24">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TABLE Desk Set -</w:t>
            </w:r>
            <w:r w:rsidR="008B22F5" w:rsidRPr="002A272F">
              <w:rPr>
                <w:rFonts w:ascii="Times New Roman" w:hAnsi="Times New Roman"/>
                <w:color w:val="000000" w:themeColor="text1"/>
                <w:sz w:val="24"/>
                <w:szCs w:val="24"/>
              </w:rPr>
              <w:t xml:space="preserve"> </w:t>
            </w:r>
            <w:r w:rsidR="001C644C" w:rsidRPr="002A272F">
              <w:rPr>
                <w:rFonts w:ascii="Times New Roman" w:hAnsi="Times New Roman"/>
                <w:color w:val="000000" w:themeColor="text1"/>
                <w:sz w:val="24"/>
                <w:szCs w:val="24"/>
              </w:rPr>
              <w:t>(Consisting of Main Table, Front Table and Side Table)</w:t>
            </w:r>
          </w:p>
          <w:p w14:paraId="167622E5" w14:textId="134D30F7" w:rsidR="009C643D" w:rsidRPr="002A272F" w:rsidRDefault="009C643D" w:rsidP="00472B24">
            <w:pPr>
              <w:jc w:val="both"/>
              <w:rPr>
                <w:rFonts w:ascii="Times New Roman" w:hAnsi="Times New Roman"/>
                <w:color w:val="000000" w:themeColor="text1"/>
                <w:sz w:val="24"/>
                <w:szCs w:val="24"/>
              </w:rPr>
            </w:pPr>
          </w:p>
        </w:tc>
        <w:tc>
          <w:tcPr>
            <w:tcW w:w="1276" w:type="dxa"/>
            <w:shd w:val="clear" w:color="auto" w:fill="auto"/>
            <w:noWrap/>
          </w:tcPr>
          <w:p w14:paraId="4D256F87" w14:textId="472B3A4E" w:rsidR="00212444" w:rsidRPr="002A272F" w:rsidRDefault="001C644C"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r>
      <w:tr w:rsidR="00212444" w:rsidRPr="002A272F" w14:paraId="1F94FB44" w14:textId="77777777" w:rsidTr="00700AA1">
        <w:trPr>
          <w:cantSplit/>
          <w:trHeight w:val="57"/>
        </w:trPr>
        <w:tc>
          <w:tcPr>
            <w:tcW w:w="567" w:type="dxa"/>
            <w:shd w:val="clear" w:color="000000" w:fill="FFFFFF"/>
            <w:noWrap/>
          </w:tcPr>
          <w:p w14:paraId="63883188"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tcPr>
          <w:p w14:paraId="537554B2" w14:textId="77777777" w:rsidR="00212444" w:rsidRPr="002A272F" w:rsidRDefault="001C644C" w:rsidP="005D2646">
            <w:pPr>
              <w:jc w:val="both"/>
              <w:rPr>
                <w:rFonts w:ascii="Times New Roman" w:hAnsi="Times New Roman"/>
                <w:caps/>
                <w:color w:val="000000" w:themeColor="text1"/>
                <w:sz w:val="24"/>
                <w:szCs w:val="24"/>
              </w:rPr>
            </w:pPr>
            <w:r w:rsidRPr="002A272F">
              <w:rPr>
                <w:rFonts w:ascii="Times New Roman" w:hAnsi="Times New Roman"/>
                <w:caps/>
                <w:color w:val="000000" w:themeColor="text1"/>
                <w:sz w:val="24"/>
                <w:szCs w:val="24"/>
              </w:rPr>
              <w:t>Bookcase</w:t>
            </w:r>
          </w:p>
          <w:p w14:paraId="7AE12A8F" w14:textId="53613684" w:rsidR="009C643D" w:rsidRPr="002A272F" w:rsidRDefault="009C643D" w:rsidP="005D2646">
            <w:pPr>
              <w:jc w:val="both"/>
              <w:rPr>
                <w:rFonts w:ascii="Times New Roman" w:hAnsi="Times New Roman"/>
                <w:color w:val="000000" w:themeColor="text1"/>
                <w:sz w:val="24"/>
                <w:szCs w:val="24"/>
                <w:lang w:eastAsia="ru-RU"/>
              </w:rPr>
            </w:pPr>
          </w:p>
        </w:tc>
        <w:tc>
          <w:tcPr>
            <w:tcW w:w="1276" w:type="dxa"/>
            <w:shd w:val="clear" w:color="000000" w:fill="FFFFFF"/>
            <w:noWrap/>
          </w:tcPr>
          <w:p w14:paraId="2B2AAF54" w14:textId="0AB1197B" w:rsidR="00212444" w:rsidRPr="002A272F" w:rsidRDefault="001C644C"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8</w:t>
            </w:r>
          </w:p>
        </w:tc>
      </w:tr>
      <w:tr w:rsidR="00212444" w:rsidRPr="002A272F" w14:paraId="325ACD24" w14:textId="77777777" w:rsidTr="00700AA1">
        <w:trPr>
          <w:cantSplit/>
          <w:trHeight w:val="57"/>
        </w:trPr>
        <w:tc>
          <w:tcPr>
            <w:tcW w:w="567" w:type="dxa"/>
            <w:shd w:val="clear" w:color="000000" w:fill="FFFFFF"/>
            <w:noWrap/>
          </w:tcPr>
          <w:p w14:paraId="317819B3"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tcPr>
          <w:p w14:paraId="2B2EE9C2" w14:textId="77777777" w:rsidR="00212444" w:rsidRPr="002A272F" w:rsidRDefault="002A0405"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CHAIR</w:t>
            </w:r>
            <w:r w:rsidR="001C644C" w:rsidRPr="002A272F">
              <w:rPr>
                <w:rFonts w:ascii="Times New Roman" w:hAnsi="Times New Roman"/>
                <w:color w:val="000000" w:themeColor="text1"/>
                <w:sz w:val="24"/>
                <w:szCs w:val="24"/>
              </w:rPr>
              <w:t xml:space="preserve"> - Breathable Mesh Back and Black Leather Seat with Adjustable Arms and Lumbar, Seat Slider and Gunmetal Finish Angled Base Overall</w:t>
            </w:r>
          </w:p>
          <w:p w14:paraId="677EB221" w14:textId="573F1C56" w:rsidR="009C643D" w:rsidRPr="002A272F" w:rsidRDefault="009C643D" w:rsidP="008B22F5">
            <w:pPr>
              <w:jc w:val="both"/>
              <w:rPr>
                <w:rFonts w:ascii="Times New Roman" w:hAnsi="Times New Roman"/>
                <w:color w:val="000000" w:themeColor="text1"/>
                <w:sz w:val="24"/>
                <w:szCs w:val="24"/>
              </w:rPr>
            </w:pPr>
          </w:p>
        </w:tc>
        <w:tc>
          <w:tcPr>
            <w:tcW w:w="1276" w:type="dxa"/>
            <w:shd w:val="clear" w:color="000000" w:fill="FFFFFF"/>
            <w:noWrap/>
          </w:tcPr>
          <w:p w14:paraId="02848E7C" w14:textId="7A4E72A3" w:rsidR="00212444" w:rsidRPr="002A272F" w:rsidRDefault="001C644C"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33</w:t>
            </w:r>
          </w:p>
        </w:tc>
      </w:tr>
      <w:tr w:rsidR="00212444" w:rsidRPr="002A272F" w14:paraId="2C79B2ED" w14:textId="77777777" w:rsidTr="00700AA1">
        <w:trPr>
          <w:cantSplit/>
          <w:trHeight w:val="57"/>
        </w:trPr>
        <w:tc>
          <w:tcPr>
            <w:tcW w:w="567" w:type="dxa"/>
            <w:shd w:val="clear" w:color="000000" w:fill="FFFFFF"/>
            <w:noWrap/>
          </w:tcPr>
          <w:p w14:paraId="607CAA5B"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tcPr>
          <w:p w14:paraId="0FE2C862" w14:textId="77777777" w:rsidR="00212444" w:rsidRPr="002A272F" w:rsidRDefault="001C644C" w:rsidP="00472B24">
            <w:pPr>
              <w:jc w:val="both"/>
              <w:rPr>
                <w:rFonts w:ascii="Times New Roman" w:hAnsi="Times New Roman"/>
                <w:caps/>
                <w:color w:val="000000" w:themeColor="text1"/>
                <w:sz w:val="24"/>
                <w:szCs w:val="24"/>
              </w:rPr>
            </w:pPr>
            <w:r w:rsidRPr="002A272F">
              <w:rPr>
                <w:rFonts w:ascii="Times New Roman" w:hAnsi="Times New Roman"/>
                <w:caps/>
                <w:color w:val="000000" w:themeColor="text1"/>
                <w:sz w:val="24"/>
                <w:szCs w:val="24"/>
              </w:rPr>
              <w:t>Vertical textile Jalousie 30 м2 (1,8м2 -1)</w:t>
            </w:r>
          </w:p>
          <w:p w14:paraId="29A05275" w14:textId="41CA7B23" w:rsidR="009C643D" w:rsidRPr="002A272F" w:rsidRDefault="009C643D" w:rsidP="00472B24">
            <w:pPr>
              <w:jc w:val="both"/>
              <w:rPr>
                <w:rFonts w:ascii="Times New Roman" w:hAnsi="Times New Roman"/>
                <w:color w:val="000000" w:themeColor="text1"/>
                <w:sz w:val="24"/>
                <w:szCs w:val="24"/>
              </w:rPr>
            </w:pPr>
          </w:p>
        </w:tc>
        <w:tc>
          <w:tcPr>
            <w:tcW w:w="1276" w:type="dxa"/>
            <w:shd w:val="clear" w:color="auto" w:fill="auto"/>
            <w:noWrap/>
          </w:tcPr>
          <w:p w14:paraId="06880D7A" w14:textId="015C1D26" w:rsidR="00212444" w:rsidRPr="002A272F" w:rsidRDefault="001C644C"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16</w:t>
            </w:r>
          </w:p>
        </w:tc>
      </w:tr>
      <w:tr w:rsidR="00212444" w:rsidRPr="002A272F" w14:paraId="6139F505" w14:textId="77777777" w:rsidTr="00700AA1">
        <w:trPr>
          <w:cantSplit/>
          <w:trHeight w:val="57"/>
        </w:trPr>
        <w:tc>
          <w:tcPr>
            <w:tcW w:w="567" w:type="dxa"/>
            <w:shd w:val="clear" w:color="000000" w:fill="FFFFFF"/>
            <w:noWrap/>
          </w:tcPr>
          <w:p w14:paraId="53D1EB03"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tcPr>
          <w:p w14:paraId="222F9E2A" w14:textId="77777777" w:rsidR="00212444" w:rsidRPr="002A272F" w:rsidRDefault="001C644C"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3+1+1 OFFICE SOFA SET</w:t>
            </w:r>
          </w:p>
          <w:p w14:paraId="3731C5C8" w14:textId="0A2E02D7" w:rsidR="009C643D" w:rsidRPr="002A272F" w:rsidRDefault="009C643D" w:rsidP="008B22F5">
            <w:pPr>
              <w:jc w:val="both"/>
              <w:rPr>
                <w:rFonts w:ascii="Times New Roman" w:hAnsi="Times New Roman"/>
                <w:color w:val="000000" w:themeColor="text1"/>
                <w:sz w:val="24"/>
                <w:szCs w:val="24"/>
              </w:rPr>
            </w:pPr>
          </w:p>
        </w:tc>
        <w:tc>
          <w:tcPr>
            <w:tcW w:w="1276" w:type="dxa"/>
            <w:shd w:val="clear" w:color="auto" w:fill="auto"/>
            <w:noWrap/>
          </w:tcPr>
          <w:p w14:paraId="0B7D4E85" w14:textId="528287CC" w:rsidR="00212444" w:rsidRPr="002A272F" w:rsidRDefault="001C644C"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r>
      <w:tr w:rsidR="00212444" w:rsidRPr="002A272F" w14:paraId="44FB27C7" w14:textId="77777777" w:rsidTr="00700AA1">
        <w:trPr>
          <w:cantSplit/>
          <w:trHeight w:val="57"/>
        </w:trPr>
        <w:tc>
          <w:tcPr>
            <w:tcW w:w="567" w:type="dxa"/>
            <w:shd w:val="clear" w:color="000000" w:fill="FFFFFF"/>
            <w:noWrap/>
          </w:tcPr>
          <w:p w14:paraId="07799D35"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noWrap/>
          </w:tcPr>
          <w:p w14:paraId="286C9CB0" w14:textId="77777777" w:rsidR="00212444" w:rsidRPr="002A272F" w:rsidRDefault="008B22F5" w:rsidP="00472B24">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COFFEE TABLE</w:t>
            </w:r>
          </w:p>
          <w:p w14:paraId="5F90AC4E" w14:textId="17D3839B" w:rsidR="009C643D" w:rsidRPr="002A272F" w:rsidRDefault="009C643D" w:rsidP="00472B24">
            <w:pPr>
              <w:jc w:val="both"/>
              <w:rPr>
                <w:rFonts w:ascii="Times New Roman" w:hAnsi="Times New Roman"/>
                <w:color w:val="000000" w:themeColor="text1"/>
                <w:sz w:val="24"/>
                <w:szCs w:val="24"/>
              </w:rPr>
            </w:pPr>
          </w:p>
        </w:tc>
        <w:tc>
          <w:tcPr>
            <w:tcW w:w="1276" w:type="dxa"/>
            <w:shd w:val="clear" w:color="000000" w:fill="FFFFFF"/>
            <w:noWrap/>
          </w:tcPr>
          <w:p w14:paraId="4C2F1310" w14:textId="721B6D51" w:rsidR="00212444" w:rsidRPr="002A272F" w:rsidRDefault="008B22F5"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2</w:t>
            </w:r>
          </w:p>
        </w:tc>
      </w:tr>
      <w:tr w:rsidR="00212444" w:rsidRPr="002A272F" w14:paraId="31B8ACA6" w14:textId="77777777" w:rsidTr="00262359">
        <w:trPr>
          <w:cantSplit/>
          <w:trHeight w:val="57"/>
        </w:trPr>
        <w:tc>
          <w:tcPr>
            <w:tcW w:w="567" w:type="dxa"/>
            <w:shd w:val="clear" w:color="000000" w:fill="FFFFFF"/>
            <w:noWrap/>
          </w:tcPr>
          <w:p w14:paraId="7231C466"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tcPr>
          <w:p w14:paraId="19C626D0" w14:textId="77777777" w:rsidR="00212444" w:rsidRPr="002A272F" w:rsidRDefault="008B22F5" w:rsidP="00472B24">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HANGER</w:t>
            </w:r>
          </w:p>
          <w:p w14:paraId="7A48655A" w14:textId="69C3DB6F" w:rsidR="009C643D" w:rsidRPr="002A272F" w:rsidRDefault="009C643D" w:rsidP="00472B24">
            <w:pPr>
              <w:jc w:val="both"/>
              <w:rPr>
                <w:rFonts w:ascii="Times New Roman" w:hAnsi="Times New Roman"/>
                <w:color w:val="000000" w:themeColor="text1"/>
                <w:sz w:val="24"/>
                <w:szCs w:val="24"/>
              </w:rPr>
            </w:pPr>
          </w:p>
        </w:tc>
        <w:tc>
          <w:tcPr>
            <w:tcW w:w="1276" w:type="dxa"/>
            <w:shd w:val="clear" w:color="000000" w:fill="FFFFFF"/>
            <w:noWrap/>
          </w:tcPr>
          <w:p w14:paraId="466527E7" w14:textId="160E7E7D" w:rsidR="00212444" w:rsidRPr="002A272F" w:rsidRDefault="008B22F5"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6</w:t>
            </w:r>
          </w:p>
        </w:tc>
      </w:tr>
      <w:tr w:rsidR="002A272F" w:rsidRPr="002A272F" w14:paraId="55BC49C9" w14:textId="77777777" w:rsidTr="00262359">
        <w:trPr>
          <w:cantSplit/>
          <w:trHeight w:val="57"/>
        </w:trPr>
        <w:tc>
          <w:tcPr>
            <w:tcW w:w="567" w:type="dxa"/>
            <w:shd w:val="clear" w:color="000000" w:fill="FFFFFF"/>
            <w:noWrap/>
          </w:tcPr>
          <w:p w14:paraId="14C42D15"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tcPr>
          <w:p w14:paraId="6265F481" w14:textId="77777777" w:rsidR="00212444" w:rsidRPr="002A272F" w:rsidRDefault="002A0405" w:rsidP="005D2646">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OFFICE FURNITURE FOR MANAGER</w:t>
            </w:r>
            <w:r w:rsidR="008B22F5" w:rsidRPr="002A272F">
              <w:rPr>
                <w:rFonts w:ascii="Times New Roman" w:hAnsi="Times New Roman"/>
                <w:color w:val="000000" w:themeColor="text1"/>
                <w:sz w:val="24"/>
                <w:szCs w:val="24"/>
              </w:rPr>
              <w:t xml:space="preserve"> (all included)</w:t>
            </w:r>
          </w:p>
          <w:p w14:paraId="45022AC3" w14:textId="61CBCC35" w:rsidR="009C643D" w:rsidRPr="002A272F" w:rsidRDefault="009C643D" w:rsidP="005D2646">
            <w:pPr>
              <w:jc w:val="both"/>
              <w:rPr>
                <w:rFonts w:ascii="Times New Roman" w:hAnsi="Times New Roman"/>
                <w:color w:val="000000" w:themeColor="text1"/>
                <w:sz w:val="24"/>
                <w:szCs w:val="24"/>
              </w:rPr>
            </w:pPr>
          </w:p>
        </w:tc>
        <w:tc>
          <w:tcPr>
            <w:tcW w:w="1276" w:type="dxa"/>
            <w:shd w:val="clear" w:color="000000" w:fill="FFFFFF"/>
            <w:noWrap/>
          </w:tcPr>
          <w:p w14:paraId="7F2F5427" w14:textId="3D1EAC61" w:rsidR="00212444" w:rsidRPr="002A272F" w:rsidRDefault="008B22F5"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r>
      <w:tr w:rsidR="002A272F" w:rsidRPr="002A272F" w14:paraId="23219DF3" w14:textId="77777777" w:rsidTr="00700AA1">
        <w:trPr>
          <w:cantSplit/>
          <w:trHeight w:val="57"/>
        </w:trPr>
        <w:tc>
          <w:tcPr>
            <w:tcW w:w="567" w:type="dxa"/>
            <w:shd w:val="clear" w:color="000000" w:fill="FFFFFF"/>
            <w:noWrap/>
          </w:tcPr>
          <w:p w14:paraId="33679A55" w14:textId="77777777" w:rsidR="00212444" w:rsidRPr="002A272F" w:rsidRDefault="00212444" w:rsidP="008B22F5">
            <w:pPr>
              <w:pStyle w:val="ad"/>
              <w:numPr>
                <w:ilvl w:val="0"/>
                <w:numId w:val="32"/>
              </w:numPr>
              <w:ind w:left="0" w:firstLine="0"/>
              <w:jc w:val="both"/>
              <w:rPr>
                <w:rFonts w:ascii="Times New Roman" w:hAnsi="Times New Roman"/>
                <w:color w:val="000000" w:themeColor="text1"/>
                <w:sz w:val="24"/>
                <w:szCs w:val="24"/>
              </w:rPr>
            </w:pPr>
          </w:p>
        </w:tc>
        <w:tc>
          <w:tcPr>
            <w:tcW w:w="7087" w:type="dxa"/>
            <w:shd w:val="clear" w:color="000000" w:fill="FFFFFF"/>
          </w:tcPr>
          <w:p w14:paraId="5197C125" w14:textId="77777777" w:rsidR="00212444" w:rsidRPr="002A272F" w:rsidRDefault="008B22F5" w:rsidP="008B22F5">
            <w:pPr>
              <w:jc w:val="both"/>
              <w:rPr>
                <w:rFonts w:ascii="Times New Roman" w:hAnsi="Times New Roman"/>
                <w:caps/>
                <w:color w:val="000000" w:themeColor="text1"/>
                <w:sz w:val="24"/>
                <w:szCs w:val="24"/>
              </w:rPr>
            </w:pPr>
            <w:r w:rsidRPr="002A272F">
              <w:rPr>
                <w:rFonts w:ascii="Times New Roman" w:hAnsi="Times New Roman"/>
                <w:caps/>
                <w:color w:val="000000" w:themeColor="text1"/>
                <w:sz w:val="24"/>
                <w:szCs w:val="24"/>
              </w:rPr>
              <w:t>Simple Safe box</w:t>
            </w:r>
          </w:p>
          <w:p w14:paraId="28988174" w14:textId="7C61DE3D" w:rsidR="009C643D" w:rsidRPr="002A272F" w:rsidRDefault="009C643D" w:rsidP="008B22F5">
            <w:pPr>
              <w:jc w:val="both"/>
              <w:rPr>
                <w:rFonts w:ascii="Times New Roman" w:hAnsi="Times New Roman"/>
                <w:color w:val="000000" w:themeColor="text1"/>
                <w:sz w:val="24"/>
                <w:szCs w:val="24"/>
              </w:rPr>
            </w:pPr>
          </w:p>
        </w:tc>
        <w:tc>
          <w:tcPr>
            <w:tcW w:w="1276" w:type="dxa"/>
            <w:shd w:val="clear" w:color="auto" w:fill="auto"/>
            <w:noWrap/>
          </w:tcPr>
          <w:p w14:paraId="7DAAF90F" w14:textId="338F686A" w:rsidR="00212444" w:rsidRPr="002A272F" w:rsidRDefault="008B22F5" w:rsidP="008B22F5">
            <w:pPr>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r>
    </w:tbl>
    <w:p w14:paraId="666BA797" w14:textId="4FD39861" w:rsidR="002D79FA" w:rsidRPr="002A272F" w:rsidRDefault="002D79FA" w:rsidP="0033781D">
      <w:pPr>
        <w:spacing w:line="247" w:lineRule="auto"/>
        <w:jc w:val="both"/>
        <w:rPr>
          <w:rFonts w:ascii="Times New Roman" w:hAnsi="Times New Roman"/>
          <w:color w:val="000000" w:themeColor="text1"/>
          <w:sz w:val="24"/>
          <w:szCs w:val="24"/>
        </w:rPr>
      </w:pPr>
    </w:p>
    <w:p w14:paraId="03C096D8" w14:textId="146AE33F" w:rsidR="005C3794" w:rsidRPr="002A272F" w:rsidRDefault="005C3794" w:rsidP="0033781D">
      <w:pPr>
        <w:spacing w:line="247" w:lineRule="auto"/>
        <w:ind w:left="360" w:hanging="36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       To assist you in the preparation of your price quotation we enclose the necessary</w:t>
      </w:r>
      <w:r w:rsidR="002D79FA" w:rsidRPr="002A272F">
        <w:rPr>
          <w:rFonts w:ascii="Times New Roman" w:hAnsi="Times New Roman"/>
          <w:color w:val="000000" w:themeColor="text1"/>
          <w:sz w:val="24"/>
          <w:szCs w:val="24"/>
        </w:rPr>
        <w:t xml:space="preserve"> </w:t>
      </w:r>
      <w:r w:rsidR="00D0783A" w:rsidRPr="002A272F">
        <w:rPr>
          <w:rFonts w:ascii="Times New Roman" w:hAnsi="Times New Roman"/>
          <w:b/>
          <w:bCs/>
          <w:color w:val="000000" w:themeColor="text1"/>
          <w:sz w:val="24"/>
          <w:szCs w:val="24"/>
        </w:rPr>
        <w:t>Supply</w:t>
      </w:r>
      <w:r w:rsidR="00BF587C" w:rsidRPr="002A272F">
        <w:rPr>
          <w:rFonts w:ascii="Times New Roman" w:hAnsi="Times New Roman"/>
          <w:b/>
          <w:bCs/>
          <w:color w:val="000000" w:themeColor="text1"/>
          <w:sz w:val="24"/>
          <w:szCs w:val="24"/>
        </w:rPr>
        <w:t xml:space="preserve"> </w:t>
      </w:r>
      <w:r w:rsidR="00D0783A" w:rsidRPr="002A272F">
        <w:rPr>
          <w:rFonts w:ascii="Times New Roman" w:hAnsi="Times New Roman"/>
          <w:b/>
          <w:bCs/>
          <w:color w:val="000000" w:themeColor="text1"/>
          <w:sz w:val="24"/>
          <w:szCs w:val="24"/>
        </w:rPr>
        <w:t xml:space="preserve">and </w:t>
      </w:r>
      <w:r w:rsidR="005F3CDF" w:rsidRPr="002A272F">
        <w:rPr>
          <w:rFonts w:ascii="Times New Roman" w:hAnsi="Times New Roman"/>
          <w:b/>
          <w:bCs/>
          <w:color w:val="000000" w:themeColor="text1"/>
          <w:sz w:val="24"/>
          <w:szCs w:val="24"/>
        </w:rPr>
        <w:t xml:space="preserve">Delivery </w:t>
      </w:r>
      <w:r w:rsidR="00D0783A" w:rsidRPr="002A272F">
        <w:rPr>
          <w:rFonts w:ascii="Times New Roman" w:hAnsi="Times New Roman"/>
          <w:b/>
          <w:bCs/>
          <w:color w:val="000000" w:themeColor="text1"/>
          <w:sz w:val="24"/>
          <w:szCs w:val="24"/>
        </w:rPr>
        <w:t>Schedule</w:t>
      </w:r>
      <w:r w:rsidR="00D0783A" w:rsidRPr="002A272F">
        <w:rPr>
          <w:rFonts w:ascii="Times New Roman" w:hAnsi="Times New Roman"/>
          <w:color w:val="000000" w:themeColor="text1"/>
          <w:sz w:val="24"/>
          <w:szCs w:val="24"/>
        </w:rPr>
        <w:t xml:space="preserve">, </w:t>
      </w:r>
      <w:r w:rsidR="002D79FA" w:rsidRPr="002A272F">
        <w:rPr>
          <w:rFonts w:ascii="Times New Roman" w:hAnsi="Times New Roman"/>
          <w:b/>
          <w:bCs/>
          <w:color w:val="000000" w:themeColor="text1"/>
          <w:sz w:val="24"/>
          <w:szCs w:val="24"/>
        </w:rPr>
        <w:t>Technical Specifications</w:t>
      </w:r>
      <w:r w:rsidR="002D79FA" w:rsidRPr="002A272F">
        <w:rPr>
          <w:rFonts w:ascii="Times New Roman" w:hAnsi="Times New Roman"/>
          <w:color w:val="000000" w:themeColor="text1"/>
          <w:sz w:val="24"/>
          <w:szCs w:val="24"/>
        </w:rPr>
        <w:t xml:space="preserve">, </w:t>
      </w:r>
      <w:r w:rsidR="00D0783A" w:rsidRPr="002A272F">
        <w:rPr>
          <w:rFonts w:ascii="Times New Roman" w:hAnsi="Times New Roman"/>
          <w:b/>
          <w:bCs/>
          <w:color w:val="000000" w:themeColor="text1"/>
          <w:sz w:val="24"/>
          <w:szCs w:val="24"/>
        </w:rPr>
        <w:t>Form of Quotation</w:t>
      </w:r>
      <w:r w:rsidR="00D0783A" w:rsidRPr="002A272F">
        <w:rPr>
          <w:rFonts w:ascii="Times New Roman" w:hAnsi="Times New Roman"/>
          <w:color w:val="000000" w:themeColor="text1"/>
          <w:sz w:val="24"/>
          <w:szCs w:val="24"/>
        </w:rPr>
        <w:t xml:space="preserve"> and draft </w:t>
      </w:r>
      <w:r w:rsidR="00D0783A" w:rsidRPr="002A272F">
        <w:rPr>
          <w:rFonts w:ascii="Times New Roman" w:hAnsi="Times New Roman"/>
          <w:b/>
          <w:bCs/>
          <w:color w:val="000000" w:themeColor="text1"/>
          <w:sz w:val="24"/>
          <w:szCs w:val="24"/>
        </w:rPr>
        <w:t>Contract</w:t>
      </w:r>
      <w:r w:rsidRPr="002A272F">
        <w:rPr>
          <w:rFonts w:ascii="Times New Roman" w:hAnsi="Times New Roman"/>
          <w:i/>
          <w:iCs/>
          <w:color w:val="000000" w:themeColor="text1"/>
          <w:sz w:val="24"/>
          <w:szCs w:val="24"/>
        </w:rPr>
        <w:t>.</w:t>
      </w:r>
      <w:r w:rsidRPr="002A272F">
        <w:rPr>
          <w:rFonts w:ascii="Times New Roman" w:hAnsi="Times New Roman"/>
          <w:color w:val="000000" w:themeColor="text1"/>
          <w:sz w:val="24"/>
          <w:szCs w:val="24"/>
        </w:rPr>
        <w:t xml:space="preserve"> </w:t>
      </w:r>
    </w:p>
    <w:p w14:paraId="03C096D9" w14:textId="2D8D1ABB" w:rsidR="005C3794" w:rsidRPr="002A272F" w:rsidRDefault="005C3794" w:rsidP="0033781D">
      <w:pPr>
        <w:spacing w:line="247" w:lineRule="auto"/>
        <w:ind w:left="720" w:hanging="720"/>
        <w:jc w:val="both"/>
        <w:rPr>
          <w:rFonts w:ascii="Times New Roman" w:hAnsi="Times New Roman"/>
          <w:color w:val="000000" w:themeColor="text1"/>
          <w:sz w:val="24"/>
          <w:szCs w:val="24"/>
        </w:rPr>
      </w:pPr>
    </w:p>
    <w:p w14:paraId="5B30C31E" w14:textId="64D4F39D" w:rsidR="001954E6" w:rsidRPr="002A272F" w:rsidRDefault="001954E6" w:rsidP="0033781D">
      <w:pPr>
        <w:pStyle w:val="ad"/>
        <w:numPr>
          <w:ilvl w:val="0"/>
          <w:numId w:val="6"/>
        </w:numPr>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If you/your firm, however, falls under any of the following conditions, your proposal </w:t>
      </w:r>
      <w:r w:rsidR="009F6513" w:rsidRPr="002A272F">
        <w:rPr>
          <w:rFonts w:ascii="Times New Roman" w:hAnsi="Times New Roman"/>
          <w:color w:val="000000" w:themeColor="text1"/>
          <w:sz w:val="24"/>
          <w:szCs w:val="24"/>
        </w:rPr>
        <w:t>shall</w:t>
      </w:r>
      <w:r w:rsidRPr="002A272F">
        <w:rPr>
          <w:rFonts w:ascii="Times New Roman" w:hAnsi="Times New Roman"/>
          <w:color w:val="000000" w:themeColor="text1"/>
          <w:sz w:val="24"/>
          <w:szCs w:val="24"/>
        </w:rPr>
        <w:t xml:space="preserve"> not be considered:</w:t>
      </w:r>
    </w:p>
    <w:p w14:paraId="78BA2D1D" w14:textId="6AA12E9E" w:rsidR="001954E6" w:rsidRPr="002A272F" w:rsidRDefault="001954E6"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you/your firm are/is not a citizen/national of an ADB member country, or</w:t>
      </w:r>
    </w:p>
    <w:p w14:paraId="19619BDC" w14:textId="44865357" w:rsidR="001954E6" w:rsidRPr="002A272F" w:rsidRDefault="001954E6"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you/your firm have/has been associated with the firm that prepared the design and specifications, or engaged in the preparation of the Project for which the contract that is subject of this request for quotations was identified, or</w:t>
      </w:r>
    </w:p>
    <w:p w14:paraId="50A5172B" w14:textId="703818AE" w:rsidR="001954E6" w:rsidRPr="002A272F" w:rsidRDefault="001954E6"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you/your firm are/is owned by the Purchaser, or</w:t>
      </w:r>
    </w:p>
    <w:p w14:paraId="037557BF" w14:textId="6189B1A4" w:rsidR="001954E6" w:rsidRPr="002A272F" w:rsidRDefault="001954E6"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you/your firm are/is currently sanctioned </w:t>
      </w:r>
      <w:r w:rsidR="00367DE2" w:rsidRPr="002A272F">
        <w:rPr>
          <w:rFonts w:ascii="Times New Roman" w:hAnsi="Times New Roman"/>
          <w:color w:val="000000" w:themeColor="text1"/>
          <w:sz w:val="24"/>
          <w:szCs w:val="24"/>
        </w:rPr>
        <w:t xml:space="preserve">or temporarily suspended </w:t>
      </w:r>
      <w:r w:rsidRPr="002A272F">
        <w:rPr>
          <w:rFonts w:ascii="Times New Roman" w:hAnsi="Times New Roman"/>
          <w:color w:val="000000" w:themeColor="text1"/>
          <w:sz w:val="24"/>
          <w:szCs w:val="24"/>
        </w:rPr>
        <w:t xml:space="preserve">by the Asian Development Bank for a violation of its </w:t>
      </w:r>
      <w:hyperlink r:id="rId11" w:history="1">
        <w:r w:rsidRPr="002A272F">
          <w:rPr>
            <w:rStyle w:val="af8"/>
            <w:rFonts w:ascii="Times New Roman" w:hAnsi="Times New Roman"/>
            <w:color w:val="000000" w:themeColor="text1"/>
            <w:sz w:val="24"/>
            <w:szCs w:val="24"/>
          </w:rPr>
          <w:t>Anticorruption Policy</w:t>
        </w:r>
      </w:hyperlink>
      <w:r w:rsidRPr="002A272F">
        <w:rPr>
          <w:rFonts w:ascii="Times New Roman" w:hAnsi="Times New Roman"/>
          <w:color w:val="000000" w:themeColor="text1"/>
          <w:sz w:val="24"/>
          <w:szCs w:val="24"/>
        </w:rPr>
        <w:t xml:space="preserve"> (1998, as amended to date), or</w:t>
      </w:r>
    </w:p>
    <w:p w14:paraId="6876BB10" w14:textId="6CE88BE0" w:rsidR="001954E6" w:rsidRPr="002A272F" w:rsidRDefault="167AFAB8" w:rsidP="0033781D">
      <w:pPr>
        <w:pStyle w:val="ad"/>
        <w:numPr>
          <w:ilvl w:val="0"/>
          <w:numId w:val="13"/>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the importation of goods or services from your country or any payment to persons or entities in your country is prohibited in compliance with a decision of the United Nations Security Council under Chapter VII of the Charter</w:t>
      </w:r>
      <w:r w:rsidR="008D4FBC" w:rsidRPr="002A272F">
        <w:rPr>
          <w:rFonts w:ascii="Times New Roman" w:hAnsi="Times New Roman"/>
          <w:color w:val="000000" w:themeColor="text1"/>
          <w:sz w:val="24"/>
          <w:szCs w:val="24"/>
        </w:rPr>
        <w:t xml:space="preserve"> of the United Nations</w:t>
      </w:r>
      <w:r w:rsidRPr="002A272F">
        <w:rPr>
          <w:rFonts w:ascii="Times New Roman" w:hAnsi="Times New Roman"/>
          <w:color w:val="000000" w:themeColor="text1"/>
          <w:sz w:val="24"/>
          <w:szCs w:val="24"/>
        </w:rPr>
        <w:t>.</w:t>
      </w:r>
    </w:p>
    <w:p w14:paraId="2DF34AFA" w14:textId="77777777" w:rsidR="001954E6" w:rsidRPr="002A272F" w:rsidRDefault="001954E6" w:rsidP="0033781D">
      <w:pPr>
        <w:spacing w:line="247" w:lineRule="auto"/>
        <w:ind w:left="720" w:hanging="720"/>
        <w:jc w:val="both"/>
        <w:rPr>
          <w:rFonts w:ascii="Times New Roman" w:hAnsi="Times New Roman"/>
          <w:color w:val="000000" w:themeColor="text1"/>
          <w:sz w:val="24"/>
          <w:szCs w:val="24"/>
        </w:rPr>
      </w:pPr>
    </w:p>
    <w:p w14:paraId="19473108" w14:textId="164A6105" w:rsidR="001954E6" w:rsidRPr="002A272F" w:rsidRDefault="001954E6" w:rsidP="0033781D">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To be qualified, y</w:t>
      </w:r>
      <w:r w:rsidR="00154891" w:rsidRPr="002A272F">
        <w:rPr>
          <w:rFonts w:ascii="Times New Roman" w:hAnsi="Times New Roman"/>
          <w:color w:val="000000" w:themeColor="text1"/>
          <w:sz w:val="24"/>
          <w:szCs w:val="24"/>
        </w:rPr>
        <w:t xml:space="preserve">ou must </w:t>
      </w:r>
      <w:r w:rsidRPr="002A272F">
        <w:rPr>
          <w:rFonts w:ascii="Times New Roman" w:hAnsi="Times New Roman"/>
          <w:color w:val="000000" w:themeColor="text1"/>
          <w:sz w:val="24"/>
          <w:szCs w:val="24"/>
        </w:rPr>
        <w:t xml:space="preserve">have experience as a </w:t>
      </w:r>
      <w:r w:rsidR="0041720E" w:rsidRPr="002A272F">
        <w:rPr>
          <w:rFonts w:ascii="Times New Roman" w:hAnsi="Times New Roman"/>
          <w:color w:val="000000" w:themeColor="text1"/>
          <w:sz w:val="24"/>
          <w:szCs w:val="24"/>
        </w:rPr>
        <w:t xml:space="preserve">manufacturer or authorized supplier of the </w:t>
      </w:r>
      <w:r w:rsidR="00E8166A" w:rsidRPr="002A272F">
        <w:rPr>
          <w:rFonts w:ascii="Times New Roman" w:hAnsi="Times New Roman"/>
          <w:color w:val="000000" w:themeColor="text1"/>
          <w:sz w:val="24"/>
          <w:szCs w:val="24"/>
        </w:rPr>
        <w:t>items</w:t>
      </w:r>
      <w:r w:rsidRPr="002A272F">
        <w:rPr>
          <w:rFonts w:ascii="Times New Roman" w:hAnsi="Times New Roman"/>
          <w:color w:val="000000" w:themeColor="text1"/>
          <w:sz w:val="24"/>
          <w:szCs w:val="24"/>
        </w:rPr>
        <w:t xml:space="preserve"> covered by this </w:t>
      </w:r>
      <w:r w:rsidRPr="002A272F">
        <w:rPr>
          <w:rFonts w:ascii="Times New Roman" w:hAnsi="Times New Roman"/>
          <w:b/>
          <w:bCs/>
          <w:color w:val="000000" w:themeColor="text1"/>
          <w:sz w:val="24"/>
          <w:szCs w:val="24"/>
        </w:rPr>
        <w:t>Request for Quotation</w:t>
      </w:r>
      <w:r w:rsidR="00E8166A" w:rsidRPr="002A272F">
        <w:rPr>
          <w:rFonts w:ascii="Times New Roman" w:hAnsi="Times New Roman"/>
          <w:color w:val="000000" w:themeColor="text1"/>
          <w:sz w:val="24"/>
          <w:szCs w:val="24"/>
        </w:rPr>
        <w:t xml:space="preserve"> and,</w:t>
      </w:r>
      <w:r w:rsidRPr="002A272F">
        <w:rPr>
          <w:rFonts w:ascii="Times New Roman" w:hAnsi="Times New Roman"/>
          <w:color w:val="000000" w:themeColor="text1"/>
          <w:sz w:val="24"/>
          <w:szCs w:val="24"/>
        </w:rPr>
        <w:t xml:space="preserve"> as evidence</w:t>
      </w:r>
      <w:r w:rsidR="00E8166A"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 xml:space="preserve"> </w:t>
      </w:r>
      <w:r w:rsidR="00E8166A" w:rsidRPr="002A272F">
        <w:rPr>
          <w:rFonts w:ascii="Times New Roman" w:hAnsi="Times New Roman"/>
          <w:color w:val="000000" w:themeColor="text1"/>
          <w:sz w:val="24"/>
          <w:szCs w:val="24"/>
        </w:rPr>
        <w:t xml:space="preserve">you must also attach a document of your experience as supplier in at least one contract in the last </w:t>
      </w:r>
      <w:r w:rsidR="00B6091C" w:rsidRPr="002A272F">
        <w:rPr>
          <w:rFonts w:ascii="Times New Roman" w:hAnsi="Times New Roman"/>
          <w:color w:val="000000" w:themeColor="text1"/>
          <w:sz w:val="24"/>
          <w:szCs w:val="24"/>
        </w:rPr>
        <w:t>3</w:t>
      </w:r>
      <w:r w:rsidR="00E8166A" w:rsidRPr="002A272F">
        <w:rPr>
          <w:rFonts w:ascii="Times New Roman" w:hAnsi="Times New Roman"/>
          <w:color w:val="000000" w:themeColor="text1"/>
          <w:sz w:val="24"/>
          <w:szCs w:val="24"/>
        </w:rPr>
        <w:t xml:space="preserve"> years of a size and nature similar to the items in the supply schedule of this contract.</w:t>
      </w:r>
      <w:r w:rsidRPr="002A272F">
        <w:rPr>
          <w:rFonts w:ascii="Times New Roman" w:hAnsi="Times New Roman"/>
          <w:color w:val="000000" w:themeColor="text1"/>
          <w:sz w:val="24"/>
          <w:szCs w:val="24"/>
        </w:rPr>
        <w:t xml:space="preserve"> </w:t>
      </w:r>
    </w:p>
    <w:p w14:paraId="1351BCDD" w14:textId="77777777" w:rsidR="00154891" w:rsidRPr="002A272F" w:rsidRDefault="00154891" w:rsidP="0033781D">
      <w:pPr>
        <w:spacing w:line="247" w:lineRule="auto"/>
        <w:ind w:left="720" w:hanging="720"/>
        <w:jc w:val="both"/>
        <w:rPr>
          <w:rFonts w:ascii="Times New Roman" w:hAnsi="Times New Roman"/>
          <w:color w:val="000000" w:themeColor="text1"/>
          <w:sz w:val="24"/>
          <w:szCs w:val="24"/>
        </w:rPr>
      </w:pPr>
    </w:p>
    <w:p w14:paraId="3DAF81FB" w14:textId="70C9CE30" w:rsidR="00265993" w:rsidRPr="002A272F" w:rsidRDefault="00597759" w:rsidP="0033781D">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Your quotation </w:t>
      </w:r>
      <w:r w:rsidR="00265993" w:rsidRPr="002A272F">
        <w:rPr>
          <w:rFonts w:ascii="Times New Roman" w:hAnsi="Times New Roman"/>
          <w:color w:val="000000" w:themeColor="text1"/>
          <w:sz w:val="24"/>
          <w:szCs w:val="24"/>
        </w:rPr>
        <w:t xml:space="preserve">should be submitted in accordance with the following instructions, procedures, and the terms and conditions of the </w:t>
      </w:r>
      <w:r w:rsidR="00265993" w:rsidRPr="002A272F">
        <w:rPr>
          <w:rFonts w:ascii="Times New Roman" w:hAnsi="Times New Roman"/>
          <w:b/>
          <w:bCs/>
          <w:color w:val="000000" w:themeColor="text1"/>
          <w:sz w:val="24"/>
          <w:szCs w:val="24"/>
        </w:rPr>
        <w:t>Contract</w:t>
      </w:r>
      <w:r w:rsidR="00265993" w:rsidRPr="002A272F">
        <w:rPr>
          <w:rFonts w:ascii="Times New Roman" w:hAnsi="Times New Roman"/>
          <w:color w:val="000000" w:themeColor="text1"/>
          <w:sz w:val="24"/>
          <w:szCs w:val="24"/>
        </w:rPr>
        <w:t>.</w:t>
      </w:r>
    </w:p>
    <w:p w14:paraId="2E0887D6" w14:textId="77777777" w:rsidR="00815367" w:rsidRPr="002A272F" w:rsidRDefault="00815367" w:rsidP="0033781D">
      <w:pPr>
        <w:spacing w:line="247" w:lineRule="auto"/>
        <w:ind w:left="360"/>
        <w:jc w:val="both"/>
        <w:rPr>
          <w:rFonts w:ascii="Times New Roman" w:hAnsi="Times New Roman"/>
          <w:color w:val="000000" w:themeColor="text1"/>
          <w:sz w:val="24"/>
          <w:szCs w:val="24"/>
          <w:u w:val="single"/>
        </w:rPr>
      </w:pPr>
    </w:p>
    <w:p w14:paraId="66970437" w14:textId="5FFAA7E9" w:rsidR="00265993" w:rsidRPr="002A272F" w:rsidRDefault="00C63258" w:rsidP="0033781D">
      <w:pPr>
        <w:spacing w:line="247" w:lineRule="auto"/>
        <w:ind w:left="360"/>
        <w:jc w:val="both"/>
        <w:rPr>
          <w:rFonts w:ascii="Times New Roman" w:hAnsi="Times New Roman"/>
          <w:color w:val="000000" w:themeColor="text1"/>
          <w:sz w:val="24"/>
          <w:szCs w:val="24"/>
          <w:u w:val="single"/>
        </w:rPr>
      </w:pPr>
      <w:r w:rsidRPr="002A272F">
        <w:rPr>
          <w:rFonts w:ascii="Times New Roman" w:hAnsi="Times New Roman"/>
          <w:color w:val="000000" w:themeColor="text1"/>
          <w:sz w:val="24"/>
          <w:szCs w:val="24"/>
          <w:u w:val="single"/>
        </w:rPr>
        <w:t>Preparation of Quotation</w:t>
      </w:r>
      <w:r w:rsidR="00DA38B3" w:rsidRPr="002A272F">
        <w:rPr>
          <w:rFonts w:ascii="Times New Roman" w:hAnsi="Times New Roman"/>
          <w:color w:val="000000" w:themeColor="text1"/>
          <w:sz w:val="24"/>
          <w:szCs w:val="24"/>
          <w:u w:val="single"/>
        </w:rPr>
        <w:t>s</w:t>
      </w:r>
    </w:p>
    <w:p w14:paraId="15CDD1D0" w14:textId="193A81EA" w:rsidR="00265993" w:rsidRPr="002A272F" w:rsidRDefault="00265993" w:rsidP="0033781D">
      <w:pPr>
        <w:spacing w:line="247" w:lineRule="auto"/>
        <w:jc w:val="both"/>
        <w:rPr>
          <w:rFonts w:ascii="Times New Roman" w:hAnsi="Times New Roman"/>
          <w:color w:val="000000" w:themeColor="text1"/>
          <w:sz w:val="24"/>
          <w:szCs w:val="24"/>
        </w:rPr>
      </w:pPr>
    </w:p>
    <w:p w14:paraId="5B5DC78D" w14:textId="07992393" w:rsidR="001D6A50" w:rsidRPr="002A272F" w:rsidRDefault="00627E0E"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Your price quotation </w:t>
      </w:r>
      <w:r w:rsidR="00597759" w:rsidRPr="002A272F">
        <w:rPr>
          <w:rFonts w:ascii="Times New Roman" w:hAnsi="Times New Roman"/>
          <w:color w:val="000000" w:themeColor="text1"/>
          <w:sz w:val="24"/>
          <w:szCs w:val="24"/>
        </w:rPr>
        <w:t xml:space="preserve">shall be </w:t>
      </w:r>
      <w:r w:rsidR="00A73B64" w:rsidRPr="002A272F">
        <w:rPr>
          <w:rFonts w:ascii="Times New Roman" w:hAnsi="Times New Roman"/>
          <w:color w:val="000000" w:themeColor="text1"/>
          <w:sz w:val="24"/>
          <w:szCs w:val="24"/>
        </w:rPr>
        <w:t>for all the items</w:t>
      </w:r>
      <w:r w:rsidR="000D673A" w:rsidRPr="002A272F">
        <w:rPr>
          <w:rFonts w:ascii="Times New Roman" w:hAnsi="Times New Roman"/>
          <w:color w:val="000000" w:themeColor="text1"/>
          <w:sz w:val="24"/>
          <w:szCs w:val="24"/>
        </w:rPr>
        <w:t xml:space="preserve"> </w:t>
      </w:r>
      <w:r w:rsidR="00852250" w:rsidRPr="002A272F">
        <w:rPr>
          <w:rFonts w:ascii="Times New Roman" w:hAnsi="Times New Roman"/>
          <w:color w:val="000000" w:themeColor="text1"/>
          <w:sz w:val="24"/>
          <w:szCs w:val="24"/>
        </w:rPr>
        <w:t>as described in attached documents and</w:t>
      </w:r>
      <w:r w:rsidR="00A9604D" w:rsidRPr="002A272F">
        <w:rPr>
          <w:rFonts w:ascii="Times New Roman" w:hAnsi="Times New Roman"/>
          <w:color w:val="000000" w:themeColor="text1"/>
          <w:sz w:val="24"/>
          <w:szCs w:val="24"/>
        </w:rPr>
        <w:t xml:space="preserve"> submitted only in the attached </w:t>
      </w:r>
      <w:r w:rsidR="00A9604D" w:rsidRPr="002A272F">
        <w:rPr>
          <w:rFonts w:ascii="Times New Roman" w:hAnsi="Times New Roman"/>
          <w:b/>
          <w:bCs/>
          <w:color w:val="000000" w:themeColor="text1"/>
          <w:sz w:val="24"/>
          <w:szCs w:val="24"/>
        </w:rPr>
        <w:t xml:space="preserve">Form of Quotation </w:t>
      </w:r>
      <w:r w:rsidR="00A9604D" w:rsidRPr="002A272F">
        <w:rPr>
          <w:rFonts w:ascii="Times New Roman" w:hAnsi="Times New Roman"/>
          <w:color w:val="000000" w:themeColor="text1"/>
          <w:sz w:val="24"/>
          <w:szCs w:val="24"/>
        </w:rPr>
        <w:t xml:space="preserve">with the priced </w:t>
      </w:r>
      <w:r w:rsidR="00A9604D" w:rsidRPr="002A272F">
        <w:rPr>
          <w:rFonts w:ascii="Times New Roman" w:hAnsi="Times New Roman"/>
          <w:b/>
          <w:bCs/>
          <w:color w:val="000000" w:themeColor="text1"/>
          <w:sz w:val="24"/>
          <w:szCs w:val="24"/>
        </w:rPr>
        <w:t>Supply, Delivery and Price Schedule</w:t>
      </w:r>
      <w:r w:rsidR="005C3794" w:rsidRPr="002A272F">
        <w:rPr>
          <w:rFonts w:ascii="Times New Roman" w:hAnsi="Times New Roman"/>
          <w:color w:val="000000" w:themeColor="text1"/>
          <w:sz w:val="24"/>
          <w:szCs w:val="24"/>
        </w:rPr>
        <w:t xml:space="preserve">. </w:t>
      </w:r>
      <w:r w:rsidR="00A9604D" w:rsidRPr="002A272F">
        <w:rPr>
          <w:rFonts w:ascii="Times New Roman" w:hAnsi="Times New Roman"/>
          <w:color w:val="000000" w:themeColor="text1"/>
          <w:sz w:val="24"/>
          <w:szCs w:val="24"/>
        </w:rPr>
        <w:t xml:space="preserve">The currency of quoted prices and payment shall be </w:t>
      </w:r>
      <w:r w:rsidR="00525EA1" w:rsidRPr="002A272F">
        <w:rPr>
          <w:rFonts w:ascii="Times New Roman" w:hAnsi="Times New Roman"/>
          <w:color w:val="000000" w:themeColor="text1"/>
          <w:sz w:val="24"/>
          <w:szCs w:val="24"/>
        </w:rPr>
        <w:t xml:space="preserve">Tajik </w:t>
      </w:r>
      <w:proofErr w:type="spellStart"/>
      <w:r w:rsidR="00525EA1" w:rsidRPr="002A272F">
        <w:rPr>
          <w:rFonts w:ascii="Times New Roman" w:hAnsi="Times New Roman"/>
          <w:color w:val="000000" w:themeColor="text1"/>
          <w:sz w:val="24"/>
          <w:szCs w:val="24"/>
        </w:rPr>
        <w:t>Somoni</w:t>
      </w:r>
      <w:proofErr w:type="spellEnd"/>
      <w:r w:rsidR="00A9604D" w:rsidRPr="002A272F">
        <w:rPr>
          <w:rFonts w:ascii="Times New Roman" w:hAnsi="Times New Roman"/>
          <w:color w:val="000000" w:themeColor="text1"/>
          <w:sz w:val="24"/>
          <w:szCs w:val="24"/>
        </w:rPr>
        <w:t xml:space="preserve">. </w:t>
      </w:r>
    </w:p>
    <w:p w14:paraId="03C096DA" w14:textId="24A90C61" w:rsidR="005C3794" w:rsidRPr="002A272F" w:rsidRDefault="00A42818"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The prices should be quoted for supply and delivery to</w:t>
      </w:r>
      <w:r w:rsidRPr="002A272F">
        <w:rPr>
          <w:rFonts w:ascii="Times New Roman" w:hAnsi="Times New Roman"/>
          <w:b/>
          <w:bCs/>
          <w:color w:val="000000" w:themeColor="text1"/>
          <w:sz w:val="24"/>
          <w:szCs w:val="24"/>
        </w:rPr>
        <w:t xml:space="preserve"> </w:t>
      </w:r>
      <w:r w:rsidR="00525EA1" w:rsidRPr="002A272F">
        <w:rPr>
          <w:rFonts w:ascii="Times New Roman" w:hAnsi="Times New Roman"/>
          <w:b/>
          <w:bCs/>
          <w:color w:val="000000" w:themeColor="text1"/>
          <w:sz w:val="24"/>
          <w:szCs w:val="24"/>
        </w:rPr>
        <w:t xml:space="preserve">Committee of Tourism Development </w:t>
      </w:r>
      <w:r w:rsidR="00525EA1" w:rsidRPr="002A272F">
        <w:rPr>
          <w:rFonts w:ascii="Times New Roman" w:hAnsi="Times New Roman"/>
          <w:color w:val="000000" w:themeColor="text1"/>
          <w:sz w:val="24"/>
          <w:szCs w:val="24"/>
        </w:rPr>
        <w:t xml:space="preserve">at the following address: </w:t>
      </w:r>
      <w:r w:rsidR="00525EA1" w:rsidRPr="002A272F">
        <w:rPr>
          <w:rFonts w:ascii="Times New Roman" w:hAnsi="Times New Roman"/>
          <w:color w:val="000000" w:themeColor="text1"/>
          <w:sz w:val="24"/>
          <w:szCs w:val="24"/>
          <w:lang w:val="tg-Cyrl-TJ"/>
        </w:rPr>
        <w:t>40</w:t>
      </w:r>
      <w:r w:rsidR="00525EA1" w:rsidRPr="002A272F">
        <w:rPr>
          <w:rFonts w:ascii="Times New Roman" w:hAnsi="Times New Roman"/>
          <w:color w:val="000000" w:themeColor="text1"/>
          <w:sz w:val="24"/>
          <w:szCs w:val="24"/>
        </w:rPr>
        <w:t xml:space="preserve"> </w:t>
      </w:r>
      <w:proofErr w:type="spellStart"/>
      <w:r w:rsidR="00525EA1" w:rsidRPr="002A272F">
        <w:rPr>
          <w:rFonts w:ascii="Times New Roman" w:hAnsi="Times New Roman"/>
          <w:color w:val="000000" w:themeColor="text1"/>
          <w:sz w:val="24"/>
          <w:szCs w:val="24"/>
        </w:rPr>
        <w:t>Rudaki</w:t>
      </w:r>
      <w:proofErr w:type="spellEnd"/>
      <w:r w:rsidR="00525EA1" w:rsidRPr="002A272F">
        <w:rPr>
          <w:rFonts w:ascii="Times New Roman" w:hAnsi="Times New Roman"/>
          <w:color w:val="000000" w:themeColor="text1"/>
          <w:sz w:val="24"/>
          <w:szCs w:val="24"/>
          <w:lang w:val="tg-Cyrl-TJ"/>
        </w:rPr>
        <w:t xml:space="preserve"> </w:t>
      </w:r>
      <w:proofErr w:type="spellStart"/>
      <w:r w:rsidR="00525EA1" w:rsidRPr="002A272F">
        <w:rPr>
          <w:rFonts w:ascii="Times New Roman" w:hAnsi="Times New Roman"/>
          <w:color w:val="000000" w:themeColor="text1"/>
          <w:sz w:val="24"/>
          <w:szCs w:val="24"/>
        </w:rPr>
        <w:t>ave.</w:t>
      </w:r>
      <w:proofErr w:type="spellEnd"/>
      <w:r w:rsidR="00525EA1" w:rsidRPr="002A272F">
        <w:rPr>
          <w:rFonts w:ascii="Times New Roman" w:hAnsi="Times New Roman"/>
          <w:color w:val="000000" w:themeColor="text1"/>
          <w:sz w:val="24"/>
          <w:szCs w:val="24"/>
        </w:rPr>
        <w:t xml:space="preserve">, Dushanbe, Tajikistan and should </w:t>
      </w:r>
      <w:r w:rsidR="00525EA1" w:rsidRPr="002A272F">
        <w:rPr>
          <w:rFonts w:ascii="Times New Roman" w:hAnsi="Times New Roman"/>
          <w:color w:val="000000" w:themeColor="text1"/>
          <w:sz w:val="24"/>
          <w:szCs w:val="24"/>
        </w:rPr>
        <w:lastRenderedPageBreak/>
        <w:t>be accompanied by adequate technical documentation and catalogue(s) and other printed material or pertinent information in Tajik and/or Russian languages for each item quoted</w:t>
      </w:r>
      <w:r w:rsidR="00E45BA6" w:rsidRPr="002A272F">
        <w:rPr>
          <w:rFonts w:ascii="Times New Roman" w:hAnsi="Times New Roman"/>
          <w:color w:val="000000" w:themeColor="text1"/>
          <w:sz w:val="24"/>
          <w:szCs w:val="24"/>
        </w:rPr>
        <w:t>,</w:t>
      </w:r>
      <w:r w:rsidR="009F3451" w:rsidRPr="002A272F">
        <w:rPr>
          <w:rFonts w:ascii="Times New Roman" w:hAnsi="Times New Roman"/>
          <w:color w:val="000000" w:themeColor="text1"/>
          <w:sz w:val="24"/>
          <w:szCs w:val="24"/>
        </w:rPr>
        <w:t xml:space="preserve"> including names and addresses of firms providing after-sales service facilities in Dushanbe, Tajikistan. </w:t>
      </w:r>
    </w:p>
    <w:p w14:paraId="07FA7909" w14:textId="0B0B672F" w:rsidR="004A1561" w:rsidRPr="002A272F" w:rsidRDefault="004A1561"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 shall submit only one set of quotations for the above items. Your quotation must be typed or written in indelible ink and shall be signed by you or your authorized representative. Without a signature in your </w:t>
      </w:r>
      <w:r w:rsidRPr="002A272F">
        <w:rPr>
          <w:rFonts w:ascii="Times New Roman" w:hAnsi="Times New Roman"/>
          <w:b/>
          <w:bCs/>
          <w:color w:val="000000" w:themeColor="text1"/>
          <w:sz w:val="24"/>
          <w:szCs w:val="24"/>
        </w:rPr>
        <w:t>Form of Quotation</w:t>
      </w:r>
      <w:r w:rsidRPr="002A272F">
        <w:rPr>
          <w:rFonts w:ascii="Times New Roman" w:hAnsi="Times New Roman"/>
          <w:color w:val="000000" w:themeColor="text1"/>
          <w:sz w:val="24"/>
          <w:szCs w:val="24"/>
        </w:rPr>
        <w:t>, your quotation will not be considered further.</w:t>
      </w:r>
    </w:p>
    <w:p w14:paraId="0AE2DD60" w14:textId="4302A7CC" w:rsidR="00326A6B" w:rsidRPr="002A272F" w:rsidRDefault="005C3794"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 shall submit one original of the </w:t>
      </w:r>
      <w:r w:rsidRPr="002A272F">
        <w:rPr>
          <w:rFonts w:ascii="Times New Roman" w:hAnsi="Times New Roman"/>
          <w:b/>
          <w:bCs/>
          <w:color w:val="000000" w:themeColor="text1"/>
          <w:sz w:val="24"/>
          <w:szCs w:val="24"/>
        </w:rPr>
        <w:t xml:space="preserve">Form of </w:t>
      </w:r>
      <w:r w:rsidR="00DD5E75" w:rsidRPr="002A272F">
        <w:rPr>
          <w:rFonts w:ascii="Times New Roman" w:hAnsi="Times New Roman"/>
          <w:b/>
          <w:bCs/>
          <w:color w:val="000000" w:themeColor="text1"/>
          <w:sz w:val="24"/>
          <w:szCs w:val="24"/>
        </w:rPr>
        <w:t>Quotation</w:t>
      </w:r>
      <w:r w:rsidRPr="002A272F">
        <w:rPr>
          <w:rFonts w:ascii="Times New Roman" w:hAnsi="Times New Roman"/>
          <w:color w:val="000000" w:themeColor="text1"/>
          <w:sz w:val="24"/>
          <w:szCs w:val="24"/>
        </w:rPr>
        <w:t xml:space="preserve">, and clearly marked “Original”. In addition, you shall also submit one copy marked as “COPY”. </w:t>
      </w:r>
      <w:bookmarkStart w:id="1" w:name="_Hlk514339201"/>
      <w:r w:rsidR="002C7F14" w:rsidRPr="002A272F">
        <w:rPr>
          <w:rFonts w:ascii="Times New Roman" w:hAnsi="Times New Roman"/>
          <w:color w:val="000000" w:themeColor="text1"/>
          <w:sz w:val="24"/>
          <w:szCs w:val="24"/>
        </w:rPr>
        <w:t>In case of any discrepancy between the Original and Copy, the original shall prevail.</w:t>
      </w:r>
      <w:bookmarkEnd w:id="1"/>
      <w:r w:rsidR="002C7F14" w:rsidRPr="002A272F">
        <w:rPr>
          <w:rFonts w:ascii="Times New Roman" w:hAnsi="Times New Roman"/>
          <w:color w:val="000000" w:themeColor="text1"/>
          <w:sz w:val="24"/>
          <w:szCs w:val="24"/>
        </w:rPr>
        <w:t xml:space="preserve"> </w:t>
      </w:r>
    </w:p>
    <w:p w14:paraId="0789C3F5" w14:textId="018460DF" w:rsidR="001D6A50" w:rsidRPr="002A272F" w:rsidRDefault="001D6A50"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Your quotation should be valid for a period of </w:t>
      </w:r>
      <w:r w:rsidR="007D433C" w:rsidRPr="002A272F">
        <w:rPr>
          <w:rFonts w:ascii="Times New Roman" w:hAnsi="Times New Roman"/>
          <w:color w:val="000000" w:themeColor="text1"/>
          <w:sz w:val="24"/>
          <w:szCs w:val="24"/>
        </w:rPr>
        <w:t xml:space="preserve">40 </w:t>
      </w:r>
      <w:r w:rsidRPr="002A272F">
        <w:rPr>
          <w:rFonts w:ascii="Times New Roman" w:hAnsi="Times New Roman"/>
          <w:color w:val="000000" w:themeColor="text1"/>
          <w:sz w:val="24"/>
          <w:szCs w:val="24"/>
        </w:rPr>
        <w:t>days from the deadline for submission of the quotation as indicated below.</w:t>
      </w:r>
      <w:r w:rsidR="009E1F83" w:rsidRPr="002A272F">
        <w:rPr>
          <w:rFonts w:ascii="Times New Roman" w:hAnsi="Times New Roman"/>
          <w:color w:val="000000" w:themeColor="text1"/>
          <w:sz w:val="24"/>
          <w:szCs w:val="24"/>
        </w:rPr>
        <w:t xml:space="preserve"> If you withdraw your quotation during the validity period and/or refuse to accept the award of a contract when and if awarded, then you will be excluded from the list of Suppliers for the project for two years</w:t>
      </w:r>
    </w:p>
    <w:p w14:paraId="2F44ED85" w14:textId="26EF7EBF" w:rsidR="004A1561" w:rsidRPr="002A272F" w:rsidRDefault="004A1561" w:rsidP="0033781D">
      <w:pPr>
        <w:pStyle w:val="23"/>
        <w:spacing w:line="247" w:lineRule="auto"/>
        <w:ind w:left="1260" w:hanging="540"/>
        <w:rPr>
          <w:rFonts w:ascii="Times New Roman" w:hAnsi="Times New Roman"/>
          <w:color w:val="000000" w:themeColor="text1"/>
          <w:sz w:val="24"/>
          <w:szCs w:val="24"/>
        </w:rPr>
      </w:pPr>
    </w:p>
    <w:p w14:paraId="3E13DCDB" w14:textId="77777777" w:rsidR="009E1F83" w:rsidRPr="002A272F" w:rsidRDefault="009E1F83" w:rsidP="0033781D">
      <w:pPr>
        <w:spacing w:line="247" w:lineRule="auto"/>
        <w:ind w:left="360"/>
        <w:jc w:val="both"/>
        <w:rPr>
          <w:rFonts w:ascii="Times New Roman" w:hAnsi="Times New Roman"/>
          <w:color w:val="000000" w:themeColor="text1"/>
          <w:sz w:val="24"/>
          <w:szCs w:val="24"/>
          <w:u w:val="single"/>
        </w:rPr>
      </w:pPr>
      <w:r w:rsidRPr="002A272F">
        <w:rPr>
          <w:rFonts w:ascii="Times New Roman" w:hAnsi="Times New Roman"/>
          <w:color w:val="000000" w:themeColor="text1"/>
          <w:sz w:val="24"/>
          <w:szCs w:val="24"/>
          <w:u w:val="single"/>
        </w:rPr>
        <w:t>Submission and Opening</w:t>
      </w:r>
    </w:p>
    <w:p w14:paraId="4CDE339D" w14:textId="0316D650" w:rsidR="009E1F83" w:rsidRPr="002A272F" w:rsidRDefault="009E1F83" w:rsidP="0033781D">
      <w:pPr>
        <w:pStyle w:val="23"/>
        <w:spacing w:line="247" w:lineRule="auto"/>
        <w:rPr>
          <w:rFonts w:ascii="Times New Roman" w:hAnsi="Times New Roman"/>
          <w:color w:val="000000" w:themeColor="text1"/>
          <w:sz w:val="24"/>
          <w:szCs w:val="24"/>
        </w:rPr>
      </w:pPr>
    </w:p>
    <w:p w14:paraId="2DBA711E" w14:textId="29C506F1" w:rsidR="00E8166A" w:rsidRPr="002A272F" w:rsidRDefault="00E8166A"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Your </w:t>
      </w:r>
      <w:r w:rsidRPr="002A272F">
        <w:rPr>
          <w:rFonts w:ascii="Times New Roman" w:hAnsi="Times New Roman"/>
          <w:b/>
          <w:bCs/>
          <w:color w:val="000000" w:themeColor="text1"/>
          <w:sz w:val="24"/>
          <w:szCs w:val="24"/>
        </w:rPr>
        <w:t>Form of Quotation</w:t>
      </w:r>
      <w:r w:rsidRPr="002A272F">
        <w:rPr>
          <w:rFonts w:ascii="Times New Roman" w:hAnsi="Times New Roman"/>
          <w:color w:val="000000" w:themeColor="text1"/>
          <w:sz w:val="24"/>
          <w:szCs w:val="24"/>
        </w:rPr>
        <w:t xml:space="preserve"> </w:t>
      </w:r>
      <w:r w:rsidR="00E45BA6" w:rsidRPr="002A272F">
        <w:rPr>
          <w:rFonts w:ascii="Times New Roman" w:hAnsi="Times New Roman"/>
          <w:color w:val="000000" w:themeColor="text1"/>
          <w:sz w:val="24"/>
          <w:szCs w:val="24"/>
        </w:rPr>
        <w:t>with the</w:t>
      </w:r>
      <w:r w:rsidRPr="002A272F">
        <w:rPr>
          <w:rFonts w:ascii="Times New Roman" w:hAnsi="Times New Roman"/>
          <w:color w:val="000000" w:themeColor="text1"/>
          <w:sz w:val="24"/>
          <w:szCs w:val="24"/>
        </w:rPr>
        <w:t xml:space="preserve"> priced </w:t>
      </w:r>
      <w:r w:rsidR="00BF587C" w:rsidRPr="002A272F">
        <w:rPr>
          <w:rFonts w:ascii="Times New Roman" w:hAnsi="Times New Roman"/>
          <w:b/>
          <w:bCs/>
          <w:color w:val="000000" w:themeColor="text1"/>
          <w:sz w:val="24"/>
          <w:szCs w:val="24"/>
        </w:rPr>
        <w:t xml:space="preserve">Supply </w:t>
      </w:r>
      <w:r w:rsidR="005F3CDF" w:rsidRPr="002A272F">
        <w:rPr>
          <w:rFonts w:ascii="Times New Roman" w:hAnsi="Times New Roman"/>
          <w:b/>
          <w:bCs/>
          <w:color w:val="000000" w:themeColor="text1"/>
          <w:sz w:val="24"/>
          <w:szCs w:val="24"/>
        </w:rPr>
        <w:t xml:space="preserve">and </w:t>
      </w:r>
      <w:r w:rsidR="00BF587C" w:rsidRPr="002A272F">
        <w:rPr>
          <w:rFonts w:ascii="Times New Roman" w:hAnsi="Times New Roman"/>
          <w:b/>
          <w:bCs/>
          <w:color w:val="000000" w:themeColor="text1"/>
          <w:sz w:val="24"/>
          <w:szCs w:val="24"/>
        </w:rPr>
        <w:t xml:space="preserve">Delivery </w:t>
      </w:r>
      <w:r w:rsidRPr="002A272F">
        <w:rPr>
          <w:rFonts w:ascii="Times New Roman" w:hAnsi="Times New Roman"/>
          <w:b/>
          <w:bCs/>
          <w:color w:val="000000" w:themeColor="text1"/>
          <w:sz w:val="24"/>
          <w:szCs w:val="24"/>
        </w:rPr>
        <w:t>Schedule</w:t>
      </w:r>
      <w:r w:rsidRPr="002A272F">
        <w:rPr>
          <w:rFonts w:ascii="Times New Roman" w:hAnsi="Times New Roman"/>
          <w:color w:val="000000" w:themeColor="text1"/>
          <w:sz w:val="24"/>
          <w:szCs w:val="24"/>
        </w:rPr>
        <w:t xml:space="preserve"> should be submitted by</w:t>
      </w:r>
      <w:r w:rsidR="00E45BA6" w:rsidRPr="002A272F">
        <w:rPr>
          <w:rFonts w:ascii="Times New Roman" w:hAnsi="Times New Roman"/>
          <w:color w:val="000000" w:themeColor="text1"/>
          <w:sz w:val="24"/>
          <w:szCs w:val="24"/>
        </w:rPr>
        <w:t xml:space="preserve"> </w:t>
      </w:r>
      <w:r w:rsidR="006D11E8" w:rsidRPr="002A272F">
        <w:rPr>
          <w:rFonts w:ascii="Times New Roman" w:hAnsi="Times New Roman"/>
          <w:color w:val="000000" w:themeColor="text1"/>
          <w:sz w:val="24"/>
          <w:szCs w:val="24"/>
        </w:rPr>
        <w:t xml:space="preserve">1 </w:t>
      </w:r>
      <w:r w:rsidR="00421D28" w:rsidRPr="002A272F">
        <w:rPr>
          <w:rFonts w:ascii="Times New Roman" w:hAnsi="Times New Roman"/>
          <w:color w:val="000000" w:themeColor="text1"/>
          <w:sz w:val="24"/>
          <w:szCs w:val="24"/>
        </w:rPr>
        <w:t>June 2020</w:t>
      </w:r>
      <w:r w:rsidR="006D11E8" w:rsidRPr="002A272F">
        <w:rPr>
          <w:rFonts w:ascii="Times New Roman" w:hAnsi="Times New Roman"/>
          <w:color w:val="000000" w:themeColor="text1"/>
          <w:sz w:val="24"/>
          <w:szCs w:val="24"/>
        </w:rPr>
        <w:t>,</w:t>
      </w:r>
      <w:r w:rsidR="00421D28" w:rsidRPr="002A272F">
        <w:rPr>
          <w:rFonts w:ascii="Times New Roman" w:hAnsi="Times New Roman"/>
          <w:color w:val="000000" w:themeColor="text1"/>
          <w:sz w:val="24"/>
          <w:szCs w:val="24"/>
        </w:rPr>
        <w:t xml:space="preserve"> 10:00 </w:t>
      </w:r>
      <w:r w:rsidR="00843504" w:rsidRPr="002A272F">
        <w:rPr>
          <w:rFonts w:ascii="Times New Roman" w:hAnsi="Times New Roman"/>
          <w:color w:val="000000" w:themeColor="text1"/>
          <w:sz w:val="24"/>
          <w:szCs w:val="24"/>
        </w:rPr>
        <w:t>with the required documents that should be signed, sealed in an envelope and addressed to and delivered to the following address:</w:t>
      </w:r>
      <w:r w:rsidR="00421D28" w:rsidRPr="002A272F">
        <w:rPr>
          <w:rFonts w:ascii="Times New Roman" w:hAnsi="Times New Roman"/>
          <w:color w:val="000000" w:themeColor="text1"/>
          <w:sz w:val="24"/>
          <w:szCs w:val="24"/>
        </w:rPr>
        <w:t xml:space="preserve">   </w:t>
      </w:r>
    </w:p>
    <w:p w14:paraId="03C096DD" w14:textId="28272876" w:rsidR="005C3794" w:rsidRPr="002A272F" w:rsidRDefault="005C3794" w:rsidP="0033781D">
      <w:pPr>
        <w:spacing w:line="247" w:lineRule="auto"/>
        <w:jc w:val="both"/>
        <w:rPr>
          <w:rFonts w:ascii="Times New Roman" w:hAnsi="Times New Roman"/>
          <w:color w:val="000000" w:themeColor="text1"/>
          <w:sz w:val="24"/>
          <w:szCs w:val="24"/>
        </w:rPr>
      </w:pPr>
    </w:p>
    <w:p w14:paraId="00455B53" w14:textId="77777777" w:rsidR="009F3451" w:rsidRPr="002A272F" w:rsidRDefault="005C3794" w:rsidP="009F3451">
      <w:pPr>
        <w:spacing w:line="247" w:lineRule="auto"/>
        <w:ind w:left="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Purchaser’s Address</w:t>
      </w:r>
      <w:r w:rsidRPr="002A272F">
        <w:rPr>
          <w:rFonts w:ascii="Times New Roman" w:hAnsi="Times New Roman"/>
          <w:color w:val="000000" w:themeColor="text1"/>
          <w:sz w:val="24"/>
          <w:szCs w:val="24"/>
        </w:rPr>
        <w:tab/>
      </w:r>
      <w:r w:rsidR="009F3451" w:rsidRPr="002A272F">
        <w:rPr>
          <w:rFonts w:ascii="Times New Roman" w:hAnsi="Times New Roman"/>
          <w:color w:val="000000" w:themeColor="text1"/>
          <w:sz w:val="24"/>
          <w:szCs w:val="24"/>
        </w:rPr>
        <w:t xml:space="preserve">Committee of Tourism Development under the Government </w:t>
      </w:r>
    </w:p>
    <w:p w14:paraId="7FCD3865" w14:textId="77777777" w:rsidR="009F3451" w:rsidRPr="002A272F" w:rsidRDefault="009F3451" w:rsidP="009F3451">
      <w:pPr>
        <w:spacing w:line="247" w:lineRule="auto"/>
        <w:ind w:left="288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  of the Republic of Tajikistan</w:t>
      </w:r>
    </w:p>
    <w:p w14:paraId="3982FA7C" w14:textId="58466F98" w:rsidR="004E337E" w:rsidRPr="002A272F" w:rsidRDefault="009F3451" w:rsidP="009F3451">
      <w:pPr>
        <w:spacing w:line="247" w:lineRule="auto"/>
        <w:ind w:left="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t xml:space="preserve">  40 </w:t>
      </w:r>
      <w:proofErr w:type="spellStart"/>
      <w:r w:rsidRPr="002A272F">
        <w:rPr>
          <w:rFonts w:ascii="Times New Roman" w:hAnsi="Times New Roman"/>
          <w:color w:val="000000" w:themeColor="text1"/>
          <w:sz w:val="24"/>
          <w:szCs w:val="24"/>
        </w:rPr>
        <w:t>Rudaki</w:t>
      </w:r>
      <w:proofErr w:type="spellEnd"/>
      <w:r w:rsidRPr="002A272F">
        <w:rPr>
          <w:rFonts w:ascii="Times New Roman" w:hAnsi="Times New Roman"/>
          <w:color w:val="000000" w:themeColor="text1"/>
          <w:sz w:val="24"/>
          <w:szCs w:val="24"/>
        </w:rPr>
        <w:t xml:space="preserve"> </w:t>
      </w:r>
      <w:proofErr w:type="spellStart"/>
      <w:r w:rsidRPr="002A272F">
        <w:rPr>
          <w:rFonts w:ascii="Times New Roman" w:hAnsi="Times New Roman"/>
          <w:color w:val="000000" w:themeColor="text1"/>
          <w:sz w:val="24"/>
          <w:szCs w:val="24"/>
        </w:rPr>
        <w:t>ave.</w:t>
      </w:r>
      <w:proofErr w:type="spellEnd"/>
      <w:r w:rsidRPr="002A272F">
        <w:rPr>
          <w:rFonts w:ascii="Times New Roman" w:hAnsi="Times New Roman"/>
          <w:color w:val="000000" w:themeColor="text1"/>
          <w:sz w:val="24"/>
          <w:szCs w:val="24"/>
        </w:rPr>
        <w:t xml:space="preserve">, </w:t>
      </w:r>
      <w:r w:rsidR="00095A0A" w:rsidRPr="002A272F">
        <w:rPr>
          <w:rFonts w:ascii="Times New Roman" w:hAnsi="Times New Roman"/>
          <w:color w:val="000000" w:themeColor="text1"/>
          <w:sz w:val="24"/>
          <w:szCs w:val="24"/>
        </w:rPr>
        <w:t>S</w:t>
      </w:r>
      <w:r w:rsidR="00783691" w:rsidRPr="002A272F">
        <w:rPr>
          <w:rFonts w:ascii="Times New Roman" w:hAnsi="Times New Roman"/>
          <w:color w:val="000000" w:themeColor="text1"/>
          <w:sz w:val="24"/>
          <w:szCs w:val="24"/>
        </w:rPr>
        <w:t xml:space="preserve">econd </w:t>
      </w:r>
      <w:r w:rsidR="004E337E" w:rsidRPr="002A272F">
        <w:rPr>
          <w:rFonts w:ascii="Times New Roman" w:hAnsi="Times New Roman"/>
          <w:color w:val="000000" w:themeColor="text1"/>
          <w:sz w:val="24"/>
          <w:szCs w:val="24"/>
        </w:rPr>
        <w:t xml:space="preserve">floor, </w:t>
      </w:r>
      <w:r w:rsidR="00095A0A" w:rsidRPr="002A272F">
        <w:rPr>
          <w:rFonts w:ascii="Times New Roman" w:hAnsi="Times New Roman"/>
          <w:color w:val="000000" w:themeColor="text1"/>
          <w:sz w:val="24"/>
          <w:szCs w:val="24"/>
        </w:rPr>
        <w:t>C</w:t>
      </w:r>
      <w:r w:rsidR="004E337E" w:rsidRPr="002A272F">
        <w:rPr>
          <w:rFonts w:ascii="Times New Roman" w:hAnsi="Times New Roman"/>
          <w:color w:val="000000" w:themeColor="text1"/>
          <w:sz w:val="24"/>
          <w:szCs w:val="24"/>
        </w:rPr>
        <w:t>abinet</w:t>
      </w:r>
      <w:r w:rsidR="00783691" w:rsidRPr="002A272F">
        <w:rPr>
          <w:rFonts w:ascii="Times New Roman" w:hAnsi="Times New Roman"/>
          <w:color w:val="000000" w:themeColor="text1"/>
          <w:sz w:val="24"/>
          <w:szCs w:val="24"/>
        </w:rPr>
        <w:t xml:space="preserve"> </w:t>
      </w:r>
      <w:r w:rsidR="00095A0A" w:rsidRPr="002A272F">
        <w:rPr>
          <w:rFonts w:ascii="Times New Roman" w:hAnsi="Times New Roman"/>
          <w:color w:val="000000" w:themeColor="text1"/>
          <w:sz w:val="24"/>
          <w:szCs w:val="24"/>
        </w:rPr>
        <w:t xml:space="preserve">of </w:t>
      </w:r>
      <w:r w:rsidR="005F063F" w:rsidRPr="002A272F">
        <w:rPr>
          <w:rFonts w:ascii="Times New Roman" w:hAnsi="Times New Roman"/>
          <w:color w:val="000000" w:themeColor="text1"/>
          <w:sz w:val="24"/>
          <w:szCs w:val="24"/>
        </w:rPr>
        <w:t>G</w:t>
      </w:r>
      <w:r w:rsidR="004E337E" w:rsidRPr="002A272F">
        <w:rPr>
          <w:rFonts w:ascii="Times New Roman" w:hAnsi="Times New Roman"/>
          <w:color w:val="000000" w:themeColor="text1"/>
          <w:sz w:val="24"/>
          <w:szCs w:val="24"/>
        </w:rPr>
        <w:t xml:space="preserve">eneral sector and </w:t>
      </w:r>
      <w:r w:rsidR="005F063F" w:rsidRPr="002A272F">
        <w:rPr>
          <w:rFonts w:ascii="Times New Roman" w:hAnsi="Times New Roman"/>
          <w:color w:val="000000" w:themeColor="text1"/>
          <w:sz w:val="24"/>
          <w:szCs w:val="24"/>
        </w:rPr>
        <w:t>C</w:t>
      </w:r>
      <w:r w:rsidR="004E337E" w:rsidRPr="002A272F">
        <w:rPr>
          <w:rFonts w:ascii="Times New Roman" w:hAnsi="Times New Roman"/>
          <w:color w:val="000000" w:themeColor="text1"/>
          <w:sz w:val="24"/>
          <w:szCs w:val="24"/>
        </w:rPr>
        <w:t xml:space="preserve">ontrol </w:t>
      </w:r>
    </w:p>
    <w:p w14:paraId="7EF97233" w14:textId="7B48F8F0" w:rsidR="009F3451" w:rsidRPr="002A272F" w:rsidRDefault="004E337E" w:rsidP="004E337E">
      <w:pPr>
        <w:spacing w:line="247" w:lineRule="auto"/>
        <w:ind w:left="6480" w:firstLine="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w:t>
      </w:r>
      <w:r w:rsidRPr="002A272F">
        <w:rPr>
          <w:rFonts w:ascii="Times New Roman" w:hAnsi="Times New Roman"/>
          <w:color w:val="000000" w:themeColor="text1"/>
          <w:sz w:val="24"/>
          <w:szCs w:val="24"/>
          <w:lang w:val="ru-RU"/>
        </w:rPr>
        <w:t>общий</w:t>
      </w:r>
      <w:r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lang w:val="ru-RU"/>
        </w:rPr>
        <w:t>отдел</w:t>
      </w:r>
      <w:r w:rsidRPr="002A272F">
        <w:rPr>
          <w:rFonts w:ascii="Times New Roman" w:hAnsi="Times New Roman"/>
          <w:color w:val="000000" w:themeColor="text1"/>
          <w:sz w:val="24"/>
          <w:szCs w:val="24"/>
        </w:rPr>
        <w:t>)</w:t>
      </w:r>
      <w:r w:rsidR="009F3451" w:rsidRPr="002A272F">
        <w:rPr>
          <w:rFonts w:ascii="Times New Roman" w:hAnsi="Times New Roman"/>
          <w:color w:val="000000" w:themeColor="text1"/>
          <w:sz w:val="24"/>
          <w:szCs w:val="24"/>
        </w:rPr>
        <w:t xml:space="preserve"> </w:t>
      </w:r>
    </w:p>
    <w:p w14:paraId="429F1254" w14:textId="77777777" w:rsidR="009F3451" w:rsidRPr="002A272F" w:rsidRDefault="009F3451" w:rsidP="009F3451">
      <w:pPr>
        <w:spacing w:line="247" w:lineRule="auto"/>
        <w:ind w:left="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t xml:space="preserve">  Dushanbe, Tajikistan  </w:t>
      </w:r>
    </w:p>
    <w:p w14:paraId="6B8EE778" w14:textId="77777777" w:rsidR="009F3451" w:rsidRPr="002A272F" w:rsidRDefault="009F3451" w:rsidP="009F3451">
      <w:pPr>
        <w:spacing w:line="247" w:lineRule="auto"/>
        <w:ind w:left="720"/>
        <w:jc w:val="both"/>
        <w:rPr>
          <w:rFonts w:ascii="Times New Roman" w:hAnsi="Times New Roman"/>
          <w:color w:val="000000" w:themeColor="text1"/>
          <w:sz w:val="24"/>
          <w:szCs w:val="24"/>
        </w:rPr>
      </w:pPr>
    </w:p>
    <w:p w14:paraId="6452E752" w14:textId="5084EA4A" w:rsidR="009F3451" w:rsidRPr="002A272F" w:rsidRDefault="009F3451" w:rsidP="009F3451">
      <w:pPr>
        <w:spacing w:line="247" w:lineRule="auto"/>
        <w:ind w:left="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Telephone </w:t>
      </w: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t>: 227-</w:t>
      </w:r>
      <w:r w:rsidR="004E337E" w:rsidRPr="002A272F">
        <w:rPr>
          <w:rFonts w:ascii="Times New Roman" w:hAnsi="Times New Roman"/>
          <w:color w:val="000000" w:themeColor="text1"/>
          <w:sz w:val="24"/>
          <w:szCs w:val="24"/>
        </w:rPr>
        <w:t>87-83</w:t>
      </w:r>
      <w:r w:rsidR="00555920" w:rsidRPr="002A272F">
        <w:rPr>
          <w:rFonts w:ascii="Times New Roman" w:hAnsi="Times New Roman"/>
          <w:color w:val="000000" w:themeColor="text1"/>
          <w:sz w:val="24"/>
          <w:szCs w:val="24"/>
        </w:rPr>
        <w:t>.</w:t>
      </w:r>
      <w:r w:rsidRPr="002A272F">
        <w:rPr>
          <w:rFonts w:ascii="Times New Roman" w:hAnsi="Times New Roman"/>
          <w:color w:val="000000" w:themeColor="text1"/>
          <w:sz w:val="24"/>
          <w:szCs w:val="24"/>
        </w:rPr>
        <w:t xml:space="preserve"> </w:t>
      </w:r>
    </w:p>
    <w:p w14:paraId="5B811106" w14:textId="77777777" w:rsidR="009F3451" w:rsidRPr="002A272F" w:rsidRDefault="009F3451" w:rsidP="009F3451">
      <w:pPr>
        <w:pStyle w:val="ChapterNumber"/>
        <w:spacing w:after="0" w:line="247" w:lineRule="auto"/>
        <w:ind w:left="720"/>
        <w:jc w:val="both"/>
        <w:rPr>
          <w:color w:val="000000" w:themeColor="text1"/>
          <w:szCs w:val="24"/>
        </w:rPr>
      </w:pPr>
    </w:p>
    <w:p w14:paraId="55F21D19" w14:textId="13DB5D0C" w:rsidR="00D521BD" w:rsidRPr="002A272F" w:rsidRDefault="00D521BD" w:rsidP="009F3451">
      <w:pPr>
        <w:spacing w:line="247" w:lineRule="auto"/>
        <w:ind w:left="720"/>
        <w:jc w:val="both"/>
        <w:rPr>
          <w:rFonts w:ascii="Times New Roman" w:hAnsi="Times New Roman"/>
          <w:color w:val="000000" w:themeColor="text1"/>
          <w:sz w:val="24"/>
          <w:szCs w:val="24"/>
        </w:rPr>
      </w:pPr>
    </w:p>
    <w:p w14:paraId="3517FF32" w14:textId="50C34C60" w:rsidR="005F3F06" w:rsidRPr="002A272F" w:rsidRDefault="00205FA3"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Q</w:t>
      </w:r>
      <w:r w:rsidR="00843504" w:rsidRPr="002A272F">
        <w:rPr>
          <w:rFonts w:ascii="Times New Roman" w:hAnsi="Times New Roman"/>
          <w:color w:val="000000" w:themeColor="text1"/>
          <w:sz w:val="24"/>
          <w:szCs w:val="24"/>
        </w:rPr>
        <w:t>uotations shall be opened in public</w:t>
      </w:r>
      <w:r w:rsidRPr="002A272F">
        <w:rPr>
          <w:rFonts w:ascii="Times New Roman" w:hAnsi="Times New Roman"/>
          <w:color w:val="000000" w:themeColor="text1"/>
          <w:sz w:val="24"/>
          <w:szCs w:val="24"/>
        </w:rPr>
        <w:t>,</w:t>
      </w:r>
      <w:r w:rsidR="00843504" w:rsidRPr="002A272F">
        <w:rPr>
          <w:rFonts w:ascii="Times New Roman" w:hAnsi="Times New Roman"/>
          <w:color w:val="000000" w:themeColor="text1"/>
          <w:sz w:val="24"/>
          <w:szCs w:val="24"/>
        </w:rPr>
        <w:t xml:space="preserve"> in the presence of </w:t>
      </w:r>
      <w:r w:rsidRPr="002A272F">
        <w:rPr>
          <w:rFonts w:ascii="Times New Roman" w:hAnsi="Times New Roman"/>
          <w:color w:val="000000" w:themeColor="text1"/>
          <w:sz w:val="24"/>
          <w:szCs w:val="24"/>
        </w:rPr>
        <w:t xml:space="preserve">participating </w:t>
      </w:r>
      <w:r w:rsidR="00843504" w:rsidRPr="002A272F">
        <w:rPr>
          <w:rFonts w:ascii="Times New Roman" w:hAnsi="Times New Roman"/>
          <w:color w:val="000000" w:themeColor="text1"/>
          <w:sz w:val="24"/>
          <w:szCs w:val="24"/>
        </w:rPr>
        <w:t>suppliers’ representatives who choose to attend, on</w:t>
      </w:r>
      <w:r w:rsidR="00A87B3B" w:rsidRPr="002A272F">
        <w:rPr>
          <w:rFonts w:ascii="Times New Roman" w:hAnsi="Times New Roman"/>
          <w:color w:val="000000" w:themeColor="text1"/>
          <w:sz w:val="24"/>
          <w:szCs w:val="24"/>
        </w:rPr>
        <w:t xml:space="preserve"> 1 </w:t>
      </w:r>
      <w:r w:rsidR="007760D6" w:rsidRPr="002A272F">
        <w:rPr>
          <w:rFonts w:ascii="Times New Roman" w:hAnsi="Times New Roman"/>
          <w:color w:val="000000" w:themeColor="text1"/>
          <w:sz w:val="24"/>
          <w:szCs w:val="24"/>
        </w:rPr>
        <w:t xml:space="preserve"> June</w:t>
      </w:r>
      <w:r w:rsidR="00843504" w:rsidRPr="002A272F">
        <w:rPr>
          <w:rFonts w:ascii="Times New Roman" w:hAnsi="Times New Roman"/>
          <w:color w:val="000000" w:themeColor="text1"/>
          <w:sz w:val="24"/>
          <w:szCs w:val="24"/>
        </w:rPr>
        <w:t xml:space="preserve"> </w:t>
      </w:r>
      <w:r w:rsidR="007760D6" w:rsidRPr="002A272F">
        <w:rPr>
          <w:rFonts w:ascii="Times New Roman" w:hAnsi="Times New Roman"/>
          <w:color w:val="000000" w:themeColor="text1"/>
          <w:sz w:val="24"/>
          <w:szCs w:val="24"/>
        </w:rPr>
        <w:t>2020</w:t>
      </w:r>
      <w:r w:rsidR="00A87B3B" w:rsidRPr="002A272F">
        <w:rPr>
          <w:rFonts w:ascii="Times New Roman" w:hAnsi="Times New Roman"/>
          <w:color w:val="000000" w:themeColor="text1"/>
          <w:sz w:val="24"/>
          <w:szCs w:val="24"/>
        </w:rPr>
        <w:t xml:space="preserve"> </w:t>
      </w:r>
      <w:r w:rsidR="007760D6" w:rsidRPr="002A272F">
        <w:rPr>
          <w:rFonts w:ascii="Times New Roman" w:hAnsi="Times New Roman"/>
          <w:color w:val="000000" w:themeColor="text1"/>
          <w:sz w:val="24"/>
          <w:szCs w:val="24"/>
        </w:rPr>
        <w:t>at 10</w:t>
      </w:r>
      <w:r w:rsidR="00A87B3B" w:rsidRPr="002A272F">
        <w:rPr>
          <w:rFonts w:ascii="Times New Roman" w:hAnsi="Times New Roman"/>
          <w:color w:val="000000" w:themeColor="text1"/>
          <w:sz w:val="24"/>
          <w:szCs w:val="24"/>
        </w:rPr>
        <w:t>:00</w:t>
      </w:r>
      <w:r w:rsidR="00843504" w:rsidRPr="002A272F">
        <w:rPr>
          <w:rFonts w:ascii="Times New Roman" w:hAnsi="Times New Roman"/>
          <w:color w:val="000000" w:themeColor="text1"/>
          <w:sz w:val="24"/>
          <w:szCs w:val="24"/>
        </w:rPr>
        <w:t xml:space="preserve"> and at the following address.</w:t>
      </w:r>
    </w:p>
    <w:p w14:paraId="58AA4C8C" w14:textId="3C8DA375" w:rsidR="005F3F06" w:rsidRPr="002A272F" w:rsidRDefault="005F3F06" w:rsidP="005F3F06">
      <w:pPr>
        <w:spacing w:line="247" w:lineRule="auto"/>
        <w:ind w:left="720" w:firstLine="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Committee of Tourism Development </w:t>
      </w:r>
    </w:p>
    <w:p w14:paraId="18477738" w14:textId="77777777" w:rsidR="005F3F06" w:rsidRPr="002A272F" w:rsidRDefault="005F3F06" w:rsidP="005F3F06">
      <w:pPr>
        <w:spacing w:line="247" w:lineRule="auto"/>
        <w:ind w:left="720" w:firstLine="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under the Government of the Republic of Tajikistan</w:t>
      </w:r>
    </w:p>
    <w:p w14:paraId="08B56974" w14:textId="64C8E70B" w:rsidR="005F3F06" w:rsidRPr="002A272F" w:rsidRDefault="005F3F06" w:rsidP="005F3F06">
      <w:pPr>
        <w:spacing w:line="247" w:lineRule="auto"/>
        <w:ind w:left="720" w:firstLine="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40 </w:t>
      </w:r>
      <w:proofErr w:type="spellStart"/>
      <w:r w:rsidRPr="002A272F">
        <w:rPr>
          <w:rFonts w:ascii="Times New Roman" w:hAnsi="Times New Roman"/>
          <w:color w:val="000000" w:themeColor="text1"/>
          <w:sz w:val="24"/>
          <w:szCs w:val="24"/>
        </w:rPr>
        <w:t>Rudaki</w:t>
      </w:r>
      <w:proofErr w:type="spellEnd"/>
      <w:r w:rsidRPr="002A272F">
        <w:rPr>
          <w:rFonts w:ascii="Times New Roman" w:hAnsi="Times New Roman"/>
          <w:color w:val="000000" w:themeColor="text1"/>
          <w:sz w:val="24"/>
          <w:szCs w:val="24"/>
        </w:rPr>
        <w:t xml:space="preserve"> </w:t>
      </w:r>
      <w:proofErr w:type="spellStart"/>
      <w:r w:rsidRPr="002A272F">
        <w:rPr>
          <w:rFonts w:ascii="Times New Roman" w:hAnsi="Times New Roman"/>
          <w:color w:val="000000" w:themeColor="text1"/>
          <w:sz w:val="24"/>
          <w:szCs w:val="24"/>
        </w:rPr>
        <w:t>ave.</w:t>
      </w:r>
      <w:proofErr w:type="spellEnd"/>
      <w:r w:rsidRPr="002A272F">
        <w:rPr>
          <w:rFonts w:ascii="Times New Roman" w:hAnsi="Times New Roman"/>
          <w:color w:val="000000" w:themeColor="text1"/>
          <w:sz w:val="24"/>
          <w:szCs w:val="24"/>
        </w:rPr>
        <w:t xml:space="preserve">, </w:t>
      </w:r>
      <w:r w:rsidR="00095A0A" w:rsidRPr="002A272F">
        <w:rPr>
          <w:rFonts w:ascii="Times New Roman" w:hAnsi="Times New Roman"/>
          <w:color w:val="000000" w:themeColor="text1"/>
          <w:sz w:val="24"/>
          <w:szCs w:val="24"/>
        </w:rPr>
        <w:t>S</w:t>
      </w:r>
      <w:r w:rsidR="004E337E" w:rsidRPr="002A272F">
        <w:rPr>
          <w:rFonts w:ascii="Times New Roman" w:hAnsi="Times New Roman"/>
          <w:color w:val="000000" w:themeColor="text1"/>
          <w:sz w:val="24"/>
          <w:szCs w:val="24"/>
        </w:rPr>
        <w:t xml:space="preserve">econd floor, deputy Chairman’s cabinet </w:t>
      </w:r>
    </w:p>
    <w:p w14:paraId="18D51373" w14:textId="5878E7BE" w:rsidR="005F3F06" w:rsidRPr="002A272F" w:rsidRDefault="005F3F06" w:rsidP="005F3F06">
      <w:pPr>
        <w:pStyle w:val="ad"/>
        <w:snapToGrid w:val="0"/>
        <w:spacing w:after="120" w:line="247" w:lineRule="auto"/>
        <w:ind w:left="144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Dushanbe, Tajikistan  </w:t>
      </w:r>
    </w:p>
    <w:p w14:paraId="054D811D" w14:textId="240E1424" w:rsidR="00E8166A" w:rsidRPr="002A272F" w:rsidRDefault="00E8166A" w:rsidP="0033781D">
      <w:pPr>
        <w:tabs>
          <w:tab w:val="left" w:pos="9360"/>
        </w:tabs>
        <w:spacing w:line="247" w:lineRule="auto"/>
        <w:ind w:left="1260" w:hanging="540"/>
        <w:jc w:val="both"/>
        <w:rPr>
          <w:rFonts w:ascii="Times New Roman" w:hAnsi="Times New Roman"/>
          <w:color w:val="000000" w:themeColor="text1"/>
          <w:sz w:val="24"/>
          <w:szCs w:val="24"/>
        </w:rPr>
      </w:pPr>
    </w:p>
    <w:p w14:paraId="2FEB86FC" w14:textId="1B82B189" w:rsidR="00205FA3" w:rsidRPr="002A272F" w:rsidRDefault="00205FA3" w:rsidP="0033781D">
      <w:pPr>
        <w:spacing w:line="247" w:lineRule="auto"/>
        <w:ind w:left="360"/>
        <w:jc w:val="both"/>
        <w:rPr>
          <w:rFonts w:ascii="Times New Roman" w:hAnsi="Times New Roman"/>
          <w:color w:val="000000" w:themeColor="text1"/>
          <w:sz w:val="24"/>
          <w:szCs w:val="24"/>
          <w:u w:val="single"/>
        </w:rPr>
      </w:pPr>
      <w:r w:rsidRPr="002A272F">
        <w:rPr>
          <w:rFonts w:ascii="Times New Roman" w:hAnsi="Times New Roman"/>
          <w:color w:val="000000" w:themeColor="text1"/>
          <w:sz w:val="24"/>
          <w:szCs w:val="24"/>
          <w:u w:val="single"/>
        </w:rPr>
        <w:t>Evaluation and Comparison</w:t>
      </w:r>
    </w:p>
    <w:p w14:paraId="156B443A" w14:textId="0F37E856" w:rsidR="007F49C2" w:rsidRPr="002A272F" w:rsidRDefault="007F49C2" w:rsidP="0033781D">
      <w:pPr>
        <w:tabs>
          <w:tab w:val="left" w:pos="9360"/>
        </w:tabs>
        <w:spacing w:line="247" w:lineRule="auto"/>
        <w:jc w:val="both"/>
        <w:rPr>
          <w:rFonts w:ascii="Times New Roman" w:hAnsi="Times New Roman"/>
          <w:color w:val="000000" w:themeColor="text1"/>
          <w:sz w:val="24"/>
          <w:szCs w:val="24"/>
        </w:rPr>
      </w:pPr>
    </w:p>
    <w:p w14:paraId="51ED37B3" w14:textId="11FD1229" w:rsidR="006E37E4" w:rsidRPr="002A272F" w:rsidRDefault="00616CBE"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lastRenderedPageBreak/>
        <w:t xml:space="preserve">Quotations determined to be substantially responsive to this </w:t>
      </w:r>
      <w:r w:rsidRPr="002A272F">
        <w:rPr>
          <w:rFonts w:ascii="Times New Roman" w:hAnsi="Times New Roman"/>
          <w:b/>
          <w:bCs/>
          <w:color w:val="000000" w:themeColor="text1"/>
          <w:sz w:val="24"/>
          <w:szCs w:val="24"/>
        </w:rPr>
        <w:t>Request for Quotation</w:t>
      </w:r>
      <w:r w:rsidRPr="002A272F">
        <w:rPr>
          <w:rFonts w:ascii="Times New Roman" w:hAnsi="Times New Roman"/>
          <w:color w:val="000000" w:themeColor="text1"/>
          <w:sz w:val="24"/>
          <w:szCs w:val="24"/>
        </w:rPr>
        <w:t xml:space="preserve"> will be evaluated by comparison of their offer prices.</w:t>
      </w:r>
      <w:r w:rsidR="006E37E4" w:rsidRPr="002A272F">
        <w:rPr>
          <w:rFonts w:ascii="Times New Roman" w:hAnsi="Times New Roman"/>
          <w:color w:val="000000" w:themeColor="text1"/>
          <w:sz w:val="24"/>
          <w:szCs w:val="24"/>
        </w:rPr>
        <w:t xml:space="preserve"> A quotation is not substantially responsive if it contains material deviations or reservations to the terms, conditions, and specifications in this </w:t>
      </w:r>
      <w:r w:rsidR="006E37E4" w:rsidRPr="002A272F">
        <w:rPr>
          <w:rFonts w:ascii="Times New Roman" w:hAnsi="Times New Roman"/>
          <w:b/>
          <w:bCs/>
          <w:color w:val="000000" w:themeColor="text1"/>
          <w:sz w:val="24"/>
          <w:szCs w:val="24"/>
        </w:rPr>
        <w:t>Request for Quotation</w:t>
      </w:r>
      <w:r w:rsidR="006E37E4" w:rsidRPr="002A272F">
        <w:rPr>
          <w:rFonts w:ascii="Times New Roman" w:hAnsi="Times New Roman"/>
          <w:color w:val="000000" w:themeColor="text1"/>
          <w:sz w:val="24"/>
          <w:szCs w:val="24"/>
        </w:rPr>
        <w:t xml:space="preserve">. </w:t>
      </w:r>
    </w:p>
    <w:p w14:paraId="59318A5F" w14:textId="77777777" w:rsidR="006E37E4" w:rsidRPr="002A272F" w:rsidRDefault="006E37E4" w:rsidP="0033781D">
      <w:pPr>
        <w:pStyle w:val="23"/>
        <w:spacing w:line="247" w:lineRule="auto"/>
        <w:ind w:left="1260" w:hanging="540"/>
        <w:rPr>
          <w:rFonts w:ascii="Times New Roman" w:hAnsi="Times New Roman"/>
          <w:color w:val="000000" w:themeColor="text1"/>
          <w:sz w:val="24"/>
          <w:szCs w:val="24"/>
        </w:rPr>
      </w:pPr>
    </w:p>
    <w:p w14:paraId="03C096F4" w14:textId="34AE703C" w:rsidR="005C3794" w:rsidRPr="002A272F" w:rsidRDefault="005C3794"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In evaluating the quotations, the Purchaser will adjust for any arithmetical errors as follows:</w:t>
      </w:r>
    </w:p>
    <w:p w14:paraId="03C096F5" w14:textId="6223723C" w:rsidR="005C3794" w:rsidRPr="002A272F" w:rsidRDefault="005C3794" w:rsidP="00D521BD">
      <w:pPr>
        <w:pStyle w:val="ad"/>
        <w:numPr>
          <w:ilvl w:val="0"/>
          <w:numId w:val="16"/>
        </w:numPr>
        <w:spacing w:after="120" w:line="247" w:lineRule="auto"/>
        <w:ind w:left="1170" w:hanging="27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where there is a discrepancy between amounts in figures and in words, the amount in words will govern;</w:t>
      </w:r>
      <w:r w:rsidR="00296517" w:rsidRPr="002A272F">
        <w:rPr>
          <w:rFonts w:ascii="Times New Roman" w:hAnsi="Times New Roman"/>
          <w:color w:val="000000" w:themeColor="text1"/>
          <w:sz w:val="24"/>
          <w:szCs w:val="24"/>
        </w:rPr>
        <w:t xml:space="preserve"> and</w:t>
      </w:r>
    </w:p>
    <w:p w14:paraId="03C096F6" w14:textId="61BF3967" w:rsidR="005C3794" w:rsidRPr="002A272F" w:rsidRDefault="005C3794" w:rsidP="00D521BD">
      <w:pPr>
        <w:pStyle w:val="ad"/>
        <w:numPr>
          <w:ilvl w:val="0"/>
          <w:numId w:val="16"/>
        </w:numPr>
        <w:spacing w:after="120" w:line="247" w:lineRule="auto"/>
        <w:ind w:left="1170" w:hanging="27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where </w:t>
      </w:r>
      <w:r w:rsidR="00616CBE" w:rsidRPr="002A272F">
        <w:rPr>
          <w:rFonts w:ascii="Times New Roman" w:hAnsi="Times New Roman"/>
          <w:color w:val="000000" w:themeColor="text1"/>
          <w:sz w:val="24"/>
          <w:szCs w:val="24"/>
        </w:rPr>
        <w:t xml:space="preserve">there </w:t>
      </w:r>
      <w:r w:rsidRPr="002A272F">
        <w:rPr>
          <w:rFonts w:ascii="Times New Roman" w:hAnsi="Times New Roman"/>
          <w:color w:val="000000" w:themeColor="text1"/>
          <w:sz w:val="24"/>
          <w:szCs w:val="24"/>
        </w:rPr>
        <w:t xml:space="preserve">is a discrepancy between the unit rate and the line item total resulting from multiplying the unit rate by the quantity, the </w:t>
      </w:r>
      <w:r w:rsidR="00296517" w:rsidRPr="002A272F">
        <w:rPr>
          <w:rFonts w:ascii="Times New Roman" w:hAnsi="Times New Roman"/>
          <w:color w:val="000000" w:themeColor="text1"/>
          <w:sz w:val="24"/>
          <w:szCs w:val="24"/>
        </w:rPr>
        <w:t>unit rate as quoted will govern.</w:t>
      </w:r>
      <w:r w:rsidR="001B74CB" w:rsidRPr="002A272F">
        <w:rPr>
          <w:rFonts w:ascii="Times New Roman" w:hAnsi="Times New Roman"/>
          <w:color w:val="000000" w:themeColor="text1"/>
          <w:sz w:val="24"/>
          <w:szCs w:val="24"/>
        </w:rPr>
        <w:t xml:space="preserve"> </w:t>
      </w:r>
    </w:p>
    <w:p w14:paraId="03C096F7" w14:textId="6995D4CC" w:rsidR="005C3794" w:rsidRPr="002A272F" w:rsidRDefault="00296517" w:rsidP="0033781D">
      <w:pPr>
        <w:spacing w:line="247" w:lineRule="auto"/>
        <w:ind w:left="1800" w:hanging="108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I</w:t>
      </w:r>
      <w:r w:rsidR="005C3794" w:rsidRPr="002A272F">
        <w:rPr>
          <w:rFonts w:ascii="Times New Roman" w:hAnsi="Times New Roman"/>
          <w:color w:val="000000" w:themeColor="text1"/>
          <w:sz w:val="24"/>
          <w:szCs w:val="24"/>
        </w:rPr>
        <w:t xml:space="preserve">f </w:t>
      </w:r>
      <w:r w:rsidR="001842B4" w:rsidRPr="002A272F">
        <w:rPr>
          <w:rFonts w:ascii="Times New Roman" w:hAnsi="Times New Roman"/>
          <w:color w:val="000000" w:themeColor="text1"/>
          <w:sz w:val="24"/>
          <w:szCs w:val="24"/>
        </w:rPr>
        <w:t>you refuse</w:t>
      </w:r>
      <w:r w:rsidR="005C3794" w:rsidRPr="002A272F">
        <w:rPr>
          <w:rFonts w:ascii="Times New Roman" w:hAnsi="Times New Roman"/>
          <w:color w:val="000000" w:themeColor="text1"/>
          <w:sz w:val="24"/>
          <w:szCs w:val="24"/>
        </w:rPr>
        <w:t xml:space="preserve"> to accept the correction, </w:t>
      </w:r>
      <w:r w:rsidR="001842B4" w:rsidRPr="002A272F">
        <w:rPr>
          <w:rFonts w:ascii="Times New Roman" w:hAnsi="Times New Roman"/>
          <w:color w:val="000000" w:themeColor="text1"/>
          <w:sz w:val="24"/>
          <w:szCs w:val="24"/>
        </w:rPr>
        <w:t xml:space="preserve">your </w:t>
      </w:r>
      <w:r w:rsidR="005C3794" w:rsidRPr="002A272F">
        <w:rPr>
          <w:rFonts w:ascii="Times New Roman" w:hAnsi="Times New Roman"/>
          <w:color w:val="000000" w:themeColor="text1"/>
          <w:sz w:val="24"/>
          <w:szCs w:val="24"/>
        </w:rPr>
        <w:t>quotation will be rejected.</w:t>
      </w:r>
    </w:p>
    <w:p w14:paraId="03C096F8" w14:textId="77777777" w:rsidR="005C3794" w:rsidRPr="002A272F" w:rsidRDefault="005C3794" w:rsidP="0033781D">
      <w:pPr>
        <w:spacing w:line="247" w:lineRule="auto"/>
        <w:ind w:left="1800" w:hanging="540"/>
        <w:jc w:val="both"/>
        <w:rPr>
          <w:rFonts w:ascii="Times New Roman" w:hAnsi="Times New Roman"/>
          <w:color w:val="000000" w:themeColor="text1"/>
          <w:sz w:val="24"/>
          <w:szCs w:val="24"/>
        </w:rPr>
      </w:pPr>
    </w:p>
    <w:p w14:paraId="69FD1CA8" w14:textId="090DB479" w:rsidR="0041720E" w:rsidRPr="002A272F" w:rsidRDefault="005C3794" w:rsidP="0033781D">
      <w:pPr>
        <w:tabs>
          <w:tab w:val="left" w:pos="9360"/>
        </w:tabs>
        <w:spacing w:line="247" w:lineRule="auto"/>
        <w:ind w:left="1260" w:hanging="5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 </w:t>
      </w:r>
      <w:r w:rsidR="00253B98" w:rsidRPr="002A272F" w:rsidDel="00253B98">
        <w:rPr>
          <w:rFonts w:ascii="Times New Roman" w:hAnsi="Times New Roman"/>
          <w:color w:val="000000" w:themeColor="text1"/>
          <w:sz w:val="24"/>
          <w:szCs w:val="24"/>
        </w:rPr>
        <w:t xml:space="preserve"> </w:t>
      </w:r>
    </w:p>
    <w:p w14:paraId="6A38B452" w14:textId="77777777" w:rsidR="00B8150A" w:rsidRPr="002A272F" w:rsidRDefault="00B8150A" w:rsidP="0033781D">
      <w:pPr>
        <w:spacing w:line="247" w:lineRule="auto"/>
        <w:ind w:left="360"/>
        <w:jc w:val="both"/>
        <w:rPr>
          <w:rFonts w:ascii="Times New Roman" w:hAnsi="Times New Roman"/>
          <w:color w:val="000000" w:themeColor="text1"/>
          <w:sz w:val="24"/>
          <w:szCs w:val="24"/>
          <w:u w:val="single"/>
        </w:rPr>
      </w:pPr>
      <w:r w:rsidRPr="002A272F">
        <w:rPr>
          <w:rFonts w:ascii="Times New Roman" w:hAnsi="Times New Roman"/>
          <w:color w:val="000000" w:themeColor="text1"/>
          <w:sz w:val="24"/>
          <w:szCs w:val="24"/>
          <w:u w:val="single"/>
        </w:rPr>
        <w:t>Award of Contract</w:t>
      </w:r>
    </w:p>
    <w:p w14:paraId="14FA4EBA" w14:textId="77777777" w:rsidR="00B8150A" w:rsidRPr="002A272F" w:rsidRDefault="00B8150A" w:rsidP="0033781D">
      <w:pPr>
        <w:spacing w:line="247" w:lineRule="auto"/>
        <w:ind w:left="1260" w:hanging="540"/>
        <w:jc w:val="both"/>
        <w:rPr>
          <w:rFonts w:ascii="Times New Roman" w:hAnsi="Times New Roman"/>
          <w:color w:val="000000" w:themeColor="text1"/>
          <w:sz w:val="24"/>
          <w:szCs w:val="24"/>
        </w:rPr>
      </w:pPr>
    </w:p>
    <w:p w14:paraId="5F6835C2" w14:textId="008324A6" w:rsidR="00913DB2" w:rsidRPr="002A272F" w:rsidRDefault="00913DB2"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The Purchaser shall award the contract to the Supplier whose quotation has been determined to be substantially responsive to this </w:t>
      </w:r>
      <w:r w:rsidRPr="002A272F">
        <w:rPr>
          <w:rFonts w:ascii="Times New Roman" w:hAnsi="Times New Roman"/>
          <w:b/>
          <w:bCs/>
          <w:color w:val="000000" w:themeColor="text1"/>
          <w:sz w:val="24"/>
          <w:szCs w:val="24"/>
        </w:rPr>
        <w:t>Request for Quotation</w:t>
      </w:r>
      <w:r w:rsidRPr="002A272F">
        <w:rPr>
          <w:rFonts w:ascii="Times New Roman" w:hAnsi="Times New Roman"/>
          <w:color w:val="000000" w:themeColor="text1"/>
          <w:sz w:val="24"/>
          <w:szCs w:val="24"/>
        </w:rPr>
        <w:t xml:space="preserve"> and who has offered the lowest price quotation.</w:t>
      </w:r>
    </w:p>
    <w:p w14:paraId="1A1F769F" w14:textId="77777777" w:rsidR="00913DB2" w:rsidRPr="002A272F" w:rsidRDefault="00913DB2" w:rsidP="0033781D">
      <w:pPr>
        <w:spacing w:line="247" w:lineRule="auto"/>
        <w:ind w:left="1260" w:hanging="540"/>
        <w:jc w:val="both"/>
        <w:rPr>
          <w:rFonts w:ascii="Times New Roman" w:hAnsi="Times New Roman"/>
          <w:color w:val="000000" w:themeColor="text1"/>
          <w:sz w:val="24"/>
          <w:szCs w:val="24"/>
        </w:rPr>
      </w:pPr>
    </w:p>
    <w:p w14:paraId="65AE15DE" w14:textId="649EDC6B" w:rsidR="007F49C2" w:rsidRPr="002A272F" w:rsidRDefault="007F49C2"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The </w:t>
      </w:r>
      <w:r w:rsidR="00E348ED" w:rsidRPr="002A272F">
        <w:rPr>
          <w:rFonts w:ascii="Times New Roman" w:hAnsi="Times New Roman"/>
          <w:color w:val="000000" w:themeColor="text1"/>
          <w:sz w:val="24"/>
          <w:szCs w:val="24"/>
        </w:rPr>
        <w:t>S</w:t>
      </w:r>
      <w:r w:rsidR="00E8166A" w:rsidRPr="002A272F">
        <w:rPr>
          <w:rFonts w:ascii="Times New Roman" w:hAnsi="Times New Roman"/>
          <w:color w:val="000000" w:themeColor="text1"/>
          <w:sz w:val="24"/>
          <w:szCs w:val="24"/>
        </w:rPr>
        <w:t>upplier</w:t>
      </w:r>
      <w:r w:rsidRPr="002A272F">
        <w:rPr>
          <w:rFonts w:ascii="Times New Roman" w:hAnsi="Times New Roman"/>
          <w:color w:val="000000" w:themeColor="text1"/>
          <w:sz w:val="24"/>
          <w:szCs w:val="24"/>
        </w:rPr>
        <w:t xml:space="preserve"> whose quotation has been accepted will be notified </w:t>
      </w:r>
      <w:r w:rsidR="00E348ED" w:rsidRPr="002A272F">
        <w:rPr>
          <w:rFonts w:ascii="Times New Roman" w:hAnsi="Times New Roman"/>
          <w:color w:val="000000" w:themeColor="text1"/>
          <w:sz w:val="24"/>
          <w:szCs w:val="24"/>
        </w:rPr>
        <w:t xml:space="preserve">by the Purchaser </w:t>
      </w:r>
      <w:r w:rsidR="002F2D7A" w:rsidRPr="002A272F">
        <w:rPr>
          <w:rFonts w:ascii="Times New Roman" w:hAnsi="Times New Roman"/>
          <w:color w:val="000000" w:themeColor="text1"/>
          <w:sz w:val="24"/>
          <w:szCs w:val="24"/>
        </w:rPr>
        <w:t>within 40</w:t>
      </w:r>
      <w:r w:rsidR="00E348ED" w:rsidRPr="002A272F">
        <w:rPr>
          <w:rFonts w:ascii="Times New Roman" w:hAnsi="Times New Roman"/>
          <w:color w:val="000000" w:themeColor="text1"/>
          <w:sz w:val="24"/>
          <w:szCs w:val="24"/>
        </w:rPr>
        <w:t xml:space="preserve"> days from the date of submission of quotation through the return of a copy of the </w:t>
      </w:r>
      <w:r w:rsidR="00E348ED" w:rsidRPr="002A272F">
        <w:rPr>
          <w:rFonts w:ascii="Times New Roman" w:hAnsi="Times New Roman"/>
          <w:b/>
          <w:bCs/>
          <w:color w:val="000000" w:themeColor="text1"/>
          <w:sz w:val="24"/>
          <w:szCs w:val="24"/>
        </w:rPr>
        <w:t>Form of Quotation</w:t>
      </w:r>
      <w:r w:rsidR="00E348ED" w:rsidRPr="002A272F">
        <w:rPr>
          <w:rFonts w:ascii="Times New Roman" w:hAnsi="Times New Roman"/>
          <w:color w:val="000000" w:themeColor="text1"/>
          <w:sz w:val="24"/>
          <w:szCs w:val="24"/>
        </w:rPr>
        <w:t xml:space="preserve"> with </w:t>
      </w:r>
      <w:r w:rsidR="00E348ED" w:rsidRPr="002A272F">
        <w:rPr>
          <w:rFonts w:ascii="Times New Roman" w:hAnsi="Times New Roman"/>
          <w:b/>
          <w:bCs/>
          <w:color w:val="000000" w:themeColor="text1"/>
          <w:sz w:val="24"/>
          <w:szCs w:val="24"/>
        </w:rPr>
        <w:t>Acceptance</w:t>
      </w:r>
      <w:r w:rsidR="00E348ED" w:rsidRPr="002A272F">
        <w:rPr>
          <w:rFonts w:ascii="Times New Roman" w:hAnsi="Times New Roman"/>
          <w:color w:val="000000" w:themeColor="text1"/>
          <w:sz w:val="24"/>
          <w:szCs w:val="24"/>
        </w:rPr>
        <w:t xml:space="preserve"> signed by the authorized representative of the</w:t>
      </w:r>
      <w:r w:rsidRPr="002A272F">
        <w:rPr>
          <w:rFonts w:ascii="Times New Roman" w:hAnsi="Times New Roman"/>
          <w:color w:val="000000" w:themeColor="text1"/>
          <w:sz w:val="24"/>
          <w:szCs w:val="24"/>
        </w:rPr>
        <w:t xml:space="preserve"> </w:t>
      </w:r>
      <w:r w:rsidR="00E8166A" w:rsidRPr="002A272F">
        <w:rPr>
          <w:rFonts w:ascii="Times New Roman" w:hAnsi="Times New Roman"/>
          <w:color w:val="000000" w:themeColor="text1"/>
          <w:sz w:val="24"/>
          <w:szCs w:val="24"/>
        </w:rPr>
        <w:t>Purchaser</w:t>
      </w:r>
      <w:r w:rsidRPr="002A272F">
        <w:rPr>
          <w:rFonts w:ascii="Times New Roman" w:hAnsi="Times New Roman"/>
          <w:color w:val="000000" w:themeColor="text1"/>
          <w:sz w:val="24"/>
          <w:szCs w:val="24"/>
        </w:rPr>
        <w:t>.</w:t>
      </w:r>
    </w:p>
    <w:p w14:paraId="6289D19E" w14:textId="77777777" w:rsidR="007F49C2" w:rsidRPr="002A272F" w:rsidRDefault="007F49C2" w:rsidP="0033781D">
      <w:pPr>
        <w:spacing w:line="247" w:lineRule="auto"/>
        <w:ind w:left="1260" w:hanging="540"/>
        <w:jc w:val="both"/>
        <w:rPr>
          <w:rFonts w:ascii="Times New Roman" w:hAnsi="Times New Roman"/>
          <w:color w:val="000000" w:themeColor="text1"/>
          <w:sz w:val="24"/>
          <w:szCs w:val="24"/>
        </w:rPr>
      </w:pPr>
    </w:p>
    <w:p w14:paraId="645EC758" w14:textId="3015F737" w:rsidR="000651D7" w:rsidRPr="002A272F" w:rsidRDefault="007F49C2" w:rsidP="0033781D">
      <w:pPr>
        <w:pStyle w:val="ad"/>
        <w:numPr>
          <w:ilvl w:val="0"/>
          <w:numId w:val="15"/>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The successful </w:t>
      </w:r>
      <w:r w:rsidR="00E40AD4" w:rsidRPr="002A272F">
        <w:rPr>
          <w:rFonts w:ascii="Times New Roman" w:hAnsi="Times New Roman"/>
          <w:color w:val="000000" w:themeColor="text1"/>
          <w:sz w:val="24"/>
          <w:szCs w:val="24"/>
        </w:rPr>
        <w:t>S</w:t>
      </w:r>
      <w:r w:rsidRPr="002A272F">
        <w:rPr>
          <w:rFonts w:ascii="Times New Roman" w:hAnsi="Times New Roman"/>
          <w:color w:val="000000" w:themeColor="text1"/>
          <w:sz w:val="24"/>
          <w:szCs w:val="24"/>
        </w:rPr>
        <w:t xml:space="preserve">upplier shall sign </w:t>
      </w:r>
      <w:r w:rsidR="00913DB2" w:rsidRPr="002A272F">
        <w:rPr>
          <w:rFonts w:ascii="Times New Roman" w:hAnsi="Times New Roman"/>
          <w:color w:val="000000" w:themeColor="text1"/>
          <w:sz w:val="24"/>
          <w:szCs w:val="24"/>
        </w:rPr>
        <w:t xml:space="preserve">the </w:t>
      </w:r>
      <w:r w:rsidR="00913DB2" w:rsidRPr="002A272F">
        <w:rPr>
          <w:rFonts w:ascii="Times New Roman" w:hAnsi="Times New Roman"/>
          <w:b/>
          <w:bCs/>
          <w:color w:val="000000" w:themeColor="text1"/>
          <w:sz w:val="24"/>
          <w:szCs w:val="24"/>
        </w:rPr>
        <w:t>Contract</w:t>
      </w:r>
      <w:r w:rsidR="00913DB2"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 xml:space="preserve">governed by the </w:t>
      </w:r>
      <w:r w:rsidR="00253B98" w:rsidRPr="002A272F">
        <w:rPr>
          <w:rFonts w:ascii="Times New Roman" w:hAnsi="Times New Roman"/>
          <w:b/>
          <w:bCs/>
          <w:color w:val="000000" w:themeColor="text1"/>
          <w:sz w:val="24"/>
          <w:szCs w:val="24"/>
        </w:rPr>
        <w:t>Contract</w:t>
      </w:r>
      <w:r w:rsidR="00253B98" w:rsidRPr="002A272F">
        <w:rPr>
          <w:rFonts w:ascii="Times New Roman" w:hAnsi="Times New Roman"/>
          <w:color w:val="000000" w:themeColor="text1"/>
          <w:sz w:val="24"/>
          <w:szCs w:val="24"/>
        </w:rPr>
        <w:t xml:space="preserve"> </w:t>
      </w:r>
      <w:r w:rsidRPr="002A272F">
        <w:rPr>
          <w:rFonts w:ascii="Times New Roman" w:hAnsi="Times New Roman"/>
          <w:b/>
          <w:bCs/>
          <w:color w:val="000000" w:themeColor="text1"/>
          <w:sz w:val="24"/>
          <w:szCs w:val="24"/>
        </w:rPr>
        <w:t>Terms and Conditions</w:t>
      </w:r>
      <w:r w:rsidRPr="002A272F">
        <w:rPr>
          <w:rFonts w:ascii="Times New Roman" w:hAnsi="Times New Roman"/>
          <w:color w:val="000000" w:themeColor="text1"/>
          <w:sz w:val="24"/>
          <w:szCs w:val="24"/>
        </w:rPr>
        <w:t>.</w:t>
      </w:r>
      <w:r w:rsidR="000651D7" w:rsidRPr="002A272F">
        <w:rPr>
          <w:rFonts w:ascii="Times New Roman" w:hAnsi="Times New Roman"/>
          <w:color w:val="000000" w:themeColor="text1"/>
          <w:sz w:val="24"/>
          <w:szCs w:val="24"/>
        </w:rPr>
        <w:t xml:space="preserve"> </w:t>
      </w:r>
    </w:p>
    <w:p w14:paraId="5AC8D55C" w14:textId="149974DA" w:rsidR="007F49C2" w:rsidRPr="002A272F" w:rsidRDefault="007F49C2" w:rsidP="0033781D">
      <w:pPr>
        <w:tabs>
          <w:tab w:val="left" w:pos="9360"/>
        </w:tabs>
        <w:spacing w:line="247" w:lineRule="auto"/>
        <w:jc w:val="both"/>
        <w:rPr>
          <w:rFonts w:ascii="Times New Roman" w:hAnsi="Times New Roman"/>
          <w:color w:val="000000" w:themeColor="text1"/>
          <w:sz w:val="24"/>
          <w:szCs w:val="24"/>
        </w:rPr>
      </w:pPr>
    </w:p>
    <w:p w14:paraId="03C09701" w14:textId="78A939F5" w:rsidR="005C3794" w:rsidRPr="002A272F" w:rsidRDefault="005C3794" w:rsidP="0033781D">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Further information can be obtained from:</w:t>
      </w:r>
    </w:p>
    <w:p w14:paraId="647E59CF" w14:textId="49848B4B" w:rsidR="002F2D7A" w:rsidRPr="002A272F" w:rsidRDefault="002F2D7A" w:rsidP="002F2D7A">
      <w:pPr>
        <w:spacing w:line="247" w:lineRule="auto"/>
        <w:ind w:left="720"/>
        <w:rPr>
          <w:rFonts w:ascii="Times New Roman" w:hAnsi="Times New Roman"/>
          <w:color w:val="000000" w:themeColor="text1"/>
          <w:sz w:val="24"/>
          <w:szCs w:val="24"/>
        </w:rPr>
      </w:pPr>
      <w:r w:rsidRPr="002A272F">
        <w:rPr>
          <w:rFonts w:ascii="Times New Roman" w:hAnsi="Times New Roman"/>
          <w:color w:val="000000" w:themeColor="text1"/>
          <w:sz w:val="24"/>
          <w:szCs w:val="24"/>
        </w:rPr>
        <w:t>Name</w:t>
      </w: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t xml:space="preserve">: </w:t>
      </w:r>
      <w:r w:rsidR="00852B7F" w:rsidRPr="002A272F">
        <w:rPr>
          <w:rFonts w:ascii="Times New Roman" w:hAnsi="Times New Roman"/>
          <w:color w:val="000000" w:themeColor="text1"/>
          <w:sz w:val="24"/>
          <w:szCs w:val="24"/>
        </w:rPr>
        <w:t xml:space="preserve">Mr. </w:t>
      </w:r>
      <w:r w:rsidRPr="002A272F">
        <w:rPr>
          <w:rFonts w:ascii="Times New Roman" w:hAnsi="Times New Roman"/>
          <w:color w:val="000000" w:themeColor="text1"/>
          <w:sz w:val="24"/>
          <w:szCs w:val="24"/>
        </w:rPr>
        <w:t xml:space="preserve">Muso </w:t>
      </w:r>
      <w:proofErr w:type="spellStart"/>
      <w:r w:rsidRPr="002A272F">
        <w:rPr>
          <w:rFonts w:ascii="Times New Roman" w:hAnsi="Times New Roman"/>
          <w:color w:val="000000" w:themeColor="text1"/>
          <w:sz w:val="24"/>
          <w:szCs w:val="24"/>
        </w:rPr>
        <w:t>Saidahmadzoda</w:t>
      </w:r>
      <w:proofErr w:type="spellEnd"/>
    </w:p>
    <w:p w14:paraId="28DD6703" w14:textId="26CCF853" w:rsidR="00554E22" w:rsidRPr="002A272F" w:rsidRDefault="002F2D7A" w:rsidP="00554E22">
      <w:pPr>
        <w:spacing w:line="247" w:lineRule="auto"/>
        <w:ind w:left="720"/>
        <w:rPr>
          <w:rFonts w:ascii="Times New Roman" w:hAnsi="Times New Roman"/>
          <w:color w:val="000000" w:themeColor="text1"/>
          <w:sz w:val="24"/>
          <w:szCs w:val="24"/>
        </w:rPr>
      </w:pPr>
      <w:r w:rsidRPr="002A272F">
        <w:rPr>
          <w:rFonts w:ascii="Times New Roman" w:hAnsi="Times New Roman"/>
          <w:color w:val="000000" w:themeColor="text1"/>
          <w:sz w:val="24"/>
          <w:szCs w:val="24"/>
        </w:rPr>
        <w:t>Address</w:t>
      </w:r>
      <w:r w:rsidRPr="002A272F">
        <w:rPr>
          <w:rFonts w:ascii="Times New Roman" w:hAnsi="Times New Roman"/>
          <w:color w:val="000000" w:themeColor="text1"/>
          <w:sz w:val="24"/>
          <w:szCs w:val="24"/>
        </w:rPr>
        <w:tab/>
        <w:t xml:space="preserve">: 40 </w:t>
      </w:r>
      <w:proofErr w:type="spellStart"/>
      <w:r w:rsidRPr="002A272F">
        <w:rPr>
          <w:rFonts w:ascii="Times New Roman" w:hAnsi="Times New Roman"/>
          <w:color w:val="000000" w:themeColor="text1"/>
          <w:sz w:val="24"/>
          <w:szCs w:val="24"/>
        </w:rPr>
        <w:t>Rudaki</w:t>
      </w:r>
      <w:proofErr w:type="spellEnd"/>
      <w:r w:rsidRPr="002A272F">
        <w:rPr>
          <w:rFonts w:ascii="Times New Roman" w:hAnsi="Times New Roman"/>
          <w:color w:val="000000" w:themeColor="text1"/>
          <w:sz w:val="24"/>
          <w:szCs w:val="24"/>
        </w:rPr>
        <w:t xml:space="preserve"> </w:t>
      </w:r>
      <w:proofErr w:type="spellStart"/>
      <w:r w:rsidRPr="002A272F">
        <w:rPr>
          <w:rFonts w:ascii="Times New Roman" w:hAnsi="Times New Roman"/>
          <w:color w:val="000000" w:themeColor="text1"/>
          <w:sz w:val="24"/>
          <w:szCs w:val="24"/>
        </w:rPr>
        <w:t>ave.</w:t>
      </w:r>
      <w:proofErr w:type="spellEnd"/>
      <w:r w:rsidRPr="002A272F">
        <w:rPr>
          <w:rFonts w:ascii="Times New Roman" w:hAnsi="Times New Roman"/>
          <w:color w:val="000000" w:themeColor="text1"/>
          <w:sz w:val="24"/>
          <w:szCs w:val="24"/>
        </w:rPr>
        <w:t xml:space="preserve"> </w:t>
      </w:r>
      <w:r w:rsidR="00554E22" w:rsidRPr="002A272F">
        <w:rPr>
          <w:rFonts w:ascii="Times New Roman" w:hAnsi="Times New Roman"/>
          <w:color w:val="000000" w:themeColor="text1"/>
          <w:sz w:val="24"/>
          <w:szCs w:val="24"/>
        </w:rPr>
        <w:t>.</w:t>
      </w:r>
      <w:r w:rsidR="00095A0A" w:rsidRPr="002A272F">
        <w:rPr>
          <w:rFonts w:ascii="Times New Roman" w:hAnsi="Times New Roman"/>
          <w:color w:val="000000" w:themeColor="text1"/>
          <w:sz w:val="24"/>
          <w:szCs w:val="24"/>
        </w:rPr>
        <w:t>S</w:t>
      </w:r>
      <w:r w:rsidR="00554E22" w:rsidRPr="002A272F">
        <w:rPr>
          <w:rFonts w:ascii="Times New Roman" w:hAnsi="Times New Roman"/>
          <w:color w:val="000000" w:themeColor="text1"/>
          <w:sz w:val="24"/>
          <w:szCs w:val="24"/>
        </w:rPr>
        <w:t xml:space="preserve">econd floor, </w:t>
      </w:r>
      <w:r w:rsidR="00095A0A" w:rsidRPr="002A272F">
        <w:rPr>
          <w:rFonts w:ascii="Times New Roman" w:hAnsi="Times New Roman"/>
          <w:color w:val="000000" w:themeColor="text1"/>
          <w:sz w:val="24"/>
          <w:szCs w:val="24"/>
        </w:rPr>
        <w:t>C</w:t>
      </w:r>
      <w:r w:rsidR="00554E22" w:rsidRPr="002A272F">
        <w:rPr>
          <w:rFonts w:ascii="Times New Roman" w:hAnsi="Times New Roman"/>
          <w:color w:val="000000" w:themeColor="text1"/>
          <w:sz w:val="24"/>
          <w:szCs w:val="24"/>
        </w:rPr>
        <w:t xml:space="preserve">abinet of Economic and </w:t>
      </w:r>
      <w:r w:rsidR="00095A0A" w:rsidRPr="002A272F">
        <w:rPr>
          <w:rFonts w:ascii="Times New Roman" w:hAnsi="Times New Roman"/>
          <w:color w:val="000000" w:themeColor="text1"/>
          <w:sz w:val="24"/>
          <w:szCs w:val="24"/>
        </w:rPr>
        <w:t>Pl</w:t>
      </w:r>
      <w:r w:rsidR="00554E22" w:rsidRPr="002A272F">
        <w:rPr>
          <w:rFonts w:ascii="Times New Roman" w:hAnsi="Times New Roman"/>
          <w:color w:val="000000" w:themeColor="text1"/>
          <w:sz w:val="24"/>
          <w:szCs w:val="24"/>
        </w:rPr>
        <w:t>anning sector,</w:t>
      </w:r>
    </w:p>
    <w:p w14:paraId="5E483563" w14:textId="27DCC1E0" w:rsidR="002F2D7A" w:rsidRPr="002A272F" w:rsidRDefault="00554E22" w:rsidP="002F2D7A">
      <w:pPr>
        <w:spacing w:line="247" w:lineRule="auto"/>
        <w:ind w:left="720"/>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r>
      <w:r w:rsidR="002F2D7A" w:rsidRPr="002A272F">
        <w:rPr>
          <w:rFonts w:ascii="Times New Roman" w:hAnsi="Times New Roman"/>
          <w:color w:val="000000" w:themeColor="text1"/>
          <w:sz w:val="24"/>
          <w:szCs w:val="24"/>
        </w:rPr>
        <w:t>Dushanbe Tajikistan</w:t>
      </w:r>
    </w:p>
    <w:p w14:paraId="1334F2FB" w14:textId="77777777" w:rsidR="002F2D7A" w:rsidRPr="002A272F" w:rsidRDefault="002F2D7A" w:rsidP="002F2D7A">
      <w:pPr>
        <w:spacing w:line="247" w:lineRule="auto"/>
        <w:ind w:left="720"/>
        <w:rPr>
          <w:rFonts w:ascii="Times New Roman" w:hAnsi="Times New Roman"/>
          <w:color w:val="000000" w:themeColor="text1"/>
          <w:sz w:val="24"/>
          <w:szCs w:val="24"/>
        </w:rPr>
      </w:pPr>
      <w:r w:rsidRPr="002A272F">
        <w:rPr>
          <w:rFonts w:ascii="Times New Roman" w:hAnsi="Times New Roman"/>
          <w:color w:val="000000" w:themeColor="text1"/>
          <w:sz w:val="24"/>
          <w:szCs w:val="24"/>
        </w:rPr>
        <w:t>Telephone</w:t>
      </w:r>
      <w:r w:rsidRPr="002A272F">
        <w:rPr>
          <w:rFonts w:ascii="Times New Roman" w:hAnsi="Times New Roman"/>
          <w:color w:val="000000" w:themeColor="text1"/>
          <w:sz w:val="24"/>
          <w:szCs w:val="24"/>
        </w:rPr>
        <w:tab/>
        <w:t>: 227-86-57; 777-16-45-11</w:t>
      </w:r>
    </w:p>
    <w:p w14:paraId="2DD9B372" w14:textId="7BBE3E6D" w:rsidR="002F2D7A" w:rsidRPr="002A272F" w:rsidRDefault="002F2D7A" w:rsidP="002F2D7A">
      <w:pPr>
        <w:spacing w:line="247" w:lineRule="auto"/>
        <w:ind w:left="720"/>
        <w:rPr>
          <w:rFonts w:ascii="Times New Roman" w:hAnsi="Times New Roman"/>
          <w:color w:val="000000" w:themeColor="text1"/>
          <w:sz w:val="24"/>
          <w:szCs w:val="24"/>
        </w:rPr>
      </w:pPr>
      <w:r w:rsidRPr="002A272F">
        <w:rPr>
          <w:rFonts w:ascii="Times New Roman" w:hAnsi="Times New Roman"/>
          <w:color w:val="000000" w:themeColor="text1"/>
          <w:sz w:val="24"/>
          <w:szCs w:val="24"/>
        </w:rPr>
        <w:t>E-mail</w:t>
      </w: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t xml:space="preserve">: </w:t>
      </w:r>
      <w:hyperlink r:id="rId12" w:history="1">
        <w:r w:rsidRPr="002A272F">
          <w:rPr>
            <w:rStyle w:val="af8"/>
            <w:rFonts w:ascii="Times New Roman" w:hAnsi="Times New Roman"/>
            <w:color w:val="000000" w:themeColor="text1"/>
            <w:sz w:val="24"/>
            <w:szCs w:val="24"/>
          </w:rPr>
          <w:t>economic@ctd.tj</w:t>
        </w:r>
      </w:hyperlink>
      <w:r w:rsidRPr="002A272F">
        <w:rPr>
          <w:rFonts w:ascii="Times New Roman" w:hAnsi="Times New Roman"/>
          <w:color w:val="000000" w:themeColor="text1"/>
          <w:sz w:val="24"/>
          <w:szCs w:val="24"/>
        </w:rPr>
        <w:t xml:space="preserve">;  </w:t>
      </w:r>
      <w:hyperlink r:id="rId13" w:history="1">
        <w:r w:rsidR="00852B7F" w:rsidRPr="002A272F">
          <w:rPr>
            <w:rStyle w:val="af8"/>
            <w:rFonts w:ascii="Times New Roman" w:hAnsi="Times New Roman"/>
            <w:color w:val="000000" w:themeColor="text1"/>
            <w:sz w:val="24"/>
            <w:szCs w:val="24"/>
          </w:rPr>
          <w:t>tourismiqtisod@mail.ru</w:t>
        </w:r>
      </w:hyperlink>
      <w:r w:rsidR="00852B7F" w:rsidRPr="002A272F">
        <w:rPr>
          <w:rFonts w:ascii="Times New Roman" w:hAnsi="Times New Roman"/>
          <w:color w:val="000000" w:themeColor="text1"/>
          <w:sz w:val="24"/>
          <w:szCs w:val="24"/>
        </w:rPr>
        <w:t xml:space="preserve"> </w:t>
      </w:r>
    </w:p>
    <w:p w14:paraId="13C5F5A8" w14:textId="77777777" w:rsidR="002F2D7A" w:rsidRPr="002A272F" w:rsidRDefault="002F2D7A" w:rsidP="002F2D7A">
      <w:pPr>
        <w:spacing w:line="247" w:lineRule="auto"/>
        <w:jc w:val="both"/>
        <w:rPr>
          <w:rFonts w:ascii="Times New Roman" w:hAnsi="Times New Roman"/>
          <w:color w:val="000000" w:themeColor="text1"/>
          <w:sz w:val="24"/>
          <w:szCs w:val="24"/>
        </w:rPr>
      </w:pPr>
    </w:p>
    <w:p w14:paraId="03C0970A" w14:textId="5E390871" w:rsidR="005C3794" w:rsidRPr="002A272F" w:rsidRDefault="005C3794" w:rsidP="0033781D">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The Purchaser intends to apply funds from the </w:t>
      </w:r>
      <w:r w:rsidRPr="002A272F">
        <w:rPr>
          <w:rFonts w:ascii="Times New Roman" w:hAnsi="Times New Roman"/>
          <w:b/>
          <w:bCs/>
          <w:color w:val="000000" w:themeColor="text1"/>
          <w:sz w:val="24"/>
          <w:szCs w:val="24"/>
        </w:rPr>
        <w:t>Asian Development Bank (ADB)</w:t>
      </w:r>
      <w:r w:rsidRPr="002A272F">
        <w:rPr>
          <w:rFonts w:ascii="Times New Roman" w:hAnsi="Times New Roman"/>
          <w:color w:val="000000" w:themeColor="text1"/>
          <w:sz w:val="24"/>
          <w:szCs w:val="24"/>
        </w:rPr>
        <w:t xml:space="preserve"> for eligible payments under the </w:t>
      </w:r>
      <w:r w:rsidR="007727CD" w:rsidRPr="002A272F">
        <w:rPr>
          <w:rFonts w:ascii="Times New Roman" w:hAnsi="Times New Roman"/>
          <w:b/>
          <w:bCs/>
          <w:color w:val="000000" w:themeColor="text1"/>
          <w:sz w:val="24"/>
          <w:szCs w:val="24"/>
        </w:rPr>
        <w:t>Contract</w:t>
      </w:r>
      <w:r w:rsidRPr="002A272F">
        <w:rPr>
          <w:rFonts w:ascii="Times New Roman" w:hAnsi="Times New Roman"/>
          <w:color w:val="000000" w:themeColor="text1"/>
          <w:sz w:val="24"/>
          <w:szCs w:val="24"/>
        </w:rPr>
        <w:t xml:space="preserve"> resulting from this </w:t>
      </w:r>
      <w:r w:rsidR="00B91A82" w:rsidRPr="002A272F">
        <w:rPr>
          <w:rFonts w:ascii="Times New Roman" w:hAnsi="Times New Roman"/>
          <w:b/>
          <w:bCs/>
          <w:color w:val="000000" w:themeColor="text1"/>
          <w:sz w:val="24"/>
          <w:szCs w:val="24"/>
        </w:rPr>
        <w:t>Request for Quotation</w:t>
      </w:r>
      <w:r w:rsidRPr="002A272F">
        <w:rPr>
          <w:rFonts w:ascii="Times New Roman" w:hAnsi="Times New Roman"/>
          <w:color w:val="000000" w:themeColor="text1"/>
          <w:sz w:val="24"/>
          <w:szCs w:val="24"/>
        </w:rPr>
        <w:t>.</w:t>
      </w:r>
    </w:p>
    <w:p w14:paraId="03C0970B" w14:textId="77777777" w:rsidR="005C3794" w:rsidRPr="002A272F" w:rsidRDefault="005C3794" w:rsidP="0033781D">
      <w:pPr>
        <w:spacing w:line="247" w:lineRule="auto"/>
        <w:ind w:left="720" w:hanging="720"/>
        <w:jc w:val="both"/>
        <w:rPr>
          <w:rFonts w:ascii="Times New Roman" w:hAnsi="Times New Roman"/>
          <w:color w:val="000000" w:themeColor="text1"/>
          <w:sz w:val="24"/>
          <w:szCs w:val="24"/>
        </w:rPr>
      </w:pPr>
    </w:p>
    <w:p w14:paraId="03C0970C" w14:textId="1AC23675" w:rsidR="005C3794" w:rsidRPr="002A272F" w:rsidRDefault="005C3794" w:rsidP="0033781D">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Under </w:t>
      </w:r>
      <w:hyperlink r:id="rId14" w:history="1">
        <w:r w:rsidRPr="002A272F">
          <w:rPr>
            <w:rStyle w:val="af8"/>
            <w:rFonts w:ascii="Times New Roman" w:hAnsi="Times New Roman"/>
            <w:b/>
            <w:bCs/>
            <w:color w:val="000000" w:themeColor="text1"/>
            <w:sz w:val="24"/>
            <w:szCs w:val="24"/>
          </w:rPr>
          <w:t>ADB’s Anticorruption Policy</w:t>
        </w:r>
      </w:hyperlink>
      <w:r w:rsidR="00962ADB" w:rsidRPr="002A272F">
        <w:rPr>
          <w:rFonts w:ascii="Times New Roman" w:hAnsi="Times New Roman"/>
          <w:color w:val="000000" w:themeColor="text1"/>
          <w:sz w:val="24"/>
          <w:szCs w:val="24"/>
        </w:rPr>
        <w:t xml:space="preserve"> (1998, as amended to date)</w:t>
      </w:r>
      <w:r w:rsidR="00221A2F" w:rsidRPr="002A272F">
        <w:rPr>
          <w:rFonts w:ascii="Times New Roman" w:hAnsi="Times New Roman"/>
          <w:color w:val="000000" w:themeColor="text1"/>
          <w:sz w:val="24"/>
          <w:szCs w:val="24"/>
        </w:rPr>
        <w:t>,</w:t>
      </w:r>
      <w:r w:rsidRPr="002A272F">
        <w:rPr>
          <w:rFonts w:ascii="Times New Roman" w:hAnsi="Times New Roman"/>
          <w:color w:val="000000" w:themeColor="text1"/>
          <w:sz w:val="24"/>
          <w:szCs w:val="24"/>
        </w:rPr>
        <w:t xml:space="preserve"> </w:t>
      </w:r>
      <w:r w:rsidR="009B656F" w:rsidRPr="002A272F">
        <w:rPr>
          <w:rFonts w:ascii="Times New Roman" w:hAnsi="Times New Roman"/>
          <w:color w:val="000000" w:themeColor="text1"/>
          <w:sz w:val="24"/>
          <w:szCs w:val="24"/>
        </w:rPr>
        <w:t>suppliers</w:t>
      </w:r>
      <w:r w:rsidRPr="002A272F">
        <w:rPr>
          <w:rFonts w:ascii="Times New Roman" w:hAnsi="Times New Roman"/>
          <w:color w:val="000000" w:themeColor="text1"/>
          <w:sz w:val="24"/>
          <w:szCs w:val="24"/>
        </w:rPr>
        <w:t xml:space="preserve"> shall observe the highest standard of ethics during the procurement and execution of such contracts. ADB </w:t>
      </w:r>
      <w:r w:rsidR="00367DE2" w:rsidRPr="002A272F">
        <w:rPr>
          <w:rFonts w:ascii="Times New Roman" w:hAnsi="Times New Roman"/>
          <w:color w:val="000000" w:themeColor="text1"/>
          <w:sz w:val="24"/>
          <w:szCs w:val="24"/>
        </w:rPr>
        <w:t xml:space="preserve">may </w:t>
      </w:r>
      <w:r w:rsidRPr="002A272F">
        <w:rPr>
          <w:rFonts w:ascii="Times New Roman" w:hAnsi="Times New Roman"/>
          <w:color w:val="000000" w:themeColor="text1"/>
          <w:sz w:val="24"/>
          <w:szCs w:val="24"/>
        </w:rPr>
        <w:t xml:space="preserve">reject a proposal for award, and </w:t>
      </w:r>
      <w:r w:rsidR="00367DE2" w:rsidRPr="002A272F">
        <w:rPr>
          <w:rFonts w:ascii="Times New Roman" w:hAnsi="Times New Roman"/>
          <w:color w:val="000000" w:themeColor="text1"/>
          <w:sz w:val="24"/>
          <w:szCs w:val="24"/>
        </w:rPr>
        <w:t xml:space="preserve">may </w:t>
      </w:r>
      <w:r w:rsidRPr="002A272F">
        <w:rPr>
          <w:rFonts w:ascii="Times New Roman" w:hAnsi="Times New Roman"/>
          <w:color w:val="000000" w:themeColor="text1"/>
          <w:sz w:val="24"/>
          <w:szCs w:val="24"/>
        </w:rPr>
        <w:t>impose sanctions</w:t>
      </w:r>
      <w:r w:rsidR="00367DE2" w:rsidRPr="002A272F">
        <w:rPr>
          <w:rFonts w:ascii="Times New Roman" w:hAnsi="Times New Roman"/>
          <w:color w:val="000000" w:themeColor="text1"/>
          <w:sz w:val="24"/>
          <w:szCs w:val="24"/>
        </w:rPr>
        <w:t xml:space="preserve"> or other remedial actions</w:t>
      </w:r>
      <w:r w:rsidRPr="002A272F">
        <w:rPr>
          <w:rFonts w:ascii="Times New Roman" w:hAnsi="Times New Roman"/>
          <w:color w:val="000000" w:themeColor="text1"/>
          <w:sz w:val="24"/>
          <w:szCs w:val="24"/>
        </w:rPr>
        <w:t xml:space="preserve"> on parties involved, if it determines that the </w:t>
      </w:r>
      <w:r w:rsidR="009B656F" w:rsidRPr="002A272F">
        <w:rPr>
          <w:rFonts w:ascii="Times New Roman" w:hAnsi="Times New Roman"/>
          <w:color w:val="000000" w:themeColor="text1"/>
          <w:sz w:val="24"/>
          <w:szCs w:val="24"/>
        </w:rPr>
        <w:t>supplier</w:t>
      </w:r>
      <w:r w:rsidRPr="002A272F">
        <w:rPr>
          <w:rFonts w:ascii="Times New Roman" w:hAnsi="Times New Roman"/>
          <w:color w:val="000000" w:themeColor="text1"/>
          <w:sz w:val="24"/>
          <w:szCs w:val="24"/>
        </w:rPr>
        <w:t xml:space="preserve"> recommended for award or any other party, </w:t>
      </w:r>
      <w:r w:rsidR="00962ADB" w:rsidRPr="002A272F">
        <w:rPr>
          <w:rFonts w:ascii="Times New Roman" w:hAnsi="Times New Roman"/>
          <w:color w:val="000000" w:themeColor="text1"/>
          <w:sz w:val="24"/>
          <w:szCs w:val="24"/>
        </w:rPr>
        <w:t xml:space="preserve">directly </w:t>
      </w:r>
      <w:r w:rsidR="00962ADB" w:rsidRPr="002A272F">
        <w:rPr>
          <w:rFonts w:ascii="Times New Roman" w:hAnsi="Times New Roman"/>
          <w:color w:val="000000" w:themeColor="text1"/>
          <w:sz w:val="24"/>
          <w:szCs w:val="24"/>
        </w:rPr>
        <w:lastRenderedPageBreak/>
        <w:t xml:space="preserve">or through an agent, </w:t>
      </w:r>
      <w:r w:rsidRPr="002A272F">
        <w:rPr>
          <w:rFonts w:ascii="Times New Roman" w:hAnsi="Times New Roman"/>
          <w:color w:val="000000" w:themeColor="text1"/>
          <w:sz w:val="24"/>
          <w:szCs w:val="24"/>
        </w:rPr>
        <w:t>has engaged in corrupt, fraudulent, collusive, coercive</w:t>
      </w:r>
      <w:r w:rsidR="00962ADB" w:rsidRPr="002A272F">
        <w:rPr>
          <w:rFonts w:ascii="Times New Roman" w:hAnsi="Times New Roman"/>
          <w:color w:val="000000" w:themeColor="text1"/>
          <w:sz w:val="24"/>
          <w:szCs w:val="24"/>
        </w:rPr>
        <w:t>, or obstructive</w:t>
      </w:r>
      <w:r w:rsidRPr="002A272F">
        <w:rPr>
          <w:rFonts w:ascii="Times New Roman" w:hAnsi="Times New Roman"/>
          <w:color w:val="000000" w:themeColor="text1"/>
          <w:sz w:val="24"/>
          <w:szCs w:val="24"/>
        </w:rPr>
        <w:t xml:space="preserve"> practices </w:t>
      </w:r>
      <w:r w:rsidR="00962ADB" w:rsidRPr="002A272F">
        <w:rPr>
          <w:rFonts w:ascii="Times New Roman" w:hAnsi="Times New Roman"/>
          <w:color w:val="000000" w:themeColor="text1"/>
          <w:sz w:val="24"/>
          <w:szCs w:val="24"/>
        </w:rPr>
        <w:t xml:space="preserve">or other integrity violations </w:t>
      </w:r>
      <w:r w:rsidRPr="002A272F">
        <w:rPr>
          <w:rFonts w:ascii="Times New Roman" w:hAnsi="Times New Roman"/>
          <w:color w:val="000000" w:themeColor="text1"/>
          <w:sz w:val="24"/>
          <w:szCs w:val="24"/>
        </w:rPr>
        <w:t>in competing for, or in executing, the Contract. At the time of submission of your quotation, you should not be in ADB’s sanctions list.</w:t>
      </w:r>
      <w:r w:rsidR="0007326B" w:rsidRPr="002A272F">
        <w:rPr>
          <w:rFonts w:ascii="Times New Roman" w:hAnsi="Times New Roman"/>
          <w:color w:val="000000" w:themeColor="text1"/>
          <w:sz w:val="24"/>
          <w:szCs w:val="24"/>
        </w:rPr>
        <w:t xml:space="preserve">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  </w:t>
      </w:r>
    </w:p>
    <w:p w14:paraId="107A8674" w14:textId="77777777" w:rsidR="00BD5472" w:rsidRPr="002A272F" w:rsidRDefault="00BD5472" w:rsidP="00021578">
      <w:pPr>
        <w:pStyle w:val="ad"/>
        <w:rPr>
          <w:rFonts w:ascii="Times New Roman" w:hAnsi="Times New Roman"/>
          <w:color w:val="000000" w:themeColor="text1"/>
          <w:sz w:val="24"/>
          <w:szCs w:val="24"/>
        </w:rPr>
      </w:pPr>
    </w:p>
    <w:p w14:paraId="38FEF74A" w14:textId="5CAA606A" w:rsidR="0007326B" w:rsidRPr="002A272F" w:rsidRDefault="0007326B" w:rsidP="0007326B">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You/your firm, joint venture partners, associates, parent company, affiliates or subsidiaries, including any </w:t>
      </w:r>
      <w:r w:rsidR="001159A5" w:rsidRPr="002A272F">
        <w:rPr>
          <w:rFonts w:ascii="Times New Roman" w:hAnsi="Times New Roman"/>
          <w:color w:val="000000" w:themeColor="text1"/>
          <w:sz w:val="24"/>
          <w:szCs w:val="24"/>
        </w:rPr>
        <w:t>s</w:t>
      </w:r>
      <w:r w:rsidRPr="002A272F">
        <w:rPr>
          <w:rFonts w:ascii="Times New Roman" w:hAnsi="Times New Roman"/>
          <w:color w:val="000000" w:themeColor="text1"/>
          <w:sz w:val="24"/>
          <w:szCs w:val="24"/>
        </w:rPr>
        <w:t xml:space="preserve">ubcontractors or </w:t>
      </w:r>
      <w:r w:rsidR="001159A5" w:rsidRPr="002A272F">
        <w:rPr>
          <w:rFonts w:ascii="Times New Roman" w:hAnsi="Times New Roman"/>
          <w:color w:val="000000" w:themeColor="text1"/>
          <w:sz w:val="24"/>
          <w:szCs w:val="24"/>
        </w:rPr>
        <w:t>s</w:t>
      </w:r>
      <w:r w:rsidRPr="002A272F">
        <w:rPr>
          <w:rFonts w:ascii="Times New Roman" w:hAnsi="Times New Roman"/>
          <w:color w:val="000000" w:themeColor="text1"/>
          <w:sz w:val="24"/>
          <w:szCs w:val="24"/>
        </w:rPr>
        <w:t xml:space="preserve">uppliers for any part of the Contract, are not, or have never been, temporarily suspended, debarred, declared ineligible, or blacklisted by the </w:t>
      </w:r>
      <w:r w:rsidR="007F397D" w:rsidRPr="002A272F">
        <w:rPr>
          <w:rFonts w:ascii="Times New Roman" w:hAnsi="Times New Roman"/>
          <w:color w:val="000000" w:themeColor="text1"/>
          <w:sz w:val="24"/>
          <w:szCs w:val="24"/>
        </w:rPr>
        <w:t>purchaser’s</w:t>
      </w:r>
      <w:r w:rsidRPr="002A272F">
        <w:rPr>
          <w:rFonts w:ascii="Times New Roman" w:hAnsi="Times New Roman"/>
          <w:color w:val="000000" w:themeColor="text1"/>
          <w:sz w:val="24"/>
          <w:szCs w:val="24"/>
        </w:rPr>
        <w:t xml:space="preserve"> country, any international organization, and other donor agency.</w:t>
      </w:r>
    </w:p>
    <w:p w14:paraId="2861B2EB" w14:textId="77777777" w:rsidR="0007326B" w:rsidRPr="002A272F" w:rsidRDefault="0007326B" w:rsidP="0007326B">
      <w:pPr>
        <w:ind w:right="46"/>
        <w:rPr>
          <w:rFonts w:ascii="Times New Roman" w:hAnsi="Times New Roman"/>
          <w:b/>
          <w:bCs/>
          <w:i/>
          <w:iCs/>
          <w:color w:val="000000" w:themeColor="text1"/>
          <w:sz w:val="24"/>
          <w:szCs w:val="24"/>
        </w:rPr>
      </w:pPr>
    </w:p>
    <w:p w14:paraId="47199D77" w14:textId="1461025D" w:rsidR="0007326B" w:rsidRPr="002A272F" w:rsidRDefault="0007326B" w:rsidP="0007326B">
      <w:pPr>
        <w:pStyle w:val="ad"/>
        <w:spacing w:line="247" w:lineRule="auto"/>
        <w:ind w:left="36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If so debarred, declared ineligible, temporarily suspended, or blacklisted, please state details (as applicable to each joint venture partner</w:t>
      </w:r>
      <w:r w:rsidR="00563C0B"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associate</w:t>
      </w:r>
      <w:r w:rsidR="00563C0B"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parent company</w:t>
      </w:r>
      <w:r w:rsidR="00563C0B"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affiliate</w:t>
      </w:r>
      <w:r w:rsidR="00563C0B"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subsidiaries</w:t>
      </w:r>
      <w:r w:rsidR="00563C0B"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subcontractors</w:t>
      </w:r>
      <w:r w:rsidR="00563C0B" w:rsidRPr="002A272F">
        <w:rPr>
          <w:rFonts w:ascii="Times New Roman" w:hAnsi="Times New Roman"/>
          <w:color w:val="000000" w:themeColor="text1"/>
          <w:sz w:val="24"/>
          <w:szCs w:val="24"/>
        </w:rPr>
        <w:t xml:space="preserve">, and/or </w:t>
      </w:r>
      <w:r w:rsidRPr="002A272F">
        <w:rPr>
          <w:rFonts w:ascii="Times New Roman" w:hAnsi="Times New Roman"/>
          <w:color w:val="000000" w:themeColor="text1"/>
          <w:sz w:val="24"/>
          <w:szCs w:val="24"/>
        </w:rPr>
        <w:t>suppliers):</w:t>
      </w:r>
      <w:r w:rsidRPr="002A272F">
        <w:rPr>
          <w:rStyle w:val="af2"/>
          <w:rFonts w:ascii="Times New Roman" w:hAnsi="Times New Roman"/>
          <w:color w:val="000000" w:themeColor="text1"/>
          <w:sz w:val="24"/>
          <w:szCs w:val="24"/>
        </w:rPr>
        <w:footnoteReference w:id="1"/>
      </w:r>
    </w:p>
    <w:p w14:paraId="3CBAABA2" w14:textId="77777777" w:rsidR="0007326B" w:rsidRPr="002A272F" w:rsidRDefault="0007326B" w:rsidP="0007326B">
      <w:pPr>
        <w:ind w:left="900" w:right="46"/>
        <w:rPr>
          <w:rFonts w:ascii="Times New Roman" w:hAnsi="Times New Roman"/>
          <w:color w:val="000000" w:themeColor="text1"/>
          <w:sz w:val="24"/>
          <w:szCs w:val="24"/>
        </w:rPr>
      </w:pPr>
    </w:p>
    <w:p w14:paraId="605731AD" w14:textId="77777777" w:rsidR="0007326B" w:rsidRPr="002A272F" w:rsidRDefault="0007326B" w:rsidP="00F103EF">
      <w:pPr>
        <w:pStyle w:val="ad"/>
        <w:numPr>
          <w:ilvl w:val="0"/>
          <w:numId w:val="29"/>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Name of Institution: __________________</w:t>
      </w:r>
    </w:p>
    <w:p w14:paraId="0C19B329" w14:textId="77777777" w:rsidR="0007326B" w:rsidRPr="002A272F" w:rsidRDefault="0007326B" w:rsidP="00F103EF">
      <w:pPr>
        <w:pStyle w:val="ad"/>
        <w:numPr>
          <w:ilvl w:val="0"/>
          <w:numId w:val="29"/>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Period of debarment, ineligibility, or blacklisting (start and end date): ____________</w:t>
      </w:r>
    </w:p>
    <w:p w14:paraId="50FAE24B" w14:textId="77777777" w:rsidR="0007326B" w:rsidRPr="002A272F" w:rsidRDefault="0007326B" w:rsidP="00F103EF">
      <w:pPr>
        <w:pStyle w:val="ad"/>
        <w:numPr>
          <w:ilvl w:val="0"/>
          <w:numId w:val="29"/>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Reason for the debarment, ineligibility, or blacklisting: ________________________</w:t>
      </w:r>
    </w:p>
    <w:p w14:paraId="43C82C24" w14:textId="77777777" w:rsidR="0007326B" w:rsidRPr="002A272F" w:rsidRDefault="0007326B" w:rsidP="0007326B">
      <w:pPr>
        <w:ind w:left="1080" w:right="46"/>
        <w:rPr>
          <w:rFonts w:ascii="Times New Roman" w:eastAsiaTheme="minorHAnsi" w:hAnsi="Times New Roman"/>
          <w:color w:val="000000" w:themeColor="text1"/>
          <w:sz w:val="24"/>
          <w:szCs w:val="24"/>
        </w:rPr>
      </w:pPr>
    </w:p>
    <w:p w14:paraId="71523332" w14:textId="7242B4B9" w:rsidR="0007326B" w:rsidRPr="002A272F" w:rsidRDefault="0007326B" w:rsidP="0007326B">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You/your </w:t>
      </w:r>
      <w:proofErr w:type="spellStart"/>
      <w:r w:rsidRPr="002A272F">
        <w:rPr>
          <w:rFonts w:ascii="Times New Roman" w:hAnsi="Times New Roman"/>
          <w:color w:val="000000" w:themeColor="text1"/>
          <w:sz w:val="24"/>
          <w:szCs w:val="24"/>
        </w:rPr>
        <w:t>firm’s</w:t>
      </w:r>
      <w:proofErr w:type="spellEnd"/>
      <w:r w:rsidRPr="002A272F">
        <w:rPr>
          <w:rFonts w:ascii="Times New Roman" w:hAnsi="Times New Roman"/>
          <w:color w:val="000000" w:themeColor="text1"/>
          <w:sz w:val="24"/>
          <w:szCs w:val="24"/>
        </w:rPr>
        <w:t xml:space="preserve">, joint venture partners’, associates’, parent company’s affiliates’ or subsidiaries’, including any </w:t>
      </w:r>
      <w:r w:rsidR="00F243A1" w:rsidRPr="002A272F">
        <w:rPr>
          <w:rFonts w:ascii="Times New Roman" w:hAnsi="Times New Roman"/>
          <w:color w:val="000000" w:themeColor="text1"/>
          <w:sz w:val="24"/>
          <w:szCs w:val="24"/>
        </w:rPr>
        <w:t>s</w:t>
      </w:r>
      <w:r w:rsidRPr="002A272F">
        <w:rPr>
          <w:rFonts w:ascii="Times New Roman" w:hAnsi="Times New Roman"/>
          <w:color w:val="000000" w:themeColor="text1"/>
          <w:sz w:val="24"/>
          <w:szCs w:val="24"/>
        </w:rPr>
        <w:t>ubcontractors</w:t>
      </w:r>
      <w:r w:rsidR="001159A5" w:rsidRPr="002A272F">
        <w:rPr>
          <w:rFonts w:ascii="Times New Roman" w:hAnsi="Times New Roman"/>
          <w:color w:val="000000" w:themeColor="text1"/>
          <w:sz w:val="24"/>
          <w:szCs w:val="24"/>
        </w:rPr>
        <w:t>’</w:t>
      </w:r>
      <w:r w:rsidRPr="002A272F">
        <w:rPr>
          <w:rFonts w:ascii="Times New Roman" w:hAnsi="Times New Roman"/>
          <w:color w:val="000000" w:themeColor="text1"/>
          <w:sz w:val="24"/>
          <w:szCs w:val="24"/>
        </w:rPr>
        <w:t xml:space="preserve"> or </w:t>
      </w:r>
      <w:r w:rsidR="00F243A1" w:rsidRPr="002A272F">
        <w:rPr>
          <w:rFonts w:ascii="Times New Roman" w:hAnsi="Times New Roman"/>
          <w:color w:val="000000" w:themeColor="text1"/>
          <w:sz w:val="24"/>
          <w:szCs w:val="24"/>
        </w:rPr>
        <w:t>s</w:t>
      </w:r>
      <w:r w:rsidRPr="002A272F">
        <w:rPr>
          <w:rFonts w:ascii="Times New Roman" w:hAnsi="Times New Roman"/>
          <w:color w:val="000000" w:themeColor="text1"/>
          <w:sz w:val="24"/>
          <w:szCs w:val="24"/>
        </w:rPr>
        <w:t>uppliers</w:t>
      </w:r>
      <w:r w:rsidR="001159A5" w:rsidRPr="002A272F">
        <w:rPr>
          <w:rFonts w:ascii="Times New Roman" w:hAnsi="Times New Roman"/>
          <w:color w:val="000000" w:themeColor="text1"/>
          <w:sz w:val="24"/>
          <w:szCs w:val="24"/>
        </w:rPr>
        <w:t>’,</w:t>
      </w:r>
      <w:r w:rsidRPr="002A272F">
        <w:rPr>
          <w:rFonts w:ascii="Times New Roman" w:hAnsi="Times New Roman"/>
          <w:color w:val="000000" w:themeColor="text1"/>
          <w:sz w:val="24"/>
          <w:szCs w:val="24"/>
        </w:rPr>
        <w:t xml:space="preserve"> key officers and directors have not been charged or convicted of any criminal offense (including felonies and misdemeanors) or infractions/violations of ordinance which carry the penalty of imprisonment.</w:t>
      </w:r>
    </w:p>
    <w:p w14:paraId="7983085C" w14:textId="77777777" w:rsidR="0007326B" w:rsidRPr="002A272F" w:rsidRDefault="0007326B" w:rsidP="0007326B">
      <w:pPr>
        <w:ind w:left="360" w:right="46" w:hanging="360"/>
        <w:rPr>
          <w:rFonts w:ascii="Times New Roman" w:hAnsi="Times New Roman"/>
          <w:color w:val="000000" w:themeColor="text1"/>
          <w:sz w:val="24"/>
          <w:szCs w:val="24"/>
        </w:rPr>
      </w:pPr>
    </w:p>
    <w:p w14:paraId="32E4B3B9" w14:textId="513482E1" w:rsidR="0007326B" w:rsidRPr="002A272F" w:rsidRDefault="0007326B" w:rsidP="0007326B">
      <w:pPr>
        <w:pStyle w:val="ad"/>
        <w:spacing w:line="247" w:lineRule="auto"/>
        <w:ind w:left="36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If so charged or convicted, please state details:</w:t>
      </w:r>
      <w:r w:rsidRPr="002A272F">
        <w:rPr>
          <w:rStyle w:val="af2"/>
          <w:rFonts w:ascii="Times New Roman" w:hAnsi="Times New Roman"/>
          <w:color w:val="000000" w:themeColor="text1"/>
          <w:sz w:val="24"/>
          <w:szCs w:val="24"/>
        </w:rPr>
        <w:footnoteReference w:id="2"/>
      </w:r>
    </w:p>
    <w:p w14:paraId="0ACF9541" w14:textId="77777777" w:rsidR="0007326B" w:rsidRPr="002A272F" w:rsidRDefault="0007326B" w:rsidP="0007326B">
      <w:pPr>
        <w:ind w:left="473" w:right="46" w:hanging="360"/>
        <w:rPr>
          <w:rFonts w:ascii="Times New Roman" w:hAnsi="Times New Roman"/>
          <w:color w:val="000000" w:themeColor="text1"/>
          <w:sz w:val="24"/>
          <w:szCs w:val="24"/>
        </w:rPr>
      </w:pPr>
    </w:p>
    <w:p w14:paraId="589D984F" w14:textId="77777777" w:rsidR="0007326B" w:rsidRPr="002A272F" w:rsidRDefault="0007326B" w:rsidP="00F103EF">
      <w:pPr>
        <w:pStyle w:val="ad"/>
        <w:numPr>
          <w:ilvl w:val="0"/>
          <w:numId w:val="30"/>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Nature of the offense/violation: __________________</w:t>
      </w:r>
    </w:p>
    <w:p w14:paraId="30E8E34B" w14:textId="77777777" w:rsidR="0007326B" w:rsidRPr="002A272F" w:rsidRDefault="0007326B" w:rsidP="00F103EF">
      <w:pPr>
        <w:pStyle w:val="ad"/>
        <w:numPr>
          <w:ilvl w:val="0"/>
          <w:numId w:val="30"/>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Court/Area of jurisdiction: __________________</w:t>
      </w:r>
    </w:p>
    <w:p w14:paraId="716490DB" w14:textId="77777777" w:rsidR="0007326B" w:rsidRPr="002A272F" w:rsidRDefault="0007326B" w:rsidP="00F103EF">
      <w:pPr>
        <w:pStyle w:val="ad"/>
        <w:numPr>
          <w:ilvl w:val="0"/>
          <w:numId w:val="30"/>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Resolution (i.e. dismissed; settled; convicted/duration of penalty): __________________</w:t>
      </w:r>
    </w:p>
    <w:p w14:paraId="3A160EE1" w14:textId="77777777" w:rsidR="0007326B" w:rsidRPr="002A272F" w:rsidRDefault="0007326B" w:rsidP="00F103EF">
      <w:pPr>
        <w:pStyle w:val="ad"/>
        <w:numPr>
          <w:ilvl w:val="0"/>
          <w:numId w:val="30"/>
        </w:numPr>
        <w:snapToGrid w:val="0"/>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Other relevant details: </w:t>
      </w:r>
    </w:p>
    <w:p w14:paraId="7B45A82C" w14:textId="77777777" w:rsidR="0007326B" w:rsidRPr="002A272F" w:rsidRDefault="0007326B" w:rsidP="0007326B">
      <w:pPr>
        <w:ind w:left="420" w:right="46"/>
        <w:rPr>
          <w:rFonts w:ascii="Times New Roman" w:eastAsiaTheme="minorHAnsi" w:hAnsi="Times New Roman"/>
          <w:color w:val="000000" w:themeColor="text1"/>
          <w:sz w:val="24"/>
          <w:szCs w:val="24"/>
        </w:rPr>
      </w:pPr>
    </w:p>
    <w:p w14:paraId="3A51A967" w14:textId="11242127" w:rsidR="0007326B" w:rsidRPr="002A272F" w:rsidRDefault="0007326B" w:rsidP="0007326B">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w:t>
      </w:r>
      <w:r w:rsidR="007F397D" w:rsidRPr="002A272F">
        <w:rPr>
          <w:rFonts w:ascii="Times New Roman" w:hAnsi="Times New Roman"/>
          <w:color w:val="000000" w:themeColor="text1"/>
          <w:sz w:val="24"/>
          <w:szCs w:val="24"/>
        </w:rPr>
        <w:t>purchaser’s</w:t>
      </w:r>
      <w:r w:rsidRPr="002A272F">
        <w:rPr>
          <w:rFonts w:ascii="Times New Roman" w:hAnsi="Times New Roman"/>
          <w:color w:val="000000" w:themeColor="text1"/>
          <w:sz w:val="24"/>
          <w:szCs w:val="24"/>
        </w:rPr>
        <w:t xml:space="preserve"> country, international organizations, and other donor agencies, or any of your key officers and directors be charged </w:t>
      </w:r>
      <w:r w:rsidRPr="002A272F">
        <w:rPr>
          <w:rFonts w:ascii="Times New Roman" w:hAnsi="Times New Roman"/>
          <w:color w:val="000000" w:themeColor="text1"/>
          <w:sz w:val="24"/>
          <w:szCs w:val="24"/>
        </w:rPr>
        <w:lastRenderedPageBreak/>
        <w:t>or convicted of any criminal offense or infractions/violations of ordinance which carry the penalty of imprisonment.</w:t>
      </w:r>
    </w:p>
    <w:p w14:paraId="27F40FB2" w14:textId="77777777" w:rsidR="00F243A1" w:rsidRPr="002A272F" w:rsidRDefault="00F243A1" w:rsidP="00F243A1">
      <w:pPr>
        <w:pStyle w:val="ad"/>
        <w:spacing w:line="247" w:lineRule="auto"/>
        <w:ind w:left="360"/>
        <w:jc w:val="both"/>
        <w:rPr>
          <w:rFonts w:ascii="Times New Roman" w:hAnsi="Times New Roman"/>
          <w:color w:val="000000" w:themeColor="text1"/>
          <w:sz w:val="24"/>
          <w:szCs w:val="24"/>
        </w:rPr>
      </w:pPr>
    </w:p>
    <w:p w14:paraId="10EA6B07" w14:textId="1939AD39" w:rsidR="00F243A1" w:rsidRPr="002A272F" w:rsidRDefault="00F243A1" w:rsidP="00F243A1">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0C18997A" w14:textId="77777777" w:rsidR="00F243A1" w:rsidRPr="002A272F" w:rsidRDefault="00F243A1" w:rsidP="00F243A1">
      <w:pPr>
        <w:pStyle w:val="ad"/>
        <w:spacing w:line="247" w:lineRule="auto"/>
        <w:ind w:left="360"/>
        <w:jc w:val="both"/>
        <w:rPr>
          <w:rFonts w:ascii="Times New Roman" w:hAnsi="Times New Roman"/>
          <w:color w:val="000000" w:themeColor="text1"/>
          <w:sz w:val="24"/>
          <w:szCs w:val="24"/>
        </w:rPr>
      </w:pPr>
    </w:p>
    <w:p w14:paraId="1F77F1D4" w14:textId="0DFFC782" w:rsidR="0007326B" w:rsidRPr="002A272F" w:rsidRDefault="00F243A1" w:rsidP="00F243A1">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A bidder shall not have a conflict of interest. All bidders found to have a conflict of interest shall be disqualified.   </w:t>
      </w:r>
    </w:p>
    <w:p w14:paraId="03C0970D" w14:textId="77777777" w:rsidR="005C3794" w:rsidRPr="002A272F" w:rsidRDefault="005C3794" w:rsidP="0033781D">
      <w:pPr>
        <w:spacing w:line="247" w:lineRule="auto"/>
        <w:ind w:left="720" w:hanging="720"/>
        <w:jc w:val="both"/>
        <w:rPr>
          <w:rFonts w:ascii="Times New Roman" w:hAnsi="Times New Roman"/>
          <w:color w:val="000000" w:themeColor="text1"/>
          <w:sz w:val="24"/>
          <w:szCs w:val="24"/>
        </w:rPr>
      </w:pPr>
    </w:p>
    <w:p w14:paraId="03C0970E" w14:textId="5B0674E2" w:rsidR="005C3794" w:rsidRPr="002A272F" w:rsidRDefault="00B91A82" w:rsidP="0033781D">
      <w:pPr>
        <w:pStyle w:val="ad"/>
        <w:numPr>
          <w:ilvl w:val="0"/>
          <w:numId w:val="6"/>
        </w:num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Please c</w:t>
      </w:r>
      <w:r w:rsidR="005C3794" w:rsidRPr="002A272F">
        <w:rPr>
          <w:rFonts w:ascii="Times New Roman" w:hAnsi="Times New Roman"/>
          <w:color w:val="000000" w:themeColor="text1"/>
          <w:sz w:val="24"/>
          <w:szCs w:val="24"/>
        </w:rPr>
        <w:t>onfirm by fax/e-mail the receipt of this request and whether or not you will submit the price quotation.</w:t>
      </w:r>
    </w:p>
    <w:p w14:paraId="03C0970F" w14:textId="77777777" w:rsidR="005C3794" w:rsidRPr="002A272F" w:rsidRDefault="005C3794" w:rsidP="0033781D">
      <w:pPr>
        <w:spacing w:line="247" w:lineRule="auto"/>
        <w:jc w:val="both"/>
        <w:rPr>
          <w:rFonts w:ascii="Times New Roman" w:hAnsi="Times New Roman"/>
          <w:color w:val="000000" w:themeColor="text1"/>
          <w:sz w:val="24"/>
          <w:szCs w:val="24"/>
        </w:rPr>
      </w:pPr>
    </w:p>
    <w:p w14:paraId="3A97324A" w14:textId="77777777" w:rsidR="00021EE7" w:rsidRPr="002A272F" w:rsidRDefault="00021EE7" w:rsidP="00021EE7">
      <w:pPr>
        <w:tabs>
          <w:tab w:val="left" w:pos="9360"/>
        </w:tabs>
        <w:spacing w:line="247" w:lineRule="auto"/>
        <w:ind w:left="3600" w:firstLine="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Sincerely,</w:t>
      </w:r>
    </w:p>
    <w:p w14:paraId="557109C9" w14:textId="77777777" w:rsidR="00021EE7" w:rsidRPr="002A272F" w:rsidRDefault="00021EE7" w:rsidP="00021EE7">
      <w:pPr>
        <w:tabs>
          <w:tab w:val="left" w:pos="9360"/>
        </w:tabs>
        <w:spacing w:line="247" w:lineRule="auto"/>
        <w:jc w:val="both"/>
        <w:rPr>
          <w:rFonts w:ascii="Times New Roman" w:hAnsi="Times New Roman"/>
          <w:color w:val="000000" w:themeColor="text1"/>
          <w:sz w:val="24"/>
          <w:szCs w:val="24"/>
        </w:rPr>
      </w:pPr>
    </w:p>
    <w:p w14:paraId="6C915A1B" w14:textId="77777777" w:rsidR="00021EE7" w:rsidRPr="002A272F" w:rsidRDefault="00021EE7" w:rsidP="00021EE7">
      <w:pPr>
        <w:tabs>
          <w:tab w:val="left" w:pos="9360"/>
        </w:tabs>
        <w:spacing w:line="247" w:lineRule="auto"/>
        <w:jc w:val="both"/>
        <w:rPr>
          <w:rFonts w:ascii="Times New Roman" w:hAnsi="Times New Roman"/>
          <w:color w:val="000000" w:themeColor="text1"/>
          <w:sz w:val="24"/>
          <w:szCs w:val="24"/>
        </w:rPr>
      </w:pPr>
    </w:p>
    <w:p w14:paraId="1F3AA1D7" w14:textId="77777777" w:rsidR="00021EE7" w:rsidRPr="002A272F" w:rsidRDefault="00021EE7" w:rsidP="00021EE7">
      <w:pPr>
        <w:tabs>
          <w:tab w:val="left" w:pos="9360"/>
        </w:tabs>
        <w:spacing w:line="247" w:lineRule="auto"/>
        <w:ind w:left="43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______________________</w:t>
      </w:r>
    </w:p>
    <w:p w14:paraId="275F7B77" w14:textId="77777777" w:rsidR="00021EE7" w:rsidRPr="002A272F" w:rsidRDefault="00021EE7" w:rsidP="00021EE7">
      <w:pPr>
        <w:tabs>
          <w:tab w:val="left" w:pos="9360"/>
        </w:tabs>
        <w:spacing w:line="247" w:lineRule="auto"/>
        <w:ind w:left="10080" w:firstLine="720"/>
        <w:jc w:val="both"/>
        <w:rPr>
          <w:rFonts w:ascii="Times New Roman" w:hAnsi="Times New Roman"/>
          <w:color w:val="000000" w:themeColor="text1"/>
          <w:sz w:val="24"/>
          <w:szCs w:val="24"/>
        </w:rPr>
      </w:pPr>
    </w:p>
    <w:p w14:paraId="15104D37" w14:textId="77777777" w:rsidR="00021EE7" w:rsidRPr="002A272F" w:rsidRDefault="00021EE7" w:rsidP="00021EE7">
      <w:pPr>
        <w:pStyle w:val="afa"/>
        <w:ind w:left="4320"/>
        <w:rPr>
          <w:rFonts w:ascii="Times New Roman" w:hAnsi="Times New Roman" w:cs="Times New Roman"/>
          <w:color w:val="000000" w:themeColor="text1"/>
          <w:sz w:val="24"/>
          <w:szCs w:val="24"/>
        </w:rPr>
      </w:pPr>
      <w:proofErr w:type="spellStart"/>
      <w:r w:rsidRPr="002A272F">
        <w:rPr>
          <w:rFonts w:ascii="Times New Roman" w:hAnsi="Times New Roman" w:cs="Times New Roman"/>
          <w:color w:val="000000" w:themeColor="text1"/>
          <w:sz w:val="24"/>
          <w:szCs w:val="24"/>
        </w:rPr>
        <w:t>Shirin</w:t>
      </w:r>
      <w:proofErr w:type="spellEnd"/>
      <w:r w:rsidRPr="002A272F">
        <w:rPr>
          <w:rFonts w:ascii="Times New Roman" w:hAnsi="Times New Roman" w:cs="Times New Roman"/>
          <w:color w:val="000000" w:themeColor="text1"/>
          <w:sz w:val="24"/>
          <w:szCs w:val="24"/>
        </w:rPr>
        <w:t xml:space="preserve"> </w:t>
      </w:r>
      <w:proofErr w:type="spellStart"/>
      <w:r w:rsidRPr="002A272F">
        <w:rPr>
          <w:rFonts w:ascii="Times New Roman" w:hAnsi="Times New Roman" w:cs="Times New Roman"/>
          <w:color w:val="000000" w:themeColor="text1"/>
          <w:sz w:val="24"/>
          <w:szCs w:val="24"/>
        </w:rPr>
        <w:t>Amonzoda</w:t>
      </w:r>
      <w:proofErr w:type="spellEnd"/>
    </w:p>
    <w:p w14:paraId="2D6EE750" w14:textId="77777777" w:rsidR="00021EE7" w:rsidRPr="002A272F" w:rsidRDefault="00021EE7" w:rsidP="00021EE7">
      <w:pPr>
        <w:pStyle w:val="afa"/>
        <w:ind w:left="4320"/>
        <w:rPr>
          <w:rFonts w:ascii="Times New Roman" w:hAnsi="Times New Roman" w:cs="Times New Roman"/>
          <w:i/>
          <w:iCs/>
          <w:color w:val="000000" w:themeColor="text1"/>
          <w:sz w:val="24"/>
          <w:szCs w:val="24"/>
          <w:shd w:val="clear" w:color="auto" w:fill="FFFFFF"/>
        </w:rPr>
      </w:pPr>
      <w:r w:rsidRPr="002A272F">
        <w:rPr>
          <w:rFonts w:ascii="Times New Roman" w:hAnsi="Times New Roman" w:cs="Times New Roman"/>
          <w:color w:val="000000" w:themeColor="text1"/>
          <w:sz w:val="24"/>
          <w:szCs w:val="24"/>
        </w:rPr>
        <w:t xml:space="preserve">Chairman, </w:t>
      </w:r>
      <w:r w:rsidRPr="002A272F">
        <w:rPr>
          <w:rStyle w:val="afb"/>
          <w:rFonts w:ascii="Times New Roman" w:hAnsi="Times New Roman" w:cs="Times New Roman"/>
          <w:i w:val="0"/>
          <w:iCs w:val="0"/>
          <w:color w:val="000000" w:themeColor="text1"/>
          <w:sz w:val="24"/>
          <w:szCs w:val="24"/>
          <w:shd w:val="clear" w:color="auto" w:fill="FFFFFF"/>
        </w:rPr>
        <w:t>Committee</w:t>
      </w:r>
      <w:r w:rsidRPr="002A272F">
        <w:rPr>
          <w:rFonts w:ascii="Times New Roman" w:hAnsi="Times New Roman" w:cs="Times New Roman"/>
          <w:i/>
          <w:iCs/>
          <w:color w:val="000000" w:themeColor="text1"/>
          <w:sz w:val="24"/>
          <w:szCs w:val="24"/>
          <w:shd w:val="clear" w:color="auto" w:fill="FFFFFF"/>
        </w:rPr>
        <w:t> </w:t>
      </w:r>
      <w:r w:rsidRPr="002A272F">
        <w:rPr>
          <w:rFonts w:ascii="Times New Roman" w:hAnsi="Times New Roman" w:cs="Times New Roman"/>
          <w:color w:val="000000" w:themeColor="text1"/>
          <w:sz w:val="24"/>
          <w:szCs w:val="24"/>
          <w:shd w:val="clear" w:color="auto" w:fill="FFFFFF"/>
        </w:rPr>
        <w:t>of </w:t>
      </w:r>
      <w:r w:rsidRPr="002A272F">
        <w:rPr>
          <w:rStyle w:val="afb"/>
          <w:rFonts w:ascii="Times New Roman" w:hAnsi="Times New Roman" w:cs="Times New Roman"/>
          <w:i w:val="0"/>
          <w:iCs w:val="0"/>
          <w:color w:val="000000" w:themeColor="text1"/>
          <w:sz w:val="24"/>
          <w:szCs w:val="24"/>
          <w:shd w:val="clear" w:color="auto" w:fill="FFFFFF"/>
        </w:rPr>
        <w:t>Tourism Development</w:t>
      </w:r>
      <w:r w:rsidRPr="002A272F">
        <w:rPr>
          <w:rFonts w:ascii="Times New Roman" w:hAnsi="Times New Roman" w:cs="Times New Roman"/>
          <w:i/>
          <w:iCs/>
          <w:color w:val="000000" w:themeColor="text1"/>
          <w:sz w:val="24"/>
          <w:szCs w:val="24"/>
          <w:shd w:val="clear" w:color="auto" w:fill="FFFFFF"/>
        </w:rPr>
        <w:t> </w:t>
      </w:r>
    </w:p>
    <w:p w14:paraId="12ACA19C" w14:textId="77777777" w:rsidR="00021EE7" w:rsidRPr="002A272F" w:rsidRDefault="00021EE7" w:rsidP="00021EE7">
      <w:pPr>
        <w:pStyle w:val="afa"/>
        <w:ind w:left="4320"/>
        <w:rPr>
          <w:rFonts w:ascii="Times New Roman" w:hAnsi="Times New Roman" w:cs="Times New Roman"/>
          <w:color w:val="000000" w:themeColor="text1"/>
          <w:sz w:val="24"/>
          <w:szCs w:val="24"/>
        </w:rPr>
      </w:pPr>
      <w:r w:rsidRPr="002A272F">
        <w:rPr>
          <w:rFonts w:ascii="Times New Roman" w:hAnsi="Times New Roman" w:cs="Times New Roman"/>
          <w:color w:val="000000" w:themeColor="text1"/>
          <w:sz w:val="24"/>
          <w:szCs w:val="24"/>
          <w:shd w:val="clear" w:color="auto" w:fill="FFFFFF"/>
        </w:rPr>
        <w:t>under the Government of the Republic of </w:t>
      </w:r>
      <w:r w:rsidRPr="002A272F">
        <w:rPr>
          <w:rStyle w:val="afb"/>
          <w:rFonts w:ascii="Times New Roman" w:hAnsi="Times New Roman" w:cs="Times New Roman"/>
          <w:i w:val="0"/>
          <w:iCs w:val="0"/>
          <w:color w:val="000000" w:themeColor="text1"/>
          <w:sz w:val="24"/>
          <w:szCs w:val="24"/>
          <w:shd w:val="clear" w:color="auto" w:fill="FFFFFF"/>
        </w:rPr>
        <w:t>Tajikistan</w:t>
      </w:r>
    </w:p>
    <w:p w14:paraId="27285F9B" w14:textId="03C0A455" w:rsidR="001A2AFF" w:rsidRPr="002A272F" w:rsidRDefault="00021EE7" w:rsidP="00021EE7">
      <w:pPr>
        <w:rPr>
          <w:rFonts w:ascii="Times New Roman" w:hAnsi="Times New Roman"/>
          <w:color w:val="000000" w:themeColor="text1"/>
          <w:sz w:val="24"/>
          <w:szCs w:val="24"/>
          <w:lang w:val="en-GB"/>
        </w:rPr>
      </w:pPr>
      <w:r w:rsidRPr="002A272F">
        <w:rPr>
          <w:rFonts w:ascii="Times New Roman" w:hAnsi="Times New Roman"/>
          <w:b/>
          <w:caps/>
          <w:color w:val="000000" w:themeColor="text1"/>
          <w:sz w:val="24"/>
          <w:szCs w:val="24"/>
          <w:u w:val="single"/>
        </w:rPr>
        <w:br w:type="page"/>
      </w:r>
    </w:p>
    <w:p w14:paraId="1FF026FC" w14:textId="2784EB73" w:rsidR="001A2AFF" w:rsidRPr="002A272F" w:rsidRDefault="001A2AFF" w:rsidP="001A2AFF">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lastRenderedPageBreak/>
        <w:t>Attachment 1</w:t>
      </w:r>
    </w:p>
    <w:p w14:paraId="37EA37D6" w14:textId="77777777" w:rsidR="001A2AFF" w:rsidRPr="002A272F" w:rsidRDefault="001A2AFF" w:rsidP="001A2AFF">
      <w:pPr>
        <w:jc w:val="center"/>
        <w:rPr>
          <w:rFonts w:ascii="Times New Roman" w:hAnsi="Times New Roman"/>
          <w:b/>
          <w:color w:val="000000" w:themeColor="text1"/>
          <w:sz w:val="24"/>
          <w:szCs w:val="24"/>
        </w:rPr>
      </w:pPr>
    </w:p>
    <w:p w14:paraId="52E8950C" w14:textId="64755AFE" w:rsidR="001A2AFF" w:rsidRPr="002A272F" w:rsidRDefault="001A2AFF" w:rsidP="001A2AFF">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SUPPLY</w:t>
      </w:r>
      <w:r w:rsidR="005F3CDF" w:rsidRPr="002A272F">
        <w:rPr>
          <w:rFonts w:ascii="Times New Roman" w:hAnsi="Times New Roman"/>
          <w:b/>
          <w:color w:val="000000" w:themeColor="text1"/>
          <w:sz w:val="24"/>
          <w:szCs w:val="24"/>
        </w:rPr>
        <w:t xml:space="preserve"> AND</w:t>
      </w:r>
      <w:r w:rsidR="00BF587C" w:rsidRPr="002A272F">
        <w:rPr>
          <w:rFonts w:ascii="Times New Roman" w:hAnsi="Times New Roman"/>
          <w:b/>
          <w:color w:val="000000" w:themeColor="text1"/>
          <w:sz w:val="24"/>
          <w:szCs w:val="24"/>
        </w:rPr>
        <w:t xml:space="preserve"> DELIVERY </w:t>
      </w:r>
      <w:r w:rsidRPr="002A272F">
        <w:rPr>
          <w:rFonts w:ascii="Times New Roman" w:hAnsi="Times New Roman"/>
          <w:b/>
          <w:color w:val="000000" w:themeColor="text1"/>
          <w:sz w:val="24"/>
          <w:szCs w:val="24"/>
        </w:rPr>
        <w:t>SCHEDULE</w:t>
      </w:r>
    </w:p>
    <w:p w14:paraId="3FAAE219" w14:textId="77777777" w:rsidR="001A2AFF" w:rsidRPr="002A272F" w:rsidRDefault="001A2AFF" w:rsidP="001A2AFF">
      <w:pPr>
        <w:rPr>
          <w:rFonts w:ascii="Times New Roman" w:hAnsi="Times New Roman"/>
          <w:color w:val="000000" w:themeColor="text1"/>
          <w:sz w:val="24"/>
          <w:szCs w:val="24"/>
        </w:rPr>
      </w:pPr>
    </w:p>
    <w:p w14:paraId="19B0B2C6" w14:textId="77777777" w:rsidR="001A2AFF" w:rsidRPr="002A272F" w:rsidRDefault="001A2AFF" w:rsidP="001A2AFF">
      <w:pPr>
        <w:rPr>
          <w:rFonts w:ascii="Times New Roman" w:hAnsi="Times New Roman"/>
          <w:color w:val="000000" w:themeColor="text1"/>
          <w:sz w:val="24"/>
          <w:szCs w:val="24"/>
        </w:rPr>
      </w:pPr>
    </w:p>
    <w:tbl>
      <w:tblPr>
        <w:tblW w:w="8941" w:type="dxa"/>
        <w:tblInd w:w="108" w:type="dxa"/>
        <w:tblBorders>
          <w:top w:val="double" w:sz="6" w:space="0" w:color="auto"/>
          <w:left w:val="double" w:sz="6" w:space="0" w:color="auto"/>
          <w:bottom w:val="double" w:sz="6" w:space="0" w:color="auto"/>
          <w:right w:val="doub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59"/>
        <w:gridCol w:w="2696"/>
        <w:gridCol w:w="686"/>
        <w:gridCol w:w="731"/>
        <w:gridCol w:w="1276"/>
        <w:gridCol w:w="1276"/>
        <w:gridCol w:w="1417"/>
      </w:tblGrid>
      <w:tr w:rsidR="001A2AFF" w:rsidRPr="002A272F" w14:paraId="44749F40" w14:textId="77777777" w:rsidTr="00555920">
        <w:tc>
          <w:tcPr>
            <w:tcW w:w="859" w:type="dxa"/>
            <w:vAlign w:val="center"/>
          </w:tcPr>
          <w:p w14:paraId="2AC719AB" w14:textId="4CB7132C" w:rsidR="001A2AFF" w:rsidRPr="002A272F" w:rsidRDefault="00C04795" w:rsidP="0033781D">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Item</w:t>
            </w:r>
          </w:p>
        </w:tc>
        <w:tc>
          <w:tcPr>
            <w:tcW w:w="2696" w:type="dxa"/>
            <w:vAlign w:val="center"/>
          </w:tcPr>
          <w:p w14:paraId="33307064" w14:textId="3F4314B3" w:rsidR="001A2AFF" w:rsidRPr="002A272F" w:rsidRDefault="00C04795" w:rsidP="0033781D">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Description</w:t>
            </w:r>
          </w:p>
        </w:tc>
        <w:tc>
          <w:tcPr>
            <w:tcW w:w="686" w:type="dxa"/>
            <w:vAlign w:val="center"/>
          </w:tcPr>
          <w:p w14:paraId="645479CD" w14:textId="77777777" w:rsidR="001A2AFF" w:rsidRPr="002A272F" w:rsidRDefault="001A2AFF" w:rsidP="0033781D">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Unit</w:t>
            </w:r>
          </w:p>
        </w:tc>
        <w:tc>
          <w:tcPr>
            <w:tcW w:w="731" w:type="dxa"/>
            <w:vAlign w:val="center"/>
          </w:tcPr>
          <w:p w14:paraId="17D1A6A2" w14:textId="2EB9623E" w:rsidR="001A2AFF" w:rsidRPr="002A272F" w:rsidRDefault="001A2AFF" w:rsidP="0033781D">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Quantity</w:t>
            </w:r>
          </w:p>
        </w:tc>
        <w:tc>
          <w:tcPr>
            <w:tcW w:w="1276" w:type="dxa"/>
            <w:vAlign w:val="center"/>
          </w:tcPr>
          <w:p w14:paraId="6E51DEC6" w14:textId="77777777" w:rsidR="00BE3996" w:rsidRPr="002A272F" w:rsidRDefault="001A2AFF" w:rsidP="00BE3996">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Unit Price</w:t>
            </w:r>
            <w:r w:rsidR="00BE3996" w:rsidRPr="002A272F">
              <w:rPr>
                <w:rFonts w:ascii="Times New Roman" w:hAnsi="Times New Roman"/>
                <w:b/>
                <w:color w:val="000000" w:themeColor="text1"/>
                <w:sz w:val="24"/>
                <w:szCs w:val="24"/>
              </w:rPr>
              <w:t>(TJS)</w:t>
            </w:r>
          </w:p>
          <w:p w14:paraId="60F263AD" w14:textId="55DC331C" w:rsidR="001A2AFF" w:rsidRPr="002A272F" w:rsidRDefault="00BE3996" w:rsidP="00BE3996">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 xml:space="preserve">Tajik </w:t>
            </w:r>
            <w:proofErr w:type="spellStart"/>
            <w:r w:rsidRPr="002A272F">
              <w:rPr>
                <w:rFonts w:ascii="Times New Roman" w:hAnsi="Times New Roman"/>
                <w:b/>
                <w:color w:val="000000" w:themeColor="text1"/>
                <w:sz w:val="24"/>
                <w:szCs w:val="24"/>
              </w:rPr>
              <w:t>somoni</w:t>
            </w:r>
            <w:proofErr w:type="spellEnd"/>
          </w:p>
        </w:tc>
        <w:tc>
          <w:tcPr>
            <w:tcW w:w="1276" w:type="dxa"/>
            <w:vAlign w:val="center"/>
          </w:tcPr>
          <w:p w14:paraId="0C219C0E" w14:textId="77777777" w:rsidR="001A2AFF" w:rsidRPr="002A272F" w:rsidRDefault="00C04795" w:rsidP="0033781D">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Total</w:t>
            </w:r>
            <w:r w:rsidR="002D79FA" w:rsidRPr="002A272F">
              <w:rPr>
                <w:rFonts w:ascii="Times New Roman" w:hAnsi="Times New Roman"/>
                <w:b/>
                <w:color w:val="000000" w:themeColor="text1"/>
                <w:sz w:val="24"/>
                <w:szCs w:val="24"/>
              </w:rPr>
              <w:t xml:space="preserve"> </w:t>
            </w:r>
            <w:r w:rsidRPr="002A272F">
              <w:rPr>
                <w:rFonts w:ascii="Times New Roman" w:hAnsi="Times New Roman"/>
                <w:b/>
                <w:color w:val="000000" w:themeColor="text1"/>
                <w:sz w:val="24"/>
                <w:szCs w:val="24"/>
              </w:rPr>
              <w:t>Price</w:t>
            </w:r>
            <w:r w:rsidR="00BE3996" w:rsidRPr="002A272F">
              <w:rPr>
                <w:rFonts w:ascii="Times New Roman" w:hAnsi="Times New Roman"/>
                <w:b/>
                <w:color w:val="000000" w:themeColor="text1"/>
                <w:sz w:val="24"/>
                <w:szCs w:val="24"/>
              </w:rPr>
              <w:t xml:space="preserve"> (TJS)</w:t>
            </w:r>
          </w:p>
          <w:p w14:paraId="4DE6C0FC" w14:textId="5D66EC03" w:rsidR="00BE3996" w:rsidRPr="002A272F" w:rsidRDefault="00BE3996" w:rsidP="0033781D">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 xml:space="preserve">Tajik </w:t>
            </w:r>
            <w:proofErr w:type="spellStart"/>
            <w:r w:rsidRPr="002A272F">
              <w:rPr>
                <w:rFonts w:ascii="Times New Roman" w:hAnsi="Times New Roman"/>
                <w:b/>
                <w:color w:val="000000" w:themeColor="text1"/>
                <w:sz w:val="24"/>
                <w:szCs w:val="24"/>
              </w:rPr>
              <w:t>somoni</w:t>
            </w:r>
            <w:proofErr w:type="spellEnd"/>
          </w:p>
        </w:tc>
        <w:tc>
          <w:tcPr>
            <w:tcW w:w="1417" w:type="dxa"/>
            <w:vAlign w:val="center"/>
          </w:tcPr>
          <w:p w14:paraId="288654EC" w14:textId="24E4DF7A" w:rsidR="001A2AFF" w:rsidRPr="002A272F" w:rsidRDefault="00C04795" w:rsidP="0033781D">
            <w:pPr>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Delivery Schedule</w:t>
            </w:r>
            <w:r w:rsidR="00D61F3C" w:rsidRPr="002A272F">
              <w:rPr>
                <w:rFonts w:ascii="Times New Roman" w:hAnsi="Times New Roman"/>
                <w:b/>
                <w:color w:val="000000" w:themeColor="text1"/>
                <w:sz w:val="24"/>
                <w:szCs w:val="24"/>
              </w:rPr>
              <w:t>, days</w:t>
            </w:r>
          </w:p>
        </w:tc>
      </w:tr>
      <w:tr w:rsidR="00077CAF" w:rsidRPr="002A272F" w14:paraId="6F4DD5F5" w14:textId="77777777" w:rsidTr="00555920">
        <w:tc>
          <w:tcPr>
            <w:tcW w:w="859" w:type="dxa"/>
          </w:tcPr>
          <w:p w14:paraId="77231F44" w14:textId="1F283DAC" w:rsidR="00077CAF" w:rsidRPr="002A272F" w:rsidRDefault="00077CAF" w:rsidP="00C2382B">
            <w:pPr>
              <w:spacing w:before="240"/>
              <w:jc w:val="both"/>
              <w:rPr>
                <w:rFonts w:ascii="Times New Roman" w:hAnsi="Times New Roman"/>
                <w:b/>
                <w:i/>
                <w:color w:val="000000" w:themeColor="text1"/>
                <w:sz w:val="24"/>
                <w:szCs w:val="24"/>
              </w:rPr>
            </w:pPr>
            <w:r w:rsidRPr="002A272F">
              <w:rPr>
                <w:rFonts w:ascii="Times New Roman" w:hAnsi="Times New Roman"/>
                <w:b/>
                <w:i/>
                <w:color w:val="000000" w:themeColor="text1"/>
                <w:sz w:val="24"/>
                <w:szCs w:val="24"/>
              </w:rPr>
              <w:t>1</w:t>
            </w:r>
          </w:p>
        </w:tc>
        <w:tc>
          <w:tcPr>
            <w:tcW w:w="2696" w:type="dxa"/>
          </w:tcPr>
          <w:p w14:paraId="19735975" w14:textId="65E29F3E" w:rsidR="00077CAF" w:rsidRPr="002A272F" w:rsidRDefault="00CC0D6C" w:rsidP="00C2382B">
            <w:pPr>
              <w:spacing w:before="240"/>
              <w:jc w:val="both"/>
              <w:rPr>
                <w:rFonts w:ascii="Times New Roman" w:hAnsi="Times New Roman"/>
                <w:b/>
                <w:i/>
                <w:color w:val="000000" w:themeColor="text1"/>
                <w:sz w:val="24"/>
                <w:szCs w:val="24"/>
              </w:rPr>
            </w:pPr>
            <w:r w:rsidRPr="002A272F">
              <w:rPr>
                <w:rFonts w:ascii="Times New Roman" w:hAnsi="Times New Roman"/>
                <w:color w:val="000000" w:themeColor="text1"/>
                <w:sz w:val="24"/>
                <w:szCs w:val="24"/>
              </w:rPr>
              <w:t xml:space="preserve">OFFICE </w:t>
            </w:r>
            <w:r w:rsidR="00077CAF" w:rsidRPr="002A272F">
              <w:rPr>
                <w:rFonts w:ascii="Times New Roman" w:hAnsi="Times New Roman"/>
                <w:color w:val="000000" w:themeColor="text1"/>
                <w:sz w:val="24"/>
                <w:szCs w:val="24"/>
              </w:rPr>
              <w:t>WORKSTATION</w:t>
            </w:r>
          </w:p>
        </w:tc>
        <w:tc>
          <w:tcPr>
            <w:tcW w:w="686" w:type="dxa"/>
          </w:tcPr>
          <w:p w14:paraId="793BAAC0" w14:textId="53B2D3E0"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pcs.</w:t>
            </w:r>
          </w:p>
        </w:tc>
        <w:tc>
          <w:tcPr>
            <w:tcW w:w="731" w:type="dxa"/>
          </w:tcPr>
          <w:p w14:paraId="0112925F" w14:textId="26F139C7"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18</w:t>
            </w:r>
          </w:p>
        </w:tc>
        <w:tc>
          <w:tcPr>
            <w:tcW w:w="1276" w:type="dxa"/>
          </w:tcPr>
          <w:p w14:paraId="4085FB7C" w14:textId="26F2B82C" w:rsidR="00077CAF" w:rsidRPr="002A272F" w:rsidRDefault="00077CAF" w:rsidP="00C2382B">
            <w:pPr>
              <w:spacing w:before="240"/>
              <w:jc w:val="both"/>
              <w:rPr>
                <w:rFonts w:ascii="Times New Roman" w:hAnsi="Times New Roman"/>
                <w:color w:val="000000" w:themeColor="text1"/>
                <w:sz w:val="24"/>
                <w:szCs w:val="24"/>
              </w:rPr>
            </w:pPr>
          </w:p>
        </w:tc>
        <w:tc>
          <w:tcPr>
            <w:tcW w:w="1276" w:type="dxa"/>
          </w:tcPr>
          <w:p w14:paraId="6F0DADFE" w14:textId="6144E2A5" w:rsidR="00077CAF" w:rsidRPr="002A272F" w:rsidRDefault="00077CAF" w:rsidP="00C2382B">
            <w:pPr>
              <w:spacing w:before="240"/>
              <w:jc w:val="both"/>
              <w:rPr>
                <w:rFonts w:ascii="Times New Roman" w:hAnsi="Times New Roman"/>
                <w:color w:val="000000" w:themeColor="text1"/>
                <w:sz w:val="24"/>
                <w:szCs w:val="24"/>
              </w:rPr>
            </w:pPr>
          </w:p>
        </w:tc>
        <w:tc>
          <w:tcPr>
            <w:tcW w:w="1417" w:type="dxa"/>
          </w:tcPr>
          <w:p w14:paraId="7AD8EECB" w14:textId="77777777" w:rsidR="00077CAF" w:rsidRPr="002A272F" w:rsidRDefault="00077CAF" w:rsidP="00C2382B">
            <w:pPr>
              <w:spacing w:before="240"/>
              <w:jc w:val="both"/>
              <w:rPr>
                <w:rFonts w:ascii="Times New Roman" w:hAnsi="Times New Roman"/>
                <w:color w:val="000000" w:themeColor="text1"/>
                <w:sz w:val="24"/>
                <w:szCs w:val="24"/>
              </w:rPr>
            </w:pPr>
          </w:p>
        </w:tc>
      </w:tr>
      <w:tr w:rsidR="00077CAF" w:rsidRPr="002A272F" w14:paraId="2B3AB3AD" w14:textId="77777777" w:rsidTr="00555920">
        <w:trPr>
          <w:trHeight w:val="508"/>
        </w:trPr>
        <w:tc>
          <w:tcPr>
            <w:tcW w:w="859" w:type="dxa"/>
          </w:tcPr>
          <w:p w14:paraId="18160DB8" w14:textId="2D93A999"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2</w:t>
            </w:r>
          </w:p>
        </w:tc>
        <w:tc>
          <w:tcPr>
            <w:tcW w:w="2696" w:type="dxa"/>
          </w:tcPr>
          <w:p w14:paraId="21190D1C" w14:textId="3506F057"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PARTITION - MDF glass tempered</w:t>
            </w:r>
          </w:p>
        </w:tc>
        <w:tc>
          <w:tcPr>
            <w:tcW w:w="686" w:type="dxa"/>
          </w:tcPr>
          <w:p w14:paraId="5918A6AA" w14:textId="58ABDC70"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pcs.</w:t>
            </w:r>
          </w:p>
        </w:tc>
        <w:tc>
          <w:tcPr>
            <w:tcW w:w="731" w:type="dxa"/>
          </w:tcPr>
          <w:p w14:paraId="21BEAA24" w14:textId="0F424F3A"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16</w:t>
            </w:r>
          </w:p>
        </w:tc>
        <w:tc>
          <w:tcPr>
            <w:tcW w:w="1276" w:type="dxa"/>
          </w:tcPr>
          <w:p w14:paraId="2A91ED83" w14:textId="2AB7AFCE" w:rsidR="00077CAF" w:rsidRPr="002A272F" w:rsidRDefault="00077CAF" w:rsidP="00C2382B">
            <w:pPr>
              <w:spacing w:before="240"/>
              <w:jc w:val="both"/>
              <w:rPr>
                <w:rFonts w:ascii="Times New Roman" w:hAnsi="Times New Roman"/>
                <w:color w:val="000000" w:themeColor="text1"/>
                <w:sz w:val="24"/>
                <w:szCs w:val="24"/>
              </w:rPr>
            </w:pPr>
          </w:p>
        </w:tc>
        <w:tc>
          <w:tcPr>
            <w:tcW w:w="1276" w:type="dxa"/>
          </w:tcPr>
          <w:p w14:paraId="3B518A8A" w14:textId="63E03FD6" w:rsidR="00077CAF" w:rsidRPr="002A272F" w:rsidRDefault="00077CAF" w:rsidP="00C2382B">
            <w:pPr>
              <w:spacing w:before="240"/>
              <w:jc w:val="both"/>
              <w:rPr>
                <w:rFonts w:ascii="Times New Roman" w:hAnsi="Times New Roman"/>
                <w:color w:val="000000" w:themeColor="text1"/>
                <w:sz w:val="24"/>
                <w:szCs w:val="24"/>
              </w:rPr>
            </w:pPr>
          </w:p>
        </w:tc>
        <w:tc>
          <w:tcPr>
            <w:tcW w:w="1417" w:type="dxa"/>
          </w:tcPr>
          <w:p w14:paraId="423CA2B4" w14:textId="77777777" w:rsidR="00077CAF" w:rsidRPr="002A272F" w:rsidRDefault="00077CAF" w:rsidP="00C2382B">
            <w:pPr>
              <w:spacing w:before="240"/>
              <w:jc w:val="both"/>
              <w:rPr>
                <w:rFonts w:ascii="Times New Roman" w:hAnsi="Times New Roman"/>
                <w:color w:val="000000" w:themeColor="text1"/>
                <w:sz w:val="24"/>
                <w:szCs w:val="24"/>
              </w:rPr>
            </w:pPr>
          </w:p>
        </w:tc>
      </w:tr>
      <w:tr w:rsidR="00077CAF" w:rsidRPr="002A272F" w14:paraId="2DD3B14B" w14:textId="77777777" w:rsidTr="00555920">
        <w:tc>
          <w:tcPr>
            <w:tcW w:w="859" w:type="dxa"/>
          </w:tcPr>
          <w:p w14:paraId="060BB6FD" w14:textId="12196E6D"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3</w:t>
            </w:r>
          </w:p>
        </w:tc>
        <w:tc>
          <w:tcPr>
            <w:tcW w:w="2696" w:type="dxa"/>
          </w:tcPr>
          <w:p w14:paraId="0A77B1CC" w14:textId="19A692F2"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EXECUTIVE CONFERENCE TABLE (without chairs)</w:t>
            </w:r>
          </w:p>
        </w:tc>
        <w:tc>
          <w:tcPr>
            <w:tcW w:w="686" w:type="dxa"/>
          </w:tcPr>
          <w:p w14:paraId="2CECA731" w14:textId="61E91036"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Pcs.</w:t>
            </w:r>
          </w:p>
        </w:tc>
        <w:tc>
          <w:tcPr>
            <w:tcW w:w="731" w:type="dxa"/>
          </w:tcPr>
          <w:p w14:paraId="0DD6D29A" w14:textId="7DE625EE" w:rsidR="00077CAF" w:rsidRPr="002A272F" w:rsidRDefault="00077CAF"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c>
          <w:tcPr>
            <w:tcW w:w="1276" w:type="dxa"/>
          </w:tcPr>
          <w:p w14:paraId="055A2295" w14:textId="2CFDD1F4" w:rsidR="00077CAF" w:rsidRPr="002A272F" w:rsidRDefault="00077CAF" w:rsidP="00C2382B">
            <w:pPr>
              <w:spacing w:before="240"/>
              <w:jc w:val="both"/>
              <w:rPr>
                <w:rFonts w:ascii="Times New Roman" w:hAnsi="Times New Roman"/>
                <w:color w:val="000000" w:themeColor="text1"/>
                <w:sz w:val="24"/>
                <w:szCs w:val="24"/>
              </w:rPr>
            </w:pPr>
          </w:p>
        </w:tc>
        <w:tc>
          <w:tcPr>
            <w:tcW w:w="1276" w:type="dxa"/>
          </w:tcPr>
          <w:p w14:paraId="6DED704A" w14:textId="206C55FC" w:rsidR="00077CAF" w:rsidRPr="002A272F" w:rsidRDefault="00077CAF" w:rsidP="00C2382B">
            <w:pPr>
              <w:spacing w:before="240"/>
              <w:jc w:val="both"/>
              <w:rPr>
                <w:rFonts w:ascii="Times New Roman" w:hAnsi="Times New Roman"/>
                <w:color w:val="000000" w:themeColor="text1"/>
                <w:sz w:val="24"/>
                <w:szCs w:val="24"/>
              </w:rPr>
            </w:pPr>
          </w:p>
        </w:tc>
        <w:tc>
          <w:tcPr>
            <w:tcW w:w="1417" w:type="dxa"/>
          </w:tcPr>
          <w:p w14:paraId="48F9AFA2" w14:textId="77777777" w:rsidR="00077CAF" w:rsidRPr="002A272F" w:rsidRDefault="00077CAF" w:rsidP="00C2382B">
            <w:pPr>
              <w:spacing w:before="240"/>
              <w:jc w:val="both"/>
              <w:rPr>
                <w:rFonts w:ascii="Times New Roman" w:hAnsi="Times New Roman"/>
                <w:color w:val="000000" w:themeColor="text1"/>
                <w:sz w:val="24"/>
                <w:szCs w:val="24"/>
              </w:rPr>
            </w:pPr>
          </w:p>
        </w:tc>
      </w:tr>
      <w:tr w:rsidR="003C7018" w:rsidRPr="002A272F" w14:paraId="3BB86536" w14:textId="77777777" w:rsidTr="00555920">
        <w:tc>
          <w:tcPr>
            <w:tcW w:w="859" w:type="dxa"/>
          </w:tcPr>
          <w:p w14:paraId="2D45631D" w14:textId="60E23492"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4</w:t>
            </w:r>
          </w:p>
        </w:tc>
        <w:tc>
          <w:tcPr>
            <w:tcW w:w="2696" w:type="dxa"/>
          </w:tcPr>
          <w:p w14:paraId="59F81358" w14:textId="42040A21"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TABLE Desk Set - (Consisting of Main Table, Front Table and Side Table)</w:t>
            </w:r>
          </w:p>
        </w:tc>
        <w:tc>
          <w:tcPr>
            <w:tcW w:w="686" w:type="dxa"/>
          </w:tcPr>
          <w:p w14:paraId="1D0AFF92" w14:textId="596DCAE8"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set</w:t>
            </w:r>
          </w:p>
        </w:tc>
        <w:tc>
          <w:tcPr>
            <w:tcW w:w="731" w:type="dxa"/>
          </w:tcPr>
          <w:p w14:paraId="49FB4D65" w14:textId="014A0EB4"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c>
          <w:tcPr>
            <w:tcW w:w="1276" w:type="dxa"/>
          </w:tcPr>
          <w:p w14:paraId="48D4EEDD" w14:textId="772B5DF0" w:rsidR="003C7018" w:rsidRPr="002A272F" w:rsidRDefault="003C7018" w:rsidP="00C2382B">
            <w:pPr>
              <w:spacing w:before="240"/>
              <w:jc w:val="both"/>
              <w:rPr>
                <w:rFonts w:ascii="Times New Roman" w:hAnsi="Times New Roman"/>
                <w:color w:val="000000" w:themeColor="text1"/>
                <w:sz w:val="24"/>
                <w:szCs w:val="24"/>
              </w:rPr>
            </w:pPr>
          </w:p>
        </w:tc>
        <w:tc>
          <w:tcPr>
            <w:tcW w:w="1276" w:type="dxa"/>
          </w:tcPr>
          <w:p w14:paraId="2BDC5F97" w14:textId="55BFC5A2" w:rsidR="003C7018" w:rsidRPr="002A272F" w:rsidRDefault="003C7018" w:rsidP="00C2382B">
            <w:pPr>
              <w:spacing w:before="240"/>
              <w:jc w:val="both"/>
              <w:rPr>
                <w:rFonts w:ascii="Times New Roman" w:hAnsi="Times New Roman"/>
                <w:color w:val="000000" w:themeColor="text1"/>
                <w:sz w:val="24"/>
                <w:szCs w:val="24"/>
              </w:rPr>
            </w:pPr>
          </w:p>
        </w:tc>
        <w:tc>
          <w:tcPr>
            <w:tcW w:w="1417" w:type="dxa"/>
          </w:tcPr>
          <w:p w14:paraId="404BEC63" w14:textId="77777777" w:rsidR="003C7018" w:rsidRPr="002A272F" w:rsidRDefault="003C7018" w:rsidP="00C2382B">
            <w:pPr>
              <w:spacing w:before="240"/>
              <w:jc w:val="both"/>
              <w:rPr>
                <w:rFonts w:ascii="Times New Roman" w:hAnsi="Times New Roman"/>
                <w:color w:val="000000" w:themeColor="text1"/>
                <w:sz w:val="24"/>
                <w:szCs w:val="24"/>
              </w:rPr>
            </w:pPr>
          </w:p>
        </w:tc>
      </w:tr>
      <w:tr w:rsidR="003C7018" w:rsidRPr="002A272F" w14:paraId="163E1CDE" w14:textId="77777777" w:rsidTr="00555920">
        <w:tc>
          <w:tcPr>
            <w:tcW w:w="859" w:type="dxa"/>
          </w:tcPr>
          <w:p w14:paraId="2C0F9AE4" w14:textId="52E8D965"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5</w:t>
            </w:r>
          </w:p>
        </w:tc>
        <w:tc>
          <w:tcPr>
            <w:tcW w:w="2696" w:type="dxa"/>
          </w:tcPr>
          <w:p w14:paraId="6DB5E13C" w14:textId="30057073"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aps/>
                <w:color w:val="000000" w:themeColor="text1"/>
                <w:sz w:val="24"/>
                <w:szCs w:val="24"/>
              </w:rPr>
              <w:t>Bookcase</w:t>
            </w:r>
          </w:p>
        </w:tc>
        <w:tc>
          <w:tcPr>
            <w:tcW w:w="686" w:type="dxa"/>
          </w:tcPr>
          <w:p w14:paraId="758EB4C7" w14:textId="00E4D05B"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pcs.</w:t>
            </w:r>
          </w:p>
        </w:tc>
        <w:tc>
          <w:tcPr>
            <w:tcW w:w="731" w:type="dxa"/>
          </w:tcPr>
          <w:p w14:paraId="7EBA2B67" w14:textId="1122D0F5"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8</w:t>
            </w:r>
          </w:p>
        </w:tc>
        <w:tc>
          <w:tcPr>
            <w:tcW w:w="1276" w:type="dxa"/>
          </w:tcPr>
          <w:p w14:paraId="47200B06" w14:textId="390DC506" w:rsidR="003C7018" w:rsidRPr="002A272F" w:rsidRDefault="003C7018" w:rsidP="00C2382B">
            <w:pPr>
              <w:spacing w:before="240"/>
              <w:jc w:val="both"/>
              <w:rPr>
                <w:rFonts w:ascii="Times New Roman" w:hAnsi="Times New Roman"/>
                <w:color w:val="000000" w:themeColor="text1"/>
                <w:sz w:val="24"/>
                <w:szCs w:val="24"/>
              </w:rPr>
            </w:pPr>
          </w:p>
        </w:tc>
        <w:tc>
          <w:tcPr>
            <w:tcW w:w="1276" w:type="dxa"/>
          </w:tcPr>
          <w:p w14:paraId="3353C1B8" w14:textId="604C439B" w:rsidR="003C7018" w:rsidRPr="002A272F" w:rsidRDefault="003C7018" w:rsidP="00C2382B">
            <w:pPr>
              <w:spacing w:before="240"/>
              <w:jc w:val="both"/>
              <w:rPr>
                <w:rFonts w:ascii="Times New Roman" w:hAnsi="Times New Roman"/>
                <w:color w:val="000000" w:themeColor="text1"/>
                <w:sz w:val="24"/>
                <w:szCs w:val="24"/>
              </w:rPr>
            </w:pPr>
          </w:p>
        </w:tc>
        <w:tc>
          <w:tcPr>
            <w:tcW w:w="1417" w:type="dxa"/>
          </w:tcPr>
          <w:p w14:paraId="2F3B6FD5" w14:textId="77777777" w:rsidR="003C7018" w:rsidRPr="002A272F" w:rsidRDefault="003C7018" w:rsidP="00C2382B">
            <w:pPr>
              <w:spacing w:before="240"/>
              <w:jc w:val="both"/>
              <w:rPr>
                <w:rFonts w:ascii="Times New Roman" w:hAnsi="Times New Roman"/>
                <w:color w:val="000000" w:themeColor="text1"/>
                <w:sz w:val="24"/>
                <w:szCs w:val="24"/>
              </w:rPr>
            </w:pPr>
          </w:p>
        </w:tc>
      </w:tr>
      <w:tr w:rsidR="003C7018" w:rsidRPr="002A272F" w14:paraId="5E03155B" w14:textId="77777777" w:rsidTr="00555920">
        <w:tc>
          <w:tcPr>
            <w:tcW w:w="859" w:type="dxa"/>
          </w:tcPr>
          <w:p w14:paraId="67E625FF" w14:textId="32CB8FE9"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6</w:t>
            </w:r>
          </w:p>
        </w:tc>
        <w:tc>
          <w:tcPr>
            <w:tcW w:w="2696" w:type="dxa"/>
          </w:tcPr>
          <w:p w14:paraId="034C8E11" w14:textId="1EAC508C"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CHAIR - Breathable Mesh Back and Black Leather Seat with Adjustable Arms and Lumbar, Seat Slider and Gunmetal Finish Angled Base Overall</w:t>
            </w:r>
          </w:p>
        </w:tc>
        <w:tc>
          <w:tcPr>
            <w:tcW w:w="686" w:type="dxa"/>
          </w:tcPr>
          <w:p w14:paraId="2AF2E144" w14:textId="552CE36F" w:rsidR="003C7018" w:rsidRPr="002A272F" w:rsidRDefault="003C7018" w:rsidP="00C2382B">
            <w:pPr>
              <w:spacing w:before="240"/>
              <w:jc w:val="both"/>
              <w:rPr>
                <w:rFonts w:ascii="Times New Roman" w:hAnsi="Times New Roman"/>
                <w:color w:val="000000" w:themeColor="text1"/>
                <w:sz w:val="24"/>
                <w:szCs w:val="24"/>
              </w:rPr>
            </w:pPr>
          </w:p>
        </w:tc>
        <w:tc>
          <w:tcPr>
            <w:tcW w:w="731" w:type="dxa"/>
          </w:tcPr>
          <w:p w14:paraId="42B8C54C" w14:textId="7FB6F801"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33</w:t>
            </w:r>
          </w:p>
        </w:tc>
        <w:tc>
          <w:tcPr>
            <w:tcW w:w="1276" w:type="dxa"/>
          </w:tcPr>
          <w:p w14:paraId="4575CC0D" w14:textId="68CA75A3" w:rsidR="003C7018" w:rsidRPr="002A272F" w:rsidRDefault="003C7018" w:rsidP="00C2382B">
            <w:pPr>
              <w:spacing w:before="240"/>
              <w:jc w:val="both"/>
              <w:rPr>
                <w:rFonts w:ascii="Times New Roman" w:hAnsi="Times New Roman"/>
                <w:color w:val="000000" w:themeColor="text1"/>
                <w:sz w:val="24"/>
                <w:szCs w:val="24"/>
              </w:rPr>
            </w:pPr>
          </w:p>
        </w:tc>
        <w:tc>
          <w:tcPr>
            <w:tcW w:w="1276" w:type="dxa"/>
          </w:tcPr>
          <w:p w14:paraId="5321E796" w14:textId="3A0FD05F" w:rsidR="003C7018" w:rsidRPr="002A272F" w:rsidRDefault="003C7018" w:rsidP="00C2382B">
            <w:pPr>
              <w:spacing w:before="240"/>
              <w:jc w:val="both"/>
              <w:rPr>
                <w:rFonts w:ascii="Times New Roman" w:hAnsi="Times New Roman"/>
                <w:color w:val="000000" w:themeColor="text1"/>
                <w:sz w:val="24"/>
                <w:szCs w:val="24"/>
              </w:rPr>
            </w:pPr>
          </w:p>
        </w:tc>
        <w:tc>
          <w:tcPr>
            <w:tcW w:w="1417" w:type="dxa"/>
          </w:tcPr>
          <w:p w14:paraId="56BE4FAA" w14:textId="77777777" w:rsidR="003C7018" w:rsidRPr="002A272F" w:rsidRDefault="003C7018" w:rsidP="00C2382B">
            <w:pPr>
              <w:spacing w:before="240"/>
              <w:jc w:val="both"/>
              <w:rPr>
                <w:rFonts w:ascii="Times New Roman" w:hAnsi="Times New Roman"/>
                <w:color w:val="000000" w:themeColor="text1"/>
                <w:sz w:val="24"/>
                <w:szCs w:val="24"/>
              </w:rPr>
            </w:pPr>
          </w:p>
        </w:tc>
      </w:tr>
      <w:tr w:rsidR="003C7018" w:rsidRPr="002A272F" w14:paraId="2D30D8D2" w14:textId="77777777" w:rsidTr="00555920">
        <w:tc>
          <w:tcPr>
            <w:tcW w:w="859" w:type="dxa"/>
          </w:tcPr>
          <w:p w14:paraId="375733C7" w14:textId="562AB86D"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7</w:t>
            </w:r>
          </w:p>
        </w:tc>
        <w:tc>
          <w:tcPr>
            <w:tcW w:w="2696" w:type="dxa"/>
          </w:tcPr>
          <w:p w14:paraId="276A2C77" w14:textId="5BB7CB29"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aps/>
                <w:color w:val="000000" w:themeColor="text1"/>
                <w:sz w:val="24"/>
                <w:szCs w:val="24"/>
              </w:rPr>
              <w:t>Vertical textile Jalousie 30 м2 (1,8м2 -1)</w:t>
            </w:r>
          </w:p>
        </w:tc>
        <w:tc>
          <w:tcPr>
            <w:tcW w:w="686" w:type="dxa"/>
          </w:tcPr>
          <w:p w14:paraId="2F389C89" w14:textId="3423B7DC"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pcs.</w:t>
            </w:r>
          </w:p>
        </w:tc>
        <w:tc>
          <w:tcPr>
            <w:tcW w:w="731" w:type="dxa"/>
          </w:tcPr>
          <w:p w14:paraId="29D9FC4D" w14:textId="29554220"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16</w:t>
            </w:r>
          </w:p>
        </w:tc>
        <w:tc>
          <w:tcPr>
            <w:tcW w:w="1276" w:type="dxa"/>
          </w:tcPr>
          <w:p w14:paraId="2AB0E938" w14:textId="0BB9A468" w:rsidR="003C7018" w:rsidRPr="002A272F" w:rsidRDefault="003C7018" w:rsidP="00C2382B">
            <w:pPr>
              <w:spacing w:before="240"/>
              <w:jc w:val="both"/>
              <w:rPr>
                <w:rFonts w:ascii="Times New Roman" w:hAnsi="Times New Roman"/>
                <w:color w:val="000000" w:themeColor="text1"/>
                <w:sz w:val="24"/>
                <w:szCs w:val="24"/>
              </w:rPr>
            </w:pPr>
          </w:p>
        </w:tc>
        <w:tc>
          <w:tcPr>
            <w:tcW w:w="1276" w:type="dxa"/>
          </w:tcPr>
          <w:p w14:paraId="5FEFDB9D" w14:textId="6BE4DFBA" w:rsidR="003C7018" w:rsidRPr="002A272F" w:rsidRDefault="003C7018" w:rsidP="00C2382B">
            <w:pPr>
              <w:spacing w:before="240"/>
              <w:jc w:val="both"/>
              <w:rPr>
                <w:rFonts w:ascii="Times New Roman" w:hAnsi="Times New Roman"/>
                <w:color w:val="000000" w:themeColor="text1"/>
                <w:sz w:val="24"/>
                <w:szCs w:val="24"/>
              </w:rPr>
            </w:pPr>
          </w:p>
        </w:tc>
        <w:tc>
          <w:tcPr>
            <w:tcW w:w="1417" w:type="dxa"/>
          </w:tcPr>
          <w:p w14:paraId="0FC900D0" w14:textId="77777777" w:rsidR="003C7018" w:rsidRPr="002A272F" w:rsidRDefault="003C7018" w:rsidP="00C2382B">
            <w:pPr>
              <w:spacing w:before="240"/>
              <w:jc w:val="both"/>
              <w:rPr>
                <w:rFonts w:ascii="Times New Roman" w:hAnsi="Times New Roman"/>
                <w:color w:val="000000" w:themeColor="text1"/>
                <w:sz w:val="24"/>
                <w:szCs w:val="24"/>
              </w:rPr>
            </w:pPr>
          </w:p>
        </w:tc>
      </w:tr>
      <w:tr w:rsidR="003C7018" w:rsidRPr="002A272F" w14:paraId="7052F87E" w14:textId="77777777" w:rsidTr="00555920">
        <w:tc>
          <w:tcPr>
            <w:tcW w:w="859" w:type="dxa"/>
          </w:tcPr>
          <w:p w14:paraId="45FABF0A" w14:textId="241DEE91"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8</w:t>
            </w:r>
          </w:p>
        </w:tc>
        <w:tc>
          <w:tcPr>
            <w:tcW w:w="2696" w:type="dxa"/>
          </w:tcPr>
          <w:p w14:paraId="3F7FB8CD" w14:textId="5AD27463"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3+1+1 OFFICE SOFA SET</w:t>
            </w:r>
          </w:p>
        </w:tc>
        <w:tc>
          <w:tcPr>
            <w:tcW w:w="686" w:type="dxa"/>
          </w:tcPr>
          <w:p w14:paraId="21E165F8" w14:textId="2AA463C6"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set</w:t>
            </w:r>
          </w:p>
        </w:tc>
        <w:tc>
          <w:tcPr>
            <w:tcW w:w="731" w:type="dxa"/>
          </w:tcPr>
          <w:p w14:paraId="5F11983C" w14:textId="46D69C51"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c>
          <w:tcPr>
            <w:tcW w:w="1276" w:type="dxa"/>
          </w:tcPr>
          <w:p w14:paraId="410A1807" w14:textId="4667DA61" w:rsidR="003C7018" w:rsidRPr="002A272F" w:rsidRDefault="003C7018" w:rsidP="00C2382B">
            <w:pPr>
              <w:spacing w:before="240"/>
              <w:jc w:val="both"/>
              <w:rPr>
                <w:rFonts w:ascii="Times New Roman" w:hAnsi="Times New Roman"/>
                <w:color w:val="000000" w:themeColor="text1"/>
                <w:sz w:val="24"/>
                <w:szCs w:val="24"/>
              </w:rPr>
            </w:pPr>
          </w:p>
        </w:tc>
        <w:tc>
          <w:tcPr>
            <w:tcW w:w="1276" w:type="dxa"/>
          </w:tcPr>
          <w:p w14:paraId="3B48A367" w14:textId="1931A62A" w:rsidR="003C7018" w:rsidRPr="002A272F" w:rsidRDefault="003C7018" w:rsidP="00C2382B">
            <w:pPr>
              <w:spacing w:before="240"/>
              <w:jc w:val="both"/>
              <w:rPr>
                <w:rFonts w:ascii="Times New Roman" w:hAnsi="Times New Roman"/>
                <w:color w:val="000000" w:themeColor="text1"/>
                <w:sz w:val="24"/>
                <w:szCs w:val="24"/>
              </w:rPr>
            </w:pPr>
          </w:p>
        </w:tc>
        <w:tc>
          <w:tcPr>
            <w:tcW w:w="1417" w:type="dxa"/>
          </w:tcPr>
          <w:p w14:paraId="6CB17E9B" w14:textId="77777777" w:rsidR="003C7018" w:rsidRPr="002A272F" w:rsidRDefault="003C7018" w:rsidP="00C2382B">
            <w:pPr>
              <w:spacing w:before="240"/>
              <w:jc w:val="both"/>
              <w:rPr>
                <w:rFonts w:ascii="Times New Roman" w:hAnsi="Times New Roman"/>
                <w:color w:val="000000" w:themeColor="text1"/>
                <w:sz w:val="24"/>
                <w:szCs w:val="24"/>
              </w:rPr>
            </w:pPr>
          </w:p>
        </w:tc>
      </w:tr>
      <w:tr w:rsidR="003C7018" w:rsidRPr="002A272F" w14:paraId="71785298" w14:textId="77777777" w:rsidTr="00555920">
        <w:tc>
          <w:tcPr>
            <w:tcW w:w="859" w:type="dxa"/>
          </w:tcPr>
          <w:p w14:paraId="3A13E11A" w14:textId="4194C999" w:rsidR="003C7018" w:rsidRPr="002A272F" w:rsidRDefault="003C7018" w:rsidP="00C2382B">
            <w:pPr>
              <w:spacing w:before="240"/>
              <w:jc w:val="both"/>
              <w:rPr>
                <w:rFonts w:ascii="Times New Roman" w:hAnsi="Times New Roman"/>
                <w:b/>
                <w:i/>
                <w:color w:val="000000" w:themeColor="text1"/>
                <w:sz w:val="24"/>
                <w:szCs w:val="24"/>
              </w:rPr>
            </w:pPr>
            <w:r w:rsidRPr="002A272F">
              <w:rPr>
                <w:rFonts w:ascii="Times New Roman" w:hAnsi="Times New Roman"/>
                <w:b/>
                <w:i/>
                <w:color w:val="000000" w:themeColor="text1"/>
                <w:sz w:val="24"/>
                <w:szCs w:val="24"/>
              </w:rPr>
              <w:t>9</w:t>
            </w:r>
          </w:p>
        </w:tc>
        <w:tc>
          <w:tcPr>
            <w:tcW w:w="2696" w:type="dxa"/>
          </w:tcPr>
          <w:p w14:paraId="27AF6881" w14:textId="34F9C680" w:rsidR="003C7018" w:rsidRPr="002A272F" w:rsidRDefault="003C7018" w:rsidP="00C2382B">
            <w:pPr>
              <w:spacing w:before="240"/>
              <w:jc w:val="both"/>
              <w:rPr>
                <w:rFonts w:ascii="Times New Roman" w:hAnsi="Times New Roman"/>
                <w:b/>
                <w:i/>
                <w:color w:val="000000" w:themeColor="text1"/>
                <w:sz w:val="24"/>
                <w:szCs w:val="24"/>
              </w:rPr>
            </w:pPr>
            <w:r w:rsidRPr="002A272F">
              <w:rPr>
                <w:rFonts w:ascii="Times New Roman" w:hAnsi="Times New Roman"/>
                <w:color w:val="000000" w:themeColor="text1"/>
                <w:sz w:val="24"/>
                <w:szCs w:val="24"/>
              </w:rPr>
              <w:t>COFFEE TABLE</w:t>
            </w:r>
          </w:p>
        </w:tc>
        <w:tc>
          <w:tcPr>
            <w:tcW w:w="686" w:type="dxa"/>
          </w:tcPr>
          <w:p w14:paraId="0F48F056" w14:textId="7F946BAE"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pcs.</w:t>
            </w:r>
          </w:p>
        </w:tc>
        <w:tc>
          <w:tcPr>
            <w:tcW w:w="731" w:type="dxa"/>
          </w:tcPr>
          <w:p w14:paraId="7C38D40D" w14:textId="3237AF56"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2</w:t>
            </w:r>
          </w:p>
        </w:tc>
        <w:tc>
          <w:tcPr>
            <w:tcW w:w="1276" w:type="dxa"/>
          </w:tcPr>
          <w:p w14:paraId="2B2BFB7F" w14:textId="20C05474" w:rsidR="003C7018" w:rsidRPr="002A272F" w:rsidRDefault="003C7018" w:rsidP="00C2382B">
            <w:pPr>
              <w:spacing w:before="240"/>
              <w:jc w:val="both"/>
              <w:rPr>
                <w:rFonts w:ascii="Times New Roman" w:hAnsi="Times New Roman"/>
                <w:color w:val="000000" w:themeColor="text1"/>
                <w:sz w:val="24"/>
                <w:szCs w:val="24"/>
              </w:rPr>
            </w:pPr>
          </w:p>
        </w:tc>
        <w:tc>
          <w:tcPr>
            <w:tcW w:w="1276" w:type="dxa"/>
          </w:tcPr>
          <w:p w14:paraId="515C0BE1" w14:textId="0D74ACA7" w:rsidR="003C7018" w:rsidRPr="002A272F" w:rsidRDefault="003C7018" w:rsidP="00C2382B">
            <w:pPr>
              <w:spacing w:before="240"/>
              <w:jc w:val="both"/>
              <w:rPr>
                <w:rFonts w:ascii="Times New Roman" w:hAnsi="Times New Roman"/>
                <w:color w:val="000000" w:themeColor="text1"/>
                <w:sz w:val="24"/>
                <w:szCs w:val="24"/>
              </w:rPr>
            </w:pPr>
          </w:p>
        </w:tc>
        <w:tc>
          <w:tcPr>
            <w:tcW w:w="1417" w:type="dxa"/>
          </w:tcPr>
          <w:p w14:paraId="5340A149" w14:textId="77777777" w:rsidR="003C7018" w:rsidRPr="002A272F" w:rsidRDefault="003C7018" w:rsidP="00C2382B">
            <w:pPr>
              <w:spacing w:before="240"/>
              <w:jc w:val="both"/>
              <w:rPr>
                <w:rFonts w:ascii="Times New Roman" w:hAnsi="Times New Roman"/>
                <w:color w:val="000000" w:themeColor="text1"/>
                <w:sz w:val="24"/>
                <w:szCs w:val="24"/>
              </w:rPr>
            </w:pPr>
          </w:p>
        </w:tc>
      </w:tr>
      <w:tr w:rsidR="003C7018" w:rsidRPr="002A272F" w14:paraId="004FEB1D" w14:textId="77777777" w:rsidTr="00555920">
        <w:tc>
          <w:tcPr>
            <w:tcW w:w="859" w:type="dxa"/>
          </w:tcPr>
          <w:p w14:paraId="300592B2" w14:textId="12E30829"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10</w:t>
            </w:r>
          </w:p>
        </w:tc>
        <w:tc>
          <w:tcPr>
            <w:tcW w:w="2696" w:type="dxa"/>
          </w:tcPr>
          <w:p w14:paraId="60D98BB5" w14:textId="6D40F7D6"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HANGER</w:t>
            </w:r>
          </w:p>
        </w:tc>
        <w:tc>
          <w:tcPr>
            <w:tcW w:w="686" w:type="dxa"/>
          </w:tcPr>
          <w:p w14:paraId="14D17ED1" w14:textId="2CEE22F1" w:rsidR="003C7018" w:rsidRPr="002A272F" w:rsidRDefault="003C7018" w:rsidP="00C2382B">
            <w:pPr>
              <w:spacing w:before="240"/>
              <w:jc w:val="both"/>
              <w:rPr>
                <w:rFonts w:ascii="Times New Roman" w:hAnsi="Times New Roman"/>
                <w:color w:val="000000" w:themeColor="text1"/>
                <w:sz w:val="24"/>
                <w:szCs w:val="24"/>
              </w:rPr>
            </w:pPr>
          </w:p>
        </w:tc>
        <w:tc>
          <w:tcPr>
            <w:tcW w:w="731" w:type="dxa"/>
          </w:tcPr>
          <w:p w14:paraId="43FAC628" w14:textId="1D4E3CE7"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6</w:t>
            </w:r>
          </w:p>
        </w:tc>
        <w:tc>
          <w:tcPr>
            <w:tcW w:w="1276" w:type="dxa"/>
          </w:tcPr>
          <w:p w14:paraId="0690C925" w14:textId="50103339" w:rsidR="003C7018" w:rsidRPr="002A272F" w:rsidRDefault="003C7018" w:rsidP="00C2382B">
            <w:pPr>
              <w:spacing w:before="240"/>
              <w:jc w:val="both"/>
              <w:rPr>
                <w:rFonts w:ascii="Times New Roman" w:hAnsi="Times New Roman"/>
                <w:color w:val="000000" w:themeColor="text1"/>
                <w:sz w:val="24"/>
                <w:szCs w:val="24"/>
              </w:rPr>
            </w:pPr>
          </w:p>
        </w:tc>
        <w:tc>
          <w:tcPr>
            <w:tcW w:w="1276" w:type="dxa"/>
          </w:tcPr>
          <w:p w14:paraId="7B815765" w14:textId="1889E029" w:rsidR="003C7018" w:rsidRPr="002A272F" w:rsidRDefault="003C7018" w:rsidP="00C2382B">
            <w:pPr>
              <w:spacing w:before="240"/>
              <w:jc w:val="both"/>
              <w:rPr>
                <w:rFonts w:ascii="Times New Roman" w:hAnsi="Times New Roman"/>
                <w:color w:val="000000" w:themeColor="text1"/>
                <w:sz w:val="24"/>
                <w:szCs w:val="24"/>
              </w:rPr>
            </w:pPr>
          </w:p>
        </w:tc>
        <w:tc>
          <w:tcPr>
            <w:tcW w:w="1417" w:type="dxa"/>
          </w:tcPr>
          <w:p w14:paraId="2C02BE6B" w14:textId="77777777" w:rsidR="003C7018" w:rsidRPr="002A272F" w:rsidRDefault="003C7018" w:rsidP="00C2382B">
            <w:pPr>
              <w:spacing w:before="240"/>
              <w:jc w:val="both"/>
              <w:rPr>
                <w:rFonts w:ascii="Times New Roman" w:hAnsi="Times New Roman"/>
                <w:color w:val="000000" w:themeColor="text1"/>
                <w:sz w:val="24"/>
                <w:szCs w:val="24"/>
              </w:rPr>
            </w:pPr>
          </w:p>
        </w:tc>
      </w:tr>
      <w:tr w:rsidR="003C7018" w:rsidRPr="002A272F" w14:paraId="1FB2A033" w14:textId="77777777" w:rsidTr="00555920">
        <w:tc>
          <w:tcPr>
            <w:tcW w:w="859" w:type="dxa"/>
          </w:tcPr>
          <w:p w14:paraId="14FB5BA7" w14:textId="48F775C4"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lastRenderedPageBreak/>
              <w:t>11</w:t>
            </w:r>
          </w:p>
        </w:tc>
        <w:tc>
          <w:tcPr>
            <w:tcW w:w="2696" w:type="dxa"/>
          </w:tcPr>
          <w:p w14:paraId="09F7DE47" w14:textId="7070B6B0"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OFFICE FURNITURE FOR MANAGER (all included)</w:t>
            </w:r>
          </w:p>
        </w:tc>
        <w:tc>
          <w:tcPr>
            <w:tcW w:w="686" w:type="dxa"/>
          </w:tcPr>
          <w:p w14:paraId="05170C04" w14:textId="77FAE508"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set</w:t>
            </w:r>
          </w:p>
        </w:tc>
        <w:tc>
          <w:tcPr>
            <w:tcW w:w="731" w:type="dxa"/>
          </w:tcPr>
          <w:p w14:paraId="6034A04B" w14:textId="5D832868"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c>
          <w:tcPr>
            <w:tcW w:w="1276" w:type="dxa"/>
          </w:tcPr>
          <w:p w14:paraId="5DF63B09" w14:textId="7C693F2F" w:rsidR="003C7018" w:rsidRPr="002A272F" w:rsidRDefault="003C7018" w:rsidP="00C2382B">
            <w:pPr>
              <w:spacing w:before="240"/>
              <w:jc w:val="both"/>
              <w:rPr>
                <w:rFonts w:ascii="Times New Roman" w:hAnsi="Times New Roman"/>
                <w:color w:val="000000" w:themeColor="text1"/>
                <w:sz w:val="24"/>
                <w:szCs w:val="24"/>
              </w:rPr>
            </w:pPr>
          </w:p>
        </w:tc>
        <w:tc>
          <w:tcPr>
            <w:tcW w:w="1276" w:type="dxa"/>
          </w:tcPr>
          <w:p w14:paraId="4A43B9DC" w14:textId="6CA9FA6A" w:rsidR="003C7018" w:rsidRPr="002A272F" w:rsidRDefault="003C7018" w:rsidP="00C2382B">
            <w:pPr>
              <w:spacing w:before="240"/>
              <w:jc w:val="both"/>
              <w:rPr>
                <w:rFonts w:ascii="Times New Roman" w:hAnsi="Times New Roman"/>
                <w:color w:val="000000" w:themeColor="text1"/>
                <w:sz w:val="24"/>
                <w:szCs w:val="24"/>
              </w:rPr>
            </w:pPr>
          </w:p>
        </w:tc>
        <w:tc>
          <w:tcPr>
            <w:tcW w:w="1417" w:type="dxa"/>
          </w:tcPr>
          <w:p w14:paraId="233E14D9" w14:textId="77777777" w:rsidR="003C7018" w:rsidRPr="002A272F" w:rsidRDefault="003C7018" w:rsidP="00C2382B">
            <w:pPr>
              <w:spacing w:before="240"/>
              <w:jc w:val="both"/>
              <w:rPr>
                <w:rFonts w:ascii="Times New Roman" w:hAnsi="Times New Roman"/>
                <w:color w:val="000000" w:themeColor="text1"/>
                <w:sz w:val="24"/>
                <w:szCs w:val="24"/>
              </w:rPr>
            </w:pPr>
          </w:p>
        </w:tc>
      </w:tr>
      <w:tr w:rsidR="003C7018" w:rsidRPr="002A272F" w14:paraId="54769344" w14:textId="77777777" w:rsidTr="00555920">
        <w:tc>
          <w:tcPr>
            <w:tcW w:w="859" w:type="dxa"/>
          </w:tcPr>
          <w:p w14:paraId="22B8966D" w14:textId="06A3715C"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12</w:t>
            </w:r>
          </w:p>
        </w:tc>
        <w:tc>
          <w:tcPr>
            <w:tcW w:w="2696" w:type="dxa"/>
          </w:tcPr>
          <w:p w14:paraId="1E6F9B88" w14:textId="11F2CC1A"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aps/>
                <w:color w:val="000000" w:themeColor="text1"/>
                <w:sz w:val="24"/>
                <w:szCs w:val="24"/>
              </w:rPr>
              <w:t>Simple Safe box</w:t>
            </w:r>
          </w:p>
        </w:tc>
        <w:tc>
          <w:tcPr>
            <w:tcW w:w="686" w:type="dxa"/>
          </w:tcPr>
          <w:p w14:paraId="3AAE7245" w14:textId="6F31520C"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pcs.</w:t>
            </w:r>
          </w:p>
        </w:tc>
        <w:tc>
          <w:tcPr>
            <w:tcW w:w="731" w:type="dxa"/>
          </w:tcPr>
          <w:p w14:paraId="51628DF1" w14:textId="0BB20A5B" w:rsidR="003C7018" w:rsidRPr="002A272F" w:rsidRDefault="003C7018" w:rsidP="00C2382B">
            <w:pPr>
              <w:spacing w:before="24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c>
          <w:tcPr>
            <w:tcW w:w="1276" w:type="dxa"/>
          </w:tcPr>
          <w:p w14:paraId="4CEC3E53" w14:textId="4FF89697" w:rsidR="003C7018" w:rsidRPr="002A272F" w:rsidRDefault="003C7018" w:rsidP="00C2382B">
            <w:pPr>
              <w:spacing w:before="240"/>
              <w:jc w:val="both"/>
              <w:rPr>
                <w:rFonts w:ascii="Times New Roman" w:hAnsi="Times New Roman"/>
                <w:color w:val="000000" w:themeColor="text1"/>
                <w:sz w:val="24"/>
                <w:szCs w:val="24"/>
              </w:rPr>
            </w:pPr>
          </w:p>
        </w:tc>
        <w:tc>
          <w:tcPr>
            <w:tcW w:w="1276" w:type="dxa"/>
          </w:tcPr>
          <w:p w14:paraId="1E1FE5F3" w14:textId="0EB5EFDB" w:rsidR="003C7018" w:rsidRPr="002A272F" w:rsidRDefault="003C7018" w:rsidP="00C2382B">
            <w:pPr>
              <w:spacing w:before="240"/>
              <w:jc w:val="both"/>
              <w:rPr>
                <w:rFonts w:ascii="Times New Roman" w:hAnsi="Times New Roman"/>
                <w:color w:val="000000" w:themeColor="text1"/>
                <w:sz w:val="24"/>
                <w:szCs w:val="24"/>
              </w:rPr>
            </w:pPr>
          </w:p>
        </w:tc>
        <w:tc>
          <w:tcPr>
            <w:tcW w:w="1417" w:type="dxa"/>
          </w:tcPr>
          <w:p w14:paraId="48C54F0D" w14:textId="77777777" w:rsidR="003C7018" w:rsidRPr="002A272F" w:rsidRDefault="003C7018" w:rsidP="00C2382B">
            <w:pPr>
              <w:spacing w:before="240"/>
              <w:jc w:val="both"/>
              <w:rPr>
                <w:rFonts w:ascii="Times New Roman" w:hAnsi="Times New Roman"/>
                <w:color w:val="000000" w:themeColor="text1"/>
                <w:sz w:val="24"/>
                <w:szCs w:val="24"/>
              </w:rPr>
            </w:pPr>
          </w:p>
        </w:tc>
      </w:tr>
    </w:tbl>
    <w:p w14:paraId="0462F1E5" w14:textId="414D1B5C" w:rsidR="00D2288D" w:rsidRPr="002A272F" w:rsidRDefault="00D2288D" w:rsidP="00D2288D">
      <w:pPr>
        <w:rPr>
          <w:rFonts w:ascii="Times New Roman" w:hAnsi="Times New Roman"/>
          <w:color w:val="000000" w:themeColor="text1"/>
          <w:sz w:val="24"/>
          <w:szCs w:val="24"/>
        </w:rPr>
        <w:sectPr w:rsidR="00D2288D" w:rsidRPr="002A272F" w:rsidSect="00845D8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1080" w:footer="1440" w:gutter="0"/>
          <w:cols w:space="720"/>
          <w:noEndnote/>
          <w:titlePg/>
          <w:docGrid w:linePitch="272"/>
        </w:sectPr>
      </w:pPr>
    </w:p>
    <w:p w14:paraId="64B92BDF" w14:textId="2DEB6903" w:rsidR="001A2AFF" w:rsidRPr="002A272F" w:rsidRDefault="009E1294" w:rsidP="009E1294">
      <w:pPr>
        <w:pStyle w:val="2"/>
        <w:rPr>
          <w:rFonts w:ascii="Times New Roman" w:hAnsi="Times New Roman"/>
          <w:color w:val="000000" w:themeColor="text1"/>
          <w:sz w:val="24"/>
          <w:szCs w:val="24"/>
        </w:rPr>
      </w:pPr>
      <w:r w:rsidRPr="002A272F">
        <w:rPr>
          <w:rFonts w:ascii="Times New Roman" w:hAnsi="Times New Roman"/>
          <w:color w:val="000000" w:themeColor="text1"/>
          <w:sz w:val="24"/>
          <w:szCs w:val="24"/>
        </w:rPr>
        <w:lastRenderedPageBreak/>
        <w:t>A</w:t>
      </w:r>
      <w:r w:rsidR="001A2AFF" w:rsidRPr="002A272F">
        <w:rPr>
          <w:rFonts w:ascii="Times New Roman" w:hAnsi="Times New Roman"/>
          <w:color w:val="000000" w:themeColor="text1"/>
          <w:sz w:val="24"/>
          <w:szCs w:val="24"/>
        </w:rPr>
        <w:t>ttachment</w:t>
      </w:r>
      <w:r w:rsidRPr="002A272F">
        <w:rPr>
          <w:rFonts w:ascii="Times New Roman" w:hAnsi="Times New Roman"/>
          <w:color w:val="000000" w:themeColor="text1"/>
          <w:sz w:val="24"/>
          <w:szCs w:val="24"/>
        </w:rPr>
        <w:t xml:space="preserve"> </w:t>
      </w:r>
      <w:r w:rsidR="001A2AFF" w:rsidRPr="002A272F">
        <w:rPr>
          <w:rFonts w:ascii="Times New Roman" w:hAnsi="Times New Roman"/>
          <w:color w:val="000000" w:themeColor="text1"/>
          <w:sz w:val="24"/>
          <w:szCs w:val="24"/>
        </w:rPr>
        <w:t>2</w:t>
      </w:r>
      <w:r w:rsidRPr="002A272F">
        <w:rPr>
          <w:rFonts w:ascii="Times New Roman" w:hAnsi="Times New Roman"/>
          <w:color w:val="000000" w:themeColor="text1"/>
          <w:sz w:val="24"/>
          <w:szCs w:val="24"/>
        </w:rPr>
        <w:t xml:space="preserve"> </w:t>
      </w:r>
    </w:p>
    <w:p w14:paraId="39DDF0D4" w14:textId="77777777" w:rsidR="001A2AFF" w:rsidRPr="002A272F" w:rsidRDefault="001A2AFF" w:rsidP="009E1294">
      <w:pPr>
        <w:pStyle w:val="2"/>
        <w:rPr>
          <w:rFonts w:ascii="Times New Roman" w:hAnsi="Times New Roman"/>
          <w:color w:val="000000" w:themeColor="text1"/>
          <w:sz w:val="24"/>
          <w:szCs w:val="24"/>
        </w:rPr>
      </w:pPr>
    </w:p>
    <w:p w14:paraId="52FCBA31" w14:textId="78531D01" w:rsidR="00BE3996" w:rsidRPr="002A272F" w:rsidRDefault="001A2AFF" w:rsidP="00C2382B">
      <w:pPr>
        <w:pStyle w:val="2"/>
        <w:keepNext w:val="0"/>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TECHNICAL </w:t>
      </w:r>
      <w:r w:rsidR="009E1294" w:rsidRPr="002A272F">
        <w:rPr>
          <w:rFonts w:ascii="Times New Roman" w:hAnsi="Times New Roman"/>
          <w:color w:val="000000" w:themeColor="text1"/>
          <w:sz w:val="24"/>
          <w:szCs w:val="24"/>
        </w:rPr>
        <w:t>SPECIFICATIONS</w:t>
      </w:r>
    </w:p>
    <w:p w14:paraId="278C99C3" w14:textId="57F3A4FB" w:rsidR="007A1C74" w:rsidRPr="002A272F" w:rsidRDefault="007A1C74" w:rsidP="00C2382B">
      <w:pPr>
        <w:rPr>
          <w:rFonts w:ascii="Times New Roman" w:hAnsi="Times New Roman"/>
          <w:color w:val="000000" w:themeColor="text1"/>
          <w:sz w:val="24"/>
          <w:szCs w:val="24"/>
        </w:rPr>
      </w:pPr>
    </w:p>
    <w:tbl>
      <w:tblPr>
        <w:tblStyle w:val="afc"/>
        <w:tblW w:w="9072" w:type="dxa"/>
        <w:jc w:val="center"/>
        <w:tblLayout w:type="fixed"/>
        <w:tblLook w:val="04A0" w:firstRow="1" w:lastRow="0" w:firstColumn="1" w:lastColumn="0" w:noHBand="0" w:noVBand="1"/>
      </w:tblPr>
      <w:tblGrid>
        <w:gridCol w:w="562"/>
        <w:gridCol w:w="4541"/>
        <w:gridCol w:w="2830"/>
        <w:gridCol w:w="1139"/>
      </w:tblGrid>
      <w:tr w:rsidR="007A1C74" w:rsidRPr="002A272F" w14:paraId="2E1726CE" w14:textId="77777777" w:rsidTr="00C2382B">
        <w:trPr>
          <w:cantSplit/>
          <w:trHeight w:val="696"/>
          <w:jc w:val="center"/>
        </w:trPr>
        <w:tc>
          <w:tcPr>
            <w:tcW w:w="562" w:type="dxa"/>
          </w:tcPr>
          <w:p w14:paraId="4AF3CA50"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w:t>
            </w:r>
          </w:p>
        </w:tc>
        <w:tc>
          <w:tcPr>
            <w:tcW w:w="4541" w:type="dxa"/>
          </w:tcPr>
          <w:p w14:paraId="05A53B61"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Name of furniture and size</w:t>
            </w:r>
          </w:p>
        </w:tc>
        <w:tc>
          <w:tcPr>
            <w:tcW w:w="2830" w:type="dxa"/>
          </w:tcPr>
          <w:p w14:paraId="2EE3A353"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Type</w:t>
            </w:r>
          </w:p>
        </w:tc>
        <w:tc>
          <w:tcPr>
            <w:tcW w:w="1139" w:type="dxa"/>
          </w:tcPr>
          <w:p w14:paraId="6DFD6BA2"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Amount</w:t>
            </w:r>
          </w:p>
        </w:tc>
      </w:tr>
      <w:tr w:rsidR="007A1C74" w:rsidRPr="002A272F" w14:paraId="220E4333" w14:textId="77777777" w:rsidTr="00C2382B">
        <w:trPr>
          <w:cantSplit/>
          <w:trHeight w:val="2818"/>
          <w:jc w:val="center"/>
        </w:trPr>
        <w:tc>
          <w:tcPr>
            <w:tcW w:w="562" w:type="dxa"/>
          </w:tcPr>
          <w:p w14:paraId="4938778A"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c>
          <w:tcPr>
            <w:tcW w:w="4541" w:type="dxa"/>
          </w:tcPr>
          <w:p w14:paraId="164EC6A5" w14:textId="74BF6598" w:rsidR="007A1C74" w:rsidRPr="002A272F" w:rsidRDefault="00B80ED9"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 xml:space="preserve">OFFICE </w:t>
            </w:r>
            <w:r w:rsidR="007A1C74" w:rsidRPr="002A272F">
              <w:rPr>
                <w:rFonts w:ascii="Times New Roman" w:hAnsi="Times New Roman"/>
                <w:color w:val="000000" w:themeColor="text1"/>
                <w:sz w:val="24"/>
                <w:szCs w:val="24"/>
                <w:lang w:val="en-US"/>
              </w:rPr>
              <w:t>WORKSTATION</w:t>
            </w:r>
          </w:p>
          <w:p w14:paraId="672775CA" w14:textId="77777777" w:rsidR="007A1C74" w:rsidRPr="002A272F" w:rsidRDefault="007A1C74" w:rsidP="00C2382B">
            <w:pPr>
              <w:jc w:val="center"/>
              <w:rPr>
                <w:rFonts w:ascii="Times New Roman" w:hAnsi="Times New Roman"/>
                <w:color w:val="000000" w:themeColor="text1"/>
                <w:sz w:val="24"/>
                <w:szCs w:val="24"/>
                <w:lang w:val="en-US"/>
              </w:rPr>
            </w:pPr>
          </w:p>
          <w:p w14:paraId="6FDEBC05"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(Consisting of 4 Separate Table Desks with 4 Separation movable side partitions and mobile pedestal with 3 drawers for each Table Desk).</w:t>
            </w:r>
          </w:p>
          <w:p w14:paraId="4EDFEC66"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Separation movable side partitions should be made from fabric and glass covering front, left and right sides of the Table Desk with the height of 1200 mm.</w:t>
            </w:r>
          </w:p>
          <w:p w14:paraId="7F7CE423"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Size of each Table Desk: 1700x800x750 mm.</w:t>
            </w:r>
          </w:p>
          <w:p w14:paraId="7548FFCF"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Partition sizes: 820x1200 mm, 820x1200 mm and 1720x1200 mm.</w:t>
            </w:r>
          </w:p>
          <w:p w14:paraId="0C8A9406"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Mobile pedestal size: 450x540x600 mm.</w:t>
            </w:r>
          </w:p>
        </w:tc>
        <w:tc>
          <w:tcPr>
            <w:tcW w:w="2830" w:type="dxa"/>
          </w:tcPr>
          <w:p w14:paraId="3B5D6C58" w14:textId="77777777" w:rsidR="007A1C74" w:rsidRPr="002A272F" w:rsidRDefault="007A1C74" w:rsidP="00C2382B">
            <w:pPr>
              <w:jc w:val="center"/>
              <w:rPr>
                <w:rFonts w:ascii="Times New Roman" w:hAnsi="Times New Roman"/>
                <w:color w:val="000000" w:themeColor="text1"/>
                <w:sz w:val="24"/>
                <w:szCs w:val="24"/>
                <w:lang w:val="en-US"/>
              </w:rPr>
            </w:pPr>
          </w:p>
          <w:p w14:paraId="0A122E5C"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noProof/>
                <w:color w:val="000000" w:themeColor="text1"/>
                <w:sz w:val="24"/>
                <w:szCs w:val="24"/>
                <w:lang w:eastAsia="ru-RU"/>
              </w:rPr>
              <w:drawing>
                <wp:inline distT="0" distB="0" distL="0" distR="0" wp14:anchorId="1DCB51BC" wp14:editId="1C0B6C18">
                  <wp:extent cx="1457325" cy="1028700"/>
                  <wp:effectExtent l="0" t="0" r="9525" b="0"/>
                  <wp:docPr id="13" name="Рисунок 13" descr="SZ-WSB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WSB398.jpg"/>
                          <pic:cNvPicPr>
                            <a:picLocks noChangeAspect="1" noChangeArrowheads="1"/>
                          </pic:cNvPicPr>
                        </pic:nvPicPr>
                        <pic:blipFill>
                          <a:blip r:embed="rId21">
                            <a:extLst>
                              <a:ext uri="{28A0092B-C50C-407E-A947-70E740481C1C}">
                                <a14:useLocalDpi xmlns:a14="http://schemas.microsoft.com/office/drawing/2010/main" val="0"/>
                              </a:ext>
                            </a:extLst>
                          </a:blip>
                          <a:srcRect l="4051" r="3325"/>
                          <a:stretch>
                            <a:fillRect/>
                          </a:stretch>
                        </pic:blipFill>
                        <pic:spPr bwMode="auto">
                          <a:xfrm>
                            <a:off x="0" y="0"/>
                            <a:ext cx="1457325" cy="1028700"/>
                          </a:xfrm>
                          <a:prstGeom prst="rect">
                            <a:avLst/>
                          </a:prstGeom>
                          <a:noFill/>
                          <a:ln>
                            <a:noFill/>
                          </a:ln>
                        </pic:spPr>
                      </pic:pic>
                    </a:graphicData>
                  </a:graphic>
                </wp:inline>
              </w:drawing>
            </w:r>
          </w:p>
        </w:tc>
        <w:tc>
          <w:tcPr>
            <w:tcW w:w="1139" w:type="dxa"/>
          </w:tcPr>
          <w:p w14:paraId="76893059" w14:textId="77777777" w:rsidR="007A1C74" w:rsidRPr="002A272F" w:rsidRDefault="007A1C74" w:rsidP="00C2382B">
            <w:pPr>
              <w:jc w:val="center"/>
              <w:rPr>
                <w:rFonts w:ascii="Times New Roman" w:hAnsi="Times New Roman"/>
                <w:color w:val="000000" w:themeColor="text1"/>
                <w:sz w:val="24"/>
                <w:szCs w:val="24"/>
              </w:rPr>
            </w:pPr>
          </w:p>
          <w:p w14:paraId="0810B7A1" w14:textId="6430445E"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rPr>
              <w:t>18</w:t>
            </w:r>
            <w:r w:rsidRPr="002A272F">
              <w:rPr>
                <w:rFonts w:ascii="Times New Roman" w:hAnsi="Times New Roman"/>
                <w:color w:val="000000" w:themeColor="text1"/>
                <w:sz w:val="24"/>
                <w:szCs w:val="24"/>
                <w:lang w:val="en-US"/>
              </w:rPr>
              <w:t xml:space="preserve"> </w:t>
            </w:r>
            <w:r w:rsidR="008D460C" w:rsidRPr="002A272F">
              <w:rPr>
                <w:rFonts w:ascii="Times New Roman" w:hAnsi="Times New Roman"/>
                <w:color w:val="000000" w:themeColor="text1"/>
                <w:sz w:val="24"/>
                <w:szCs w:val="24"/>
                <w:lang w:val="en-US"/>
              </w:rPr>
              <w:t xml:space="preserve">individual </w:t>
            </w:r>
            <w:r w:rsidRPr="002A272F">
              <w:rPr>
                <w:rFonts w:ascii="Times New Roman" w:hAnsi="Times New Roman"/>
                <w:color w:val="000000" w:themeColor="text1"/>
                <w:sz w:val="24"/>
                <w:szCs w:val="24"/>
                <w:lang w:val="en-US"/>
              </w:rPr>
              <w:t>work station</w:t>
            </w:r>
            <w:r w:rsidR="008D460C" w:rsidRPr="002A272F">
              <w:rPr>
                <w:rFonts w:ascii="Times New Roman" w:hAnsi="Times New Roman"/>
                <w:color w:val="000000" w:themeColor="text1"/>
                <w:sz w:val="24"/>
                <w:szCs w:val="24"/>
                <w:lang w:val="en-US"/>
              </w:rPr>
              <w:t>s</w:t>
            </w:r>
          </w:p>
          <w:p w14:paraId="0461412E" w14:textId="77777777" w:rsidR="007A1C74" w:rsidRPr="002A272F" w:rsidRDefault="007A1C74" w:rsidP="00C2382B">
            <w:pPr>
              <w:jc w:val="center"/>
              <w:rPr>
                <w:rFonts w:ascii="Times New Roman" w:hAnsi="Times New Roman"/>
                <w:color w:val="000000" w:themeColor="text1"/>
                <w:sz w:val="24"/>
                <w:szCs w:val="24"/>
              </w:rPr>
            </w:pPr>
          </w:p>
        </w:tc>
      </w:tr>
      <w:tr w:rsidR="007A1C74" w:rsidRPr="002A272F" w14:paraId="6F6693CE" w14:textId="77777777" w:rsidTr="00C2382B">
        <w:trPr>
          <w:cantSplit/>
          <w:jc w:val="center"/>
        </w:trPr>
        <w:tc>
          <w:tcPr>
            <w:tcW w:w="562" w:type="dxa"/>
          </w:tcPr>
          <w:p w14:paraId="1834CBEE"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2</w:t>
            </w:r>
          </w:p>
        </w:tc>
        <w:tc>
          <w:tcPr>
            <w:tcW w:w="4541" w:type="dxa"/>
          </w:tcPr>
          <w:p w14:paraId="3C80191E"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Partition MDF glass tempered (80</w:t>
            </w:r>
            <w:r w:rsidRPr="002A272F">
              <w:rPr>
                <w:rFonts w:ascii="Times New Roman" w:hAnsi="Times New Roman"/>
                <w:color w:val="000000" w:themeColor="text1"/>
                <w:sz w:val="24"/>
                <w:szCs w:val="24"/>
              </w:rPr>
              <w:t>х</w:t>
            </w:r>
            <w:r w:rsidRPr="002A272F">
              <w:rPr>
                <w:rFonts w:ascii="Times New Roman" w:hAnsi="Times New Roman"/>
                <w:color w:val="000000" w:themeColor="text1"/>
                <w:sz w:val="24"/>
                <w:szCs w:val="24"/>
                <w:lang w:val="en-US"/>
              </w:rPr>
              <w:t>10</w:t>
            </w:r>
            <w:r w:rsidRPr="002A272F">
              <w:rPr>
                <w:rFonts w:ascii="Times New Roman" w:hAnsi="Times New Roman"/>
                <w:color w:val="000000" w:themeColor="text1"/>
                <w:sz w:val="24"/>
                <w:szCs w:val="24"/>
              </w:rPr>
              <w:t>х</w:t>
            </w:r>
            <w:r w:rsidRPr="002A272F">
              <w:rPr>
                <w:rFonts w:ascii="Times New Roman" w:hAnsi="Times New Roman"/>
                <w:color w:val="000000" w:themeColor="text1"/>
                <w:sz w:val="24"/>
                <w:szCs w:val="24"/>
                <w:lang w:val="en-US"/>
              </w:rPr>
              <w:t>230 cm)</w:t>
            </w:r>
          </w:p>
        </w:tc>
        <w:tc>
          <w:tcPr>
            <w:tcW w:w="2830" w:type="dxa"/>
          </w:tcPr>
          <w:p w14:paraId="19505B75"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noProof/>
                <w:color w:val="000000" w:themeColor="text1"/>
                <w:sz w:val="24"/>
                <w:szCs w:val="24"/>
                <w:lang w:eastAsia="ru-RU"/>
              </w:rPr>
              <w:drawing>
                <wp:inline distT="0" distB="0" distL="0" distR="0" wp14:anchorId="7D3EA38A" wp14:editId="6714E8A1">
                  <wp:extent cx="1620596" cy="1280160"/>
                  <wp:effectExtent l="0" t="0" r="0" b="0"/>
                  <wp:docPr id="2" name="Рисунок 2" descr="Алюминиевая перегородка стеклянная с жалюзи - купить в Казан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люминиевая перегородка стеклянная с жалюзи - купить в Казани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3842" cy="1282724"/>
                          </a:xfrm>
                          <a:prstGeom prst="rect">
                            <a:avLst/>
                          </a:prstGeom>
                          <a:noFill/>
                          <a:ln>
                            <a:noFill/>
                          </a:ln>
                        </pic:spPr>
                      </pic:pic>
                    </a:graphicData>
                  </a:graphic>
                </wp:inline>
              </w:drawing>
            </w:r>
          </w:p>
          <w:p w14:paraId="3AD15CE3" w14:textId="77777777" w:rsidR="007A1C74" w:rsidRPr="002A272F" w:rsidRDefault="007A1C74" w:rsidP="00C2382B">
            <w:pPr>
              <w:jc w:val="center"/>
              <w:rPr>
                <w:rFonts w:ascii="Times New Roman" w:hAnsi="Times New Roman"/>
                <w:color w:val="000000" w:themeColor="text1"/>
                <w:sz w:val="24"/>
                <w:szCs w:val="24"/>
              </w:rPr>
            </w:pPr>
          </w:p>
        </w:tc>
        <w:tc>
          <w:tcPr>
            <w:tcW w:w="1139" w:type="dxa"/>
          </w:tcPr>
          <w:p w14:paraId="0CE551F3" w14:textId="77777777" w:rsidR="007A1C74" w:rsidRPr="002A272F" w:rsidRDefault="007A1C74" w:rsidP="00C2382B">
            <w:pPr>
              <w:jc w:val="center"/>
              <w:rPr>
                <w:rFonts w:ascii="Times New Roman" w:hAnsi="Times New Roman"/>
                <w:color w:val="000000" w:themeColor="text1"/>
                <w:sz w:val="24"/>
                <w:szCs w:val="24"/>
              </w:rPr>
            </w:pPr>
          </w:p>
          <w:p w14:paraId="548596D1"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16</w:t>
            </w:r>
          </w:p>
          <w:p w14:paraId="23F7AAF7"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lang w:val="en-US"/>
              </w:rPr>
              <w:t xml:space="preserve"> </w:t>
            </w:r>
            <w:r w:rsidRPr="002A272F">
              <w:rPr>
                <w:rFonts w:ascii="Times New Roman" w:hAnsi="Times New Roman"/>
                <w:color w:val="000000" w:themeColor="text1"/>
                <w:sz w:val="24"/>
                <w:szCs w:val="24"/>
              </w:rPr>
              <w:t>(</w:t>
            </w:r>
            <w:r w:rsidRPr="002A272F">
              <w:rPr>
                <w:rFonts w:ascii="Times New Roman" w:hAnsi="Times New Roman"/>
                <w:color w:val="000000" w:themeColor="text1"/>
                <w:sz w:val="24"/>
                <w:szCs w:val="24"/>
                <w:lang w:val="en-US"/>
              </w:rPr>
              <w:t xml:space="preserve"> </w:t>
            </w:r>
            <w:proofErr w:type="spellStart"/>
            <w:r w:rsidRPr="002A272F">
              <w:rPr>
                <w:rFonts w:ascii="Times New Roman" w:hAnsi="Times New Roman"/>
                <w:color w:val="000000" w:themeColor="text1"/>
                <w:sz w:val="24"/>
                <w:szCs w:val="24"/>
              </w:rPr>
              <w:t>pieces</w:t>
            </w:r>
            <w:proofErr w:type="spellEnd"/>
            <w:r w:rsidRPr="002A272F">
              <w:rPr>
                <w:rFonts w:ascii="Times New Roman" w:hAnsi="Times New Roman"/>
                <w:color w:val="000000" w:themeColor="text1"/>
                <w:sz w:val="24"/>
                <w:szCs w:val="24"/>
              </w:rPr>
              <w:t xml:space="preserve"> )</w:t>
            </w:r>
          </w:p>
        </w:tc>
      </w:tr>
      <w:tr w:rsidR="007A1C74" w:rsidRPr="002A272F" w14:paraId="5C2A1C6B" w14:textId="77777777" w:rsidTr="00C2382B">
        <w:trPr>
          <w:cantSplit/>
          <w:jc w:val="center"/>
        </w:trPr>
        <w:tc>
          <w:tcPr>
            <w:tcW w:w="562" w:type="dxa"/>
          </w:tcPr>
          <w:p w14:paraId="4D412A04"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3</w:t>
            </w:r>
          </w:p>
        </w:tc>
        <w:tc>
          <w:tcPr>
            <w:tcW w:w="4541" w:type="dxa"/>
          </w:tcPr>
          <w:p w14:paraId="57F5AFBF"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EXECUTIVE CONFERENCE TABLE (without chairs)</w:t>
            </w:r>
          </w:p>
          <w:p w14:paraId="0764197E" w14:textId="77777777" w:rsidR="007A1C74" w:rsidRPr="002A272F" w:rsidRDefault="007A1C74" w:rsidP="00C2382B">
            <w:pPr>
              <w:rPr>
                <w:rFonts w:ascii="Times New Roman" w:hAnsi="Times New Roman"/>
                <w:color w:val="000000" w:themeColor="text1"/>
                <w:sz w:val="24"/>
                <w:szCs w:val="24"/>
                <w:lang w:val="en-US"/>
              </w:rPr>
            </w:pPr>
          </w:p>
          <w:p w14:paraId="2632A7DA" w14:textId="77777777" w:rsidR="007A1C74" w:rsidRPr="002A272F" w:rsidRDefault="007A1C74" w:rsidP="00C2382B">
            <w:pP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15/18-person executive conference table, made of melamine laminated Particle board with veneer and painting, have the character of anti-water, anti-dirty, anti-scratch. Wood color</w:t>
            </w:r>
          </w:p>
          <w:p w14:paraId="005E2F11" w14:textId="77777777" w:rsidR="007A1C74" w:rsidRPr="002A272F" w:rsidRDefault="007A1C74" w:rsidP="00C2382B">
            <w:pPr>
              <w:jc w:val="center"/>
              <w:rPr>
                <w:rFonts w:ascii="Times New Roman" w:hAnsi="Times New Roman"/>
                <w:color w:val="000000" w:themeColor="text1"/>
                <w:sz w:val="24"/>
                <w:szCs w:val="24"/>
                <w:lang w:val="en-US"/>
              </w:rPr>
            </w:pPr>
          </w:p>
        </w:tc>
        <w:tc>
          <w:tcPr>
            <w:tcW w:w="2830" w:type="dxa"/>
          </w:tcPr>
          <w:p w14:paraId="38403CA0" w14:textId="77777777" w:rsidR="007A1C74" w:rsidRPr="002A272F" w:rsidRDefault="007A1C74" w:rsidP="00C2382B">
            <w:pPr>
              <w:jc w:val="center"/>
              <w:rPr>
                <w:rFonts w:ascii="Times New Roman" w:hAnsi="Times New Roman"/>
                <w:noProof/>
                <w:color w:val="000000" w:themeColor="text1"/>
                <w:sz w:val="24"/>
                <w:szCs w:val="24"/>
                <w:lang w:eastAsia="ru-RU"/>
              </w:rPr>
            </w:pPr>
            <w:r w:rsidRPr="002A272F">
              <w:rPr>
                <w:rFonts w:ascii="Times New Roman" w:hAnsi="Times New Roman"/>
                <w:noProof/>
                <w:color w:val="000000" w:themeColor="text1"/>
                <w:sz w:val="24"/>
                <w:szCs w:val="24"/>
                <w:lang w:eastAsia="ru-RU"/>
              </w:rPr>
              <w:drawing>
                <wp:inline distT="0" distB="0" distL="0" distR="0" wp14:anchorId="282D604D" wp14:editId="6FD42E74">
                  <wp:extent cx="1438275" cy="1524000"/>
                  <wp:effectExtent l="0" t="0" r="9525" b="0"/>
                  <wp:docPr id="1" name="Рисунок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lated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8275" cy="1524000"/>
                          </a:xfrm>
                          <a:prstGeom prst="rect">
                            <a:avLst/>
                          </a:prstGeom>
                          <a:noFill/>
                          <a:ln>
                            <a:noFill/>
                          </a:ln>
                        </pic:spPr>
                      </pic:pic>
                    </a:graphicData>
                  </a:graphic>
                </wp:inline>
              </w:drawing>
            </w:r>
          </w:p>
        </w:tc>
        <w:tc>
          <w:tcPr>
            <w:tcW w:w="1139" w:type="dxa"/>
          </w:tcPr>
          <w:p w14:paraId="1362885E" w14:textId="77777777" w:rsidR="007A1C74" w:rsidRPr="002A272F" w:rsidRDefault="007A1C74" w:rsidP="00C2382B">
            <w:pPr>
              <w:rPr>
                <w:rFonts w:ascii="Times New Roman" w:hAnsi="Times New Roman"/>
                <w:color w:val="000000" w:themeColor="text1"/>
                <w:sz w:val="24"/>
                <w:szCs w:val="24"/>
              </w:rPr>
            </w:pPr>
          </w:p>
          <w:p w14:paraId="46162F87"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r>
      <w:tr w:rsidR="007A1C74" w:rsidRPr="002A272F" w14:paraId="187DB152" w14:textId="77777777" w:rsidTr="00C2382B">
        <w:trPr>
          <w:cantSplit/>
          <w:jc w:val="center"/>
        </w:trPr>
        <w:tc>
          <w:tcPr>
            <w:tcW w:w="562" w:type="dxa"/>
          </w:tcPr>
          <w:p w14:paraId="56910E8F"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lastRenderedPageBreak/>
              <w:t>4</w:t>
            </w:r>
          </w:p>
        </w:tc>
        <w:tc>
          <w:tcPr>
            <w:tcW w:w="4541" w:type="dxa"/>
            <w:vAlign w:val="center"/>
          </w:tcPr>
          <w:p w14:paraId="15E86E0D"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Table Desk Set for Manager</w:t>
            </w:r>
          </w:p>
          <w:p w14:paraId="10D2A3FF" w14:textId="77777777" w:rsidR="007A1C74" w:rsidRPr="002A272F" w:rsidRDefault="007A1C74" w:rsidP="00C2382B">
            <w:pPr>
              <w:jc w:val="center"/>
              <w:rPr>
                <w:rFonts w:ascii="Times New Roman" w:hAnsi="Times New Roman"/>
                <w:color w:val="000000" w:themeColor="text1"/>
                <w:sz w:val="24"/>
                <w:szCs w:val="24"/>
                <w:lang w:val="en-US"/>
              </w:rPr>
            </w:pPr>
          </w:p>
          <w:p w14:paraId="7BEA14BF"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(Consisting of Main Table, Front Table and Side Table)</w:t>
            </w:r>
          </w:p>
          <w:p w14:paraId="5E2ADC8B"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Made of melamine laminated Particle board with veneer and painting, have the character of anti-water, anti-dirty, anti-scratch. Dark wood color.</w:t>
            </w:r>
          </w:p>
          <w:p w14:paraId="2D5BB5C3"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Main Table Size: 1800x700x750 mm,</w:t>
            </w:r>
          </w:p>
          <w:p w14:paraId="3258B795"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Front Table Size: 1800x700x720 mm,</w:t>
            </w:r>
          </w:p>
          <w:p w14:paraId="10879C62"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Side Table Size: 900x480x700 mm</w:t>
            </w:r>
          </w:p>
        </w:tc>
        <w:tc>
          <w:tcPr>
            <w:tcW w:w="2830" w:type="dxa"/>
          </w:tcPr>
          <w:p w14:paraId="3D87197E"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noProof/>
                <w:color w:val="000000" w:themeColor="text1"/>
                <w:sz w:val="24"/>
                <w:szCs w:val="24"/>
                <w:lang w:eastAsia="ru-RU"/>
              </w:rPr>
              <w:drawing>
                <wp:inline distT="0" distB="0" distL="0" distR="0" wp14:anchorId="3A071918" wp14:editId="3D5A786C">
                  <wp:extent cx="1887601" cy="1415332"/>
                  <wp:effectExtent l="0" t="0" r="0" b="0"/>
                  <wp:docPr id="5" name="Рисунок 5" descr="Кабинет руководителя Zoom: купить кабинет для офиса, цены о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бинет руководителя Zoom: купить кабинет для офиса, цены от ..."/>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96107" cy="1421709"/>
                          </a:xfrm>
                          <a:prstGeom prst="rect">
                            <a:avLst/>
                          </a:prstGeom>
                          <a:noFill/>
                          <a:ln>
                            <a:noFill/>
                          </a:ln>
                        </pic:spPr>
                      </pic:pic>
                    </a:graphicData>
                  </a:graphic>
                </wp:inline>
              </w:drawing>
            </w:r>
          </w:p>
          <w:p w14:paraId="02E9D1F7" w14:textId="77777777" w:rsidR="007A1C74" w:rsidRPr="002A272F" w:rsidRDefault="007A1C74" w:rsidP="00C2382B">
            <w:pPr>
              <w:jc w:val="center"/>
              <w:rPr>
                <w:rFonts w:ascii="Times New Roman" w:hAnsi="Times New Roman"/>
                <w:color w:val="000000" w:themeColor="text1"/>
                <w:sz w:val="24"/>
                <w:szCs w:val="24"/>
              </w:rPr>
            </w:pPr>
          </w:p>
        </w:tc>
        <w:tc>
          <w:tcPr>
            <w:tcW w:w="1139" w:type="dxa"/>
          </w:tcPr>
          <w:p w14:paraId="5F28A661" w14:textId="77777777" w:rsidR="007A1C74" w:rsidRPr="002A272F" w:rsidRDefault="007A1C74" w:rsidP="00C2382B">
            <w:pPr>
              <w:jc w:val="center"/>
              <w:rPr>
                <w:rFonts w:ascii="Times New Roman" w:hAnsi="Times New Roman"/>
                <w:color w:val="000000" w:themeColor="text1"/>
                <w:sz w:val="24"/>
                <w:szCs w:val="24"/>
              </w:rPr>
            </w:pPr>
          </w:p>
          <w:p w14:paraId="3583B32E"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r>
      <w:tr w:rsidR="007A1C74" w:rsidRPr="002A272F" w14:paraId="21EC7B78" w14:textId="77777777" w:rsidTr="00C2382B">
        <w:trPr>
          <w:cantSplit/>
          <w:jc w:val="center"/>
        </w:trPr>
        <w:tc>
          <w:tcPr>
            <w:tcW w:w="562" w:type="dxa"/>
          </w:tcPr>
          <w:p w14:paraId="290866D0"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5</w:t>
            </w:r>
          </w:p>
        </w:tc>
        <w:tc>
          <w:tcPr>
            <w:tcW w:w="4541" w:type="dxa"/>
          </w:tcPr>
          <w:p w14:paraId="425D131A" w14:textId="77777777" w:rsidR="007A1C74" w:rsidRPr="002A272F" w:rsidRDefault="007A1C74" w:rsidP="00C2382B">
            <w:pPr>
              <w:jc w:val="center"/>
              <w:rPr>
                <w:rFonts w:ascii="Times New Roman" w:hAnsi="Times New Roman"/>
                <w:caps/>
                <w:color w:val="000000" w:themeColor="text1"/>
                <w:sz w:val="24"/>
                <w:szCs w:val="24"/>
                <w:lang w:val="en-US"/>
              </w:rPr>
            </w:pPr>
            <w:r w:rsidRPr="002A272F">
              <w:rPr>
                <w:rFonts w:ascii="Times New Roman" w:hAnsi="Times New Roman"/>
                <w:caps/>
                <w:color w:val="000000" w:themeColor="text1"/>
                <w:sz w:val="24"/>
                <w:szCs w:val="24"/>
                <w:lang w:val="en-US"/>
              </w:rPr>
              <w:t>Bookcase</w:t>
            </w:r>
          </w:p>
          <w:p w14:paraId="07B2A89C" w14:textId="77777777" w:rsidR="007A1C74" w:rsidRPr="002A272F" w:rsidRDefault="007A1C74" w:rsidP="00C2382B">
            <w:pPr>
              <w:jc w:val="center"/>
              <w:rPr>
                <w:rFonts w:ascii="Times New Roman" w:hAnsi="Times New Roman"/>
                <w:color w:val="000000" w:themeColor="text1"/>
                <w:sz w:val="24"/>
                <w:szCs w:val="24"/>
                <w:lang w:val="en-US"/>
              </w:rPr>
            </w:pPr>
          </w:p>
          <w:p w14:paraId="6BFB2C2E"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The bookcase consists of two parts. In the lower part the bookcase has 2 laminated doors with metallic handles and lock, the lower space should have 2 drawers (the step of drawers is 360 mm). The inner part should have 3 drawers with equal separation.</w:t>
            </w:r>
          </w:p>
          <w:p w14:paraId="1DDAD3CE"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Size-1800x900x370mm.</w:t>
            </w:r>
          </w:p>
          <w:p w14:paraId="6EFC394F"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Components: 2 laminated doors: 595x445 mm and 2 transparent glass doors 4 mm- 1069 x 427 mm.  Glass hinges - 2 for doors, 2 handles on laminated doors and 2 handles on glass doors.</w:t>
            </w:r>
          </w:p>
        </w:tc>
        <w:tc>
          <w:tcPr>
            <w:tcW w:w="2830" w:type="dxa"/>
          </w:tcPr>
          <w:p w14:paraId="5D2F83BC"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noProof/>
                <w:color w:val="000000" w:themeColor="text1"/>
                <w:sz w:val="24"/>
                <w:szCs w:val="24"/>
                <w:lang w:eastAsia="ru-RU"/>
              </w:rPr>
              <w:drawing>
                <wp:inline distT="0" distB="0" distL="0" distR="0" wp14:anchorId="52CAA4BE" wp14:editId="431F013D">
                  <wp:extent cx="1438275" cy="1866900"/>
                  <wp:effectExtent l="0" t="0" r="9525" b="0"/>
                  <wp:docPr id="15" name="Рисунок 15"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3"/>
                          <pic:cNvPicPr>
                            <a:picLocks noChangeAspect="1" noChangeArrowheads="1"/>
                          </pic:cNvPicPr>
                        </pic:nvPicPr>
                        <pic:blipFill>
                          <a:blip r:embed="rId25">
                            <a:extLst>
                              <a:ext uri="{28A0092B-C50C-407E-A947-70E740481C1C}">
                                <a14:useLocalDpi xmlns:a14="http://schemas.microsoft.com/office/drawing/2010/main" val="0"/>
                              </a:ext>
                            </a:extLst>
                          </a:blip>
                          <a:srcRect l="14699" t="5943" r="30067" b="11111"/>
                          <a:stretch>
                            <a:fillRect/>
                          </a:stretch>
                        </pic:blipFill>
                        <pic:spPr bwMode="auto">
                          <a:xfrm>
                            <a:off x="0" y="0"/>
                            <a:ext cx="1438275" cy="1866900"/>
                          </a:xfrm>
                          <a:prstGeom prst="rect">
                            <a:avLst/>
                          </a:prstGeom>
                          <a:noFill/>
                          <a:ln>
                            <a:noFill/>
                          </a:ln>
                        </pic:spPr>
                      </pic:pic>
                    </a:graphicData>
                  </a:graphic>
                </wp:inline>
              </w:drawing>
            </w:r>
          </w:p>
          <w:p w14:paraId="02DD9CD7" w14:textId="77777777" w:rsidR="007A1C74" w:rsidRPr="002A272F" w:rsidRDefault="007A1C74" w:rsidP="00C2382B">
            <w:pPr>
              <w:jc w:val="center"/>
              <w:rPr>
                <w:rFonts w:ascii="Times New Roman" w:hAnsi="Times New Roman"/>
                <w:color w:val="000000" w:themeColor="text1"/>
                <w:sz w:val="24"/>
                <w:szCs w:val="24"/>
              </w:rPr>
            </w:pPr>
          </w:p>
        </w:tc>
        <w:tc>
          <w:tcPr>
            <w:tcW w:w="1139" w:type="dxa"/>
          </w:tcPr>
          <w:p w14:paraId="0AD699E8" w14:textId="77777777" w:rsidR="007A1C74" w:rsidRPr="002A272F" w:rsidRDefault="007A1C74" w:rsidP="00C2382B">
            <w:pPr>
              <w:jc w:val="center"/>
              <w:rPr>
                <w:rFonts w:ascii="Times New Roman" w:hAnsi="Times New Roman"/>
                <w:color w:val="000000" w:themeColor="text1"/>
                <w:sz w:val="24"/>
                <w:szCs w:val="24"/>
              </w:rPr>
            </w:pPr>
          </w:p>
          <w:p w14:paraId="65DB1CCB"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8</w:t>
            </w:r>
          </w:p>
        </w:tc>
      </w:tr>
      <w:tr w:rsidR="007A1C74" w:rsidRPr="002A272F" w14:paraId="6B6FC380" w14:textId="77777777" w:rsidTr="00C2382B">
        <w:trPr>
          <w:cantSplit/>
          <w:jc w:val="center"/>
        </w:trPr>
        <w:tc>
          <w:tcPr>
            <w:tcW w:w="562" w:type="dxa"/>
          </w:tcPr>
          <w:p w14:paraId="08496C16"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6</w:t>
            </w:r>
          </w:p>
        </w:tc>
        <w:tc>
          <w:tcPr>
            <w:tcW w:w="4541" w:type="dxa"/>
          </w:tcPr>
          <w:p w14:paraId="03C43208"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CHAIR</w:t>
            </w:r>
          </w:p>
          <w:p w14:paraId="18C00C90"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 xml:space="preserve">Breathable Mesh Back and Black Leather Seat with Adjustable Arms and Lumbar, Seat Slider and Gunmetal Finish Angled Base Overall </w:t>
            </w:r>
          </w:p>
        </w:tc>
        <w:tc>
          <w:tcPr>
            <w:tcW w:w="2830" w:type="dxa"/>
          </w:tcPr>
          <w:p w14:paraId="1AAEB7DF"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noProof/>
                <w:color w:val="000000" w:themeColor="text1"/>
                <w:sz w:val="24"/>
                <w:szCs w:val="24"/>
                <w:lang w:eastAsia="ru-RU"/>
              </w:rPr>
              <w:drawing>
                <wp:inline distT="0" distB="0" distL="0" distR="0" wp14:anchorId="177F5070" wp14:editId="0A3D92E9">
                  <wp:extent cx="1664725" cy="1280204"/>
                  <wp:effectExtent l="0" t="0" r="0" b="0"/>
                  <wp:docPr id="7" name="Рисунок 7" descr="Крутящийся офисный стул со спинкой | Блог компании Ergo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рутящийся офисный стул со спинкой | Блог компании ErgoSto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7287" cy="1282174"/>
                          </a:xfrm>
                          <a:prstGeom prst="rect">
                            <a:avLst/>
                          </a:prstGeom>
                          <a:noFill/>
                          <a:ln>
                            <a:noFill/>
                          </a:ln>
                        </pic:spPr>
                      </pic:pic>
                    </a:graphicData>
                  </a:graphic>
                </wp:inline>
              </w:drawing>
            </w:r>
          </w:p>
          <w:p w14:paraId="3BD0AB65" w14:textId="77777777" w:rsidR="007A1C74" w:rsidRPr="002A272F" w:rsidRDefault="007A1C74" w:rsidP="00C2382B">
            <w:pPr>
              <w:jc w:val="center"/>
              <w:rPr>
                <w:rFonts w:ascii="Times New Roman" w:hAnsi="Times New Roman"/>
                <w:color w:val="000000" w:themeColor="text1"/>
                <w:sz w:val="24"/>
                <w:szCs w:val="24"/>
              </w:rPr>
            </w:pPr>
          </w:p>
        </w:tc>
        <w:tc>
          <w:tcPr>
            <w:tcW w:w="1139" w:type="dxa"/>
          </w:tcPr>
          <w:p w14:paraId="4F4C232C" w14:textId="77777777" w:rsidR="007A1C74" w:rsidRPr="002A272F" w:rsidRDefault="007A1C74" w:rsidP="00C2382B">
            <w:pPr>
              <w:jc w:val="center"/>
              <w:rPr>
                <w:rFonts w:ascii="Times New Roman" w:hAnsi="Times New Roman"/>
                <w:color w:val="000000" w:themeColor="text1"/>
                <w:sz w:val="24"/>
                <w:szCs w:val="24"/>
              </w:rPr>
            </w:pPr>
          </w:p>
          <w:p w14:paraId="36EE34E3"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33</w:t>
            </w:r>
          </w:p>
        </w:tc>
      </w:tr>
      <w:tr w:rsidR="007A1C74" w:rsidRPr="002A272F" w14:paraId="44C4A637" w14:textId="77777777" w:rsidTr="00C2382B">
        <w:trPr>
          <w:cantSplit/>
          <w:jc w:val="center"/>
        </w:trPr>
        <w:tc>
          <w:tcPr>
            <w:tcW w:w="562" w:type="dxa"/>
          </w:tcPr>
          <w:p w14:paraId="39ABF9F0"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lang w:val="en-US"/>
              </w:rPr>
              <w:t>7</w:t>
            </w:r>
          </w:p>
        </w:tc>
        <w:tc>
          <w:tcPr>
            <w:tcW w:w="4541" w:type="dxa"/>
          </w:tcPr>
          <w:p w14:paraId="15A05085" w14:textId="77777777" w:rsidR="007A1C74" w:rsidRPr="002A272F" w:rsidRDefault="007A1C74" w:rsidP="00C2382B">
            <w:pPr>
              <w:jc w:val="center"/>
              <w:rPr>
                <w:rFonts w:ascii="Times New Roman" w:hAnsi="Times New Roman"/>
                <w:caps/>
                <w:color w:val="000000" w:themeColor="text1"/>
                <w:sz w:val="24"/>
                <w:szCs w:val="24"/>
                <w:lang w:val="en-US"/>
              </w:rPr>
            </w:pPr>
            <w:r w:rsidRPr="002A272F">
              <w:rPr>
                <w:rFonts w:ascii="Times New Roman" w:hAnsi="Times New Roman"/>
                <w:caps/>
                <w:color w:val="000000" w:themeColor="text1"/>
                <w:sz w:val="24"/>
                <w:szCs w:val="24"/>
                <w:lang w:val="en-US"/>
              </w:rPr>
              <w:t xml:space="preserve">Vertical textile Jalousie </w:t>
            </w:r>
          </w:p>
          <w:p w14:paraId="423DBA1C" w14:textId="77777777" w:rsidR="007A1C74" w:rsidRPr="002A272F" w:rsidRDefault="007A1C74" w:rsidP="00C2382B">
            <w:pPr>
              <w:jc w:val="center"/>
              <w:rPr>
                <w:rFonts w:ascii="Times New Roman" w:hAnsi="Times New Roman"/>
                <w:caps/>
                <w:color w:val="000000" w:themeColor="text1"/>
                <w:sz w:val="24"/>
                <w:szCs w:val="24"/>
                <w:lang w:val="en-US"/>
              </w:rPr>
            </w:pPr>
          </w:p>
          <w:p w14:paraId="55199C10" w14:textId="77777777" w:rsidR="007A1C74" w:rsidRPr="002A272F" w:rsidRDefault="007A1C74" w:rsidP="00C2382B">
            <w:pPr>
              <w:jc w:val="center"/>
              <w:rPr>
                <w:rFonts w:ascii="Times New Roman" w:hAnsi="Times New Roman"/>
                <w:caps/>
                <w:color w:val="000000" w:themeColor="text1"/>
                <w:sz w:val="24"/>
                <w:szCs w:val="24"/>
                <w:lang w:val="en-US"/>
              </w:rPr>
            </w:pPr>
            <w:r w:rsidRPr="002A272F">
              <w:rPr>
                <w:rFonts w:ascii="Times New Roman" w:hAnsi="Times New Roman"/>
                <w:caps/>
                <w:color w:val="000000" w:themeColor="text1"/>
                <w:sz w:val="24"/>
                <w:szCs w:val="24"/>
                <w:lang w:val="en-US"/>
              </w:rPr>
              <w:t>30 м2 (1,8</w:t>
            </w:r>
            <w:r w:rsidRPr="002A272F">
              <w:rPr>
                <w:rFonts w:ascii="Times New Roman" w:hAnsi="Times New Roman"/>
                <w:caps/>
                <w:color w:val="000000" w:themeColor="text1"/>
                <w:sz w:val="24"/>
                <w:szCs w:val="24"/>
              </w:rPr>
              <w:t>м</w:t>
            </w:r>
            <w:r w:rsidRPr="002A272F">
              <w:rPr>
                <w:rFonts w:ascii="Times New Roman" w:hAnsi="Times New Roman"/>
                <w:caps/>
                <w:color w:val="000000" w:themeColor="text1"/>
                <w:sz w:val="24"/>
                <w:szCs w:val="24"/>
                <w:lang w:val="en-US"/>
              </w:rPr>
              <w:t>2 -1)</w:t>
            </w:r>
          </w:p>
          <w:p w14:paraId="5284EE20"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Color beige, to be finally agreed with Client  (80x230 cm)</w:t>
            </w:r>
          </w:p>
        </w:tc>
        <w:tc>
          <w:tcPr>
            <w:tcW w:w="2830" w:type="dxa"/>
          </w:tcPr>
          <w:p w14:paraId="50B01312"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noProof/>
                <w:color w:val="000000" w:themeColor="text1"/>
                <w:sz w:val="24"/>
                <w:szCs w:val="24"/>
                <w:lang w:eastAsia="ru-RU"/>
              </w:rPr>
              <w:drawing>
                <wp:inline distT="0" distB="0" distL="0" distR="0" wp14:anchorId="7739AD4A" wp14:editId="7AB9D602">
                  <wp:extent cx="1502797" cy="1343771"/>
                  <wp:effectExtent l="0" t="0" r="2540" b="8890"/>
                  <wp:docPr id="8" name="Рисунок 8" descr="Красивый Коричневый Цвет Плотные Зебра Жалюзи Ткань Крыш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расивый Коричневый Цвет Плотные Зебра Жалюзи Ткань Крыша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02793" cy="1343767"/>
                          </a:xfrm>
                          <a:prstGeom prst="rect">
                            <a:avLst/>
                          </a:prstGeom>
                          <a:noFill/>
                          <a:ln>
                            <a:noFill/>
                          </a:ln>
                        </pic:spPr>
                      </pic:pic>
                    </a:graphicData>
                  </a:graphic>
                </wp:inline>
              </w:drawing>
            </w:r>
          </w:p>
        </w:tc>
        <w:tc>
          <w:tcPr>
            <w:tcW w:w="1139" w:type="dxa"/>
          </w:tcPr>
          <w:p w14:paraId="0DD88464" w14:textId="77777777" w:rsidR="007A1C74" w:rsidRPr="002A272F" w:rsidRDefault="007A1C74" w:rsidP="00C2382B">
            <w:pPr>
              <w:jc w:val="center"/>
              <w:rPr>
                <w:rFonts w:ascii="Times New Roman" w:hAnsi="Times New Roman"/>
                <w:color w:val="000000" w:themeColor="text1"/>
                <w:sz w:val="24"/>
                <w:szCs w:val="24"/>
              </w:rPr>
            </w:pPr>
          </w:p>
          <w:p w14:paraId="465BA48E"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16 (</w:t>
            </w:r>
            <w:r w:rsidRPr="002A272F">
              <w:rPr>
                <w:rFonts w:ascii="Times New Roman" w:hAnsi="Times New Roman"/>
                <w:color w:val="000000" w:themeColor="text1"/>
                <w:sz w:val="24"/>
                <w:szCs w:val="24"/>
                <w:lang w:val="en-US"/>
              </w:rPr>
              <w:t>pieces</w:t>
            </w:r>
            <w:r w:rsidRPr="002A272F">
              <w:rPr>
                <w:rFonts w:ascii="Times New Roman" w:hAnsi="Times New Roman"/>
                <w:color w:val="000000" w:themeColor="text1"/>
                <w:sz w:val="24"/>
                <w:szCs w:val="24"/>
              </w:rPr>
              <w:t>)</w:t>
            </w:r>
          </w:p>
        </w:tc>
      </w:tr>
      <w:tr w:rsidR="007A1C74" w:rsidRPr="002A272F" w14:paraId="128862E9" w14:textId="77777777" w:rsidTr="00C2382B">
        <w:trPr>
          <w:cantSplit/>
          <w:trHeight w:val="2243"/>
          <w:jc w:val="center"/>
        </w:trPr>
        <w:tc>
          <w:tcPr>
            <w:tcW w:w="562" w:type="dxa"/>
          </w:tcPr>
          <w:p w14:paraId="47296286"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lang w:val="en-US"/>
              </w:rPr>
              <w:lastRenderedPageBreak/>
              <w:t>8</w:t>
            </w:r>
          </w:p>
        </w:tc>
        <w:tc>
          <w:tcPr>
            <w:tcW w:w="4541" w:type="dxa"/>
          </w:tcPr>
          <w:p w14:paraId="19B580A7"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3+1+1 OFFICE SOFA SET</w:t>
            </w:r>
          </w:p>
          <w:p w14:paraId="63155591" w14:textId="77777777" w:rsidR="007A1C74" w:rsidRPr="002A272F" w:rsidRDefault="007A1C74" w:rsidP="00C2382B">
            <w:pPr>
              <w:jc w:val="center"/>
              <w:rPr>
                <w:rFonts w:ascii="Times New Roman" w:hAnsi="Times New Roman"/>
                <w:color w:val="000000" w:themeColor="text1"/>
                <w:sz w:val="24"/>
                <w:szCs w:val="24"/>
                <w:lang w:val="en-US"/>
              </w:rPr>
            </w:pPr>
          </w:p>
          <w:p w14:paraId="44807FC8"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(1 sofa for 3 seats and 2 armchairs)</w:t>
            </w:r>
          </w:p>
          <w:p w14:paraId="10B2E8E9"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Used material should be 30kg density foam, Stainless steel legs, textile cover material</w:t>
            </w:r>
          </w:p>
          <w:p w14:paraId="3A9DF089" w14:textId="77777777" w:rsidR="007A1C74" w:rsidRPr="002A272F" w:rsidRDefault="007A1C74" w:rsidP="00C2382B">
            <w:pPr>
              <w:jc w:val="center"/>
              <w:rPr>
                <w:rFonts w:ascii="Times New Roman" w:hAnsi="Times New Roman"/>
                <w:color w:val="000000" w:themeColor="text1"/>
                <w:sz w:val="24"/>
                <w:szCs w:val="24"/>
                <w:lang w:val="en-US"/>
              </w:rPr>
            </w:pPr>
          </w:p>
          <w:p w14:paraId="582192F5" w14:textId="77777777" w:rsidR="007A1C74" w:rsidRPr="002A272F" w:rsidRDefault="007A1C74" w:rsidP="00C2382B">
            <w:pPr>
              <w:jc w:val="center"/>
              <w:rPr>
                <w:rFonts w:ascii="Times New Roman" w:hAnsi="Times New Roman"/>
                <w:color w:val="000000" w:themeColor="text1"/>
                <w:sz w:val="24"/>
                <w:szCs w:val="24"/>
                <w:lang w:val="en-US"/>
              </w:rPr>
            </w:pPr>
          </w:p>
          <w:p w14:paraId="1B0F9D05" w14:textId="77777777" w:rsidR="007A1C74" w:rsidRPr="002A272F" w:rsidRDefault="007A1C74" w:rsidP="00C2382B">
            <w:pPr>
              <w:jc w:val="center"/>
              <w:rPr>
                <w:rFonts w:ascii="Times New Roman" w:hAnsi="Times New Roman"/>
                <w:color w:val="000000" w:themeColor="text1"/>
                <w:sz w:val="24"/>
                <w:szCs w:val="24"/>
                <w:lang w:val="en-US"/>
              </w:rPr>
            </w:pPr>
          </w:p>
          <w:p w14:paraId="41077E64" w14:textId="77777777" w:rsidR="007A1C74" w:rsidRPr="002A272F" w:rsidRDefault="007A1C74" w:rsidP="00C2382B">
            <w:pPr>
              <w:jc w:val="center"/>
              <w:rPr>
                <w:rFonts w:ascii="Times New Roman" w:hAnsi="Times New Roman"/>
                <w:color w:val="000000" w:themeColor="text1"/>
                <w:sz w:val="24"/>
                <w:szCs w:val="24"/>
                <w:lang w:val="en-US"/>
              </w:rPr>
            </w:pPr>
          </w:p>
          <w:p w14:paraId="5788974C" w14:textId="77777777" w:rsidR="007A1C74" w:rsidRPr="002A272F" w:rsidRDefault="007A1C74" w:rsidP="00C2382B">
            <w:pPr>
              <w:jc w:val="center"/>
              <w:rPr>
                <w:rFonts w:ascii="Times New Roman" w:hAnsi="Times New Roman"/>
                <w:color w:val="000000" w:themeColor="text1"/>
                <w:sz w:val="24"/>
                <w:szCs w:val="24"/>
                <w:lang w:val="en-US"/>
              </w:rPr>
            </w:pPr>
          </w:p>
        </w:tc>
        <w:tc>
          <w:tcPr>
            <w:tcW w:w="2830" w:type="dxa"/>
          </w:tcPr>
          <w:p w14:paraId="2E2117B3" w14:textId="77777777" w:rsidR="007A1C74" w:rsidRPr="002A272F" w:rsidRDefault="007A1C74" w:rsidP="00C2382B">
            <w:pPr>
              <w:jc w:val="center"/>
              <w:rPr>
                <w:rFonts w:ascii="Times New Roman" w:hAnsi="Times New Roman"/>
                <w:noProof/>
                <w:color w:val="000000" w:themeColor="text1"/>
                <w:sz w:val="24"/>
                <w:szCs w:val="24"/>
                <w:lang w:val="en-US" w:eastAsia="ru-RU"/>
              </w:rPr>
            </w:pPr>
          </w:p>
          <w:p w14:paraId="469706BE" w14:textId="77777777" w:rsidR="007A1C74" w:rsidRPr="002A272F" w:rsidRDefault="007A1C74" w:rsidP="00C2382B">
            <w:pPr>
              <w:jc w:val="center"/>
              <w:rPr>
                <w:rFonts w:ascii="Times New Roman" w:hAnsi="Times New Roman"/>
                <w:noProof/>
                <w:color w:val="000000" w:themeColor="text1"/>
                <w:sz w:val="24"/>
                <w:szCs w:val="24"/>
                <w:lang w:eastAsia="ru-RU"/>
              </w:rPr>
            </w:pPr>
            <w:r w:rsidRPr="002A272F">
              <w:rPr>
                <w:rFonts w:ascii="Times New Roman" w:hAnsi="Times New Roman"/>
                <w:noProof/>
                <w:color w:val="000000" w:themeColor="text1"/>
                <w:sz w:val="24"/>
                <w:szCs w:val="24"/>
                <w:lang w:eastAsia="ru-RU"/>
              </w:rPr>
              <w:drawing>
                <wp:inline distT="0" distB="0" distL="0" distR="0" wp14:anchorId="4653FABF" wp14:editId="1EC73A25">
                  <wp:extent cx="1438275" cy="7429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38275" cy="742950"/>
                          </a:xfrm>
                          <a:prstGeom prst="rect">
                            <a:avLst/>
                          </a:prstGeom>
                          <a:noFill/>
                          <a:ln>
                            <a:noFill/>
                          </a:ln>
                        </pic:spPr>
                      </pic:pic>
                    </a:graphicData>
                  </a:graphic>
                </wp:inline>
              </w:drawing>
            </w:r>
          </w:p>
          <w:p w14:paraId="2AEA8343" w14:textId="77777777" w:rsidR="007A1C74" w:rsidRPr="002A272F" w:rsidRDefault="007A1C74" w:rsidP="00C2382B">
            <w:pPr>
              <w:rPr>
                <w:rFonts w:ascii="Times New Roman" w:hAnsi="Times New Roman"/>
                <w:color w:val="000000" w:themeColor="text1"/>
                <w:sz w:val="24"/>
                <w:szCs w:val="24"/>
                <w:lang w:eastAsia="ru-RU"/>
              </w:rPr>
            </w:pPr>
          </w:p>
          <w:p w14:paraId="01BA6BD3" w14:textId="77777777" w:rsidR="007A1C74" w:rsidRPr="002A272F" w:rsidRDefault="007A1C74" w:rsidP="00C2382B">
            <w:pPr>
              <w:rPr>
                <w:rFonts w:ascii="Times New Roman" w:hAnsi="Times New Roman"/>
                <w:color w:val="000000" w:themeColor="text1"/>
                <w:sz w:val="24"/>
                <w:szCs w:val="24"/>
                <w:lang w:eastAsia="ru-RU"/>
              </w:rPr>
            </w:pPr>
          </w:p>
        </w:tc>
        <w:tc>
          <w:tcPr>
            <w:tcW w:w="1139" w:type="dxa"/>
          </w:tcPr>
          <w:p w14:paraId="67C71FE4" w14:textId="77777777" w:rsidR="007A1C74" w:rsidRPr="002A272F" w:rsidRDefault="007A1C74" w:rsidP="00C2382B">
            <w:pPr>
              <w:jc w:val="center"/>
              <w:rPr>
                <w:rFonts w:ascii="Times New Roman" w:hAnsi="Times New Roman"/>
                <w:color w:val="000000" w:themeColor="text1"/>
                <w:sz w:val="24"/>
                <w:szCs w:val="24"/>
              </w:rPr>
            </w:pPr>
          </w:p>
          <w:p w14:paraId="5D1F6E68" w14:textId="77777777" w:rsidR="007A1C74" w:rsidRPr="002A272F" w:rsidRDefault="007A1C74" w:rsidP="00C2382B">
            <w:pPr>
              <w:jc w:val="center"/>
              <w:rPr>
                <w:rFonts w:ascii="Times New Roman" w:hAnsi="Times New Roman"/>
                <w:color w:val="000000" w:themeColor="text1"/>
                <w:sz w:val="24"/>
                <w:szCs w:val="24"/>
              </w:rPr>
            </w:pPr>
          </w:p>
          <w:p w14:paraId="19DB70F0"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r>
      <w:tr w:rsidR="007A1C74" w:rsidRPr="002A272F" w14:paraId="17A0173E" w14:textId="77777777" w:rsidTr="00C2382B">
        <w:trPr>
          <w:cantSplit/>
          <w:trHeight w:val="2403"/>
          <w:jc w:val="center"/>
        </w:trPr>
        <w:tc>
          <w:tcPr>
            <w:tcW w:w="562" w:type="dxa"/>
          </w:tcPr>
          <w:p w14:paraId="15472F35"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lang w:val="en-US"/>
              </w:rPr>
              <w:t>9</w:t>
            </w:r>
          </w:p>
        </w:tc>
        <w:tc>
          <w:tcPr>
            <w:tcW w:w="4541" w:type="dxa"/>
          </w:tcPr>
          <w:p w14:paraId="66EABE52"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COFFEE TABLE</w:t>
            </w:r>
          </w:p>
          <w:p w14:paraId="56944739" w14:textId="77777777" w:rsidR="007A1C74" w:rsidRPr="002A272F" w:rsidRDefault="007A1C74" w:rsidP="00C2382B">
            <w:pPr>
              <w:jc w:val="center"/>
              <w:rPr>
                <w:rFonts w:ascii="Times New Roman" w:hAnsi="Times New Roman"/>
                <w:color w:val="000000" w:themeColor="text1"/>
                <w:sz w:val="24"/>
                <w:szCs w:val="24"/>
                <w:lang w:val="en-US"/>
              </w:rPr>
            </w:pPr>
          </w:p>
          <w:p w14:paraId="117D4414"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Stainless steel frame and black tempered glass. SIZE: 120W X 60D X 44H CM</w:t>
            </w:r>
          </w:p>
          <w:p w14:paraId="0DA97C19" w14:textId="77777777" w:rsidR="007A1C74" w:rsidRPr="002A272F" w:rsidRDefault="007A1C74" w:rsidP="00C2382B">
            <w:pPr>
              <w:jc w:val="center"/>
              <w:rPr>
                <w:rFonts w:ascii="Times New Roman" w:hAnsi="Times New Roman"/>
                <w:color w:val="000000" w:themeColor="text1"/>
                <w:sz w:val="24"/>
                <w:szCs w:val="24"/>
                <w:lang w:val="en-US"/>
              </w:rPr>
            </w:pPr>
          </w:p>
        </w:tc>
        <w:tc>
          <w:tcPr>
            <w:tcW w:w="2830" w:type="dxa"/>
          </w:tcPr>
          <w:p w14:paraId="3A0A93D7" w14:textId="77777777" w:rsidR="007A1C74" w:rsidRPr="002A272F" w:rsidRDefault="007A1C74" w:rsidP="00C2382B">
            <w:pPr>
              <w:jc w:val="center"/>
              <w:rPr>
                <w:rFonts w:ascii="Times New Roman" w:hAnsi="Times New Roman"/>
                <w:noProof/>
                <w:color w:val="000000" w:themeColor="text1"/>
                <w:sz w:val="24"/>
                <w:szCs w:val="24"/>
                <w:lang w:val="en-US" w:eastAsia="ru-RU"/>
              </w:rPr>
            </w:pPr>
          </w:p>
          <w:p w14:paraId="42D660E5" w14:textId="77777777" w:rsidR="007A1C74" w:rsidRPr="002A272F" w:rsidRDefault="007A1C74" w:rsidP="00C2382B">
            <w:pPr>
              <w:jc w:val="center"/>
              <w:rPr>
                <w:rFonts w:ascii="Times New Roman" w:hAnsi="Times New Roman"/>
                <w:noProof/>
                <w:color w:val="000000" w:themeColor="text1"/>
                <w:sz w:val="24"/>
                <w:szCs w:val="24"/>
                <w:lang w:eastAsia="ru-RU"/>
              </w:rPr>
            </w:pPr>
            <w:r w:rsidRPr="002A272F">
              <w:rPr>
                <w:rFonts w:ascii="Times New Roman" w:hAnsi="Times New Roman"/>
                <w:noProof/>
                <w:color w:val="000000" w:themeColor="text1"/>
                <w:sz w:val="24"/>
                <w:szCs w:val="24"/>
                <w:lang w:eastAsia="ru-RU"/>
              </w:rPr>
              <w:drawing>
                <wp:inline distT="0" distB="0" distL="0" distR="0" wp14:anchorId="5C0E5F3A" wp14:editId="2E682058">
                  <wp:extent cx="1209675" cy="11239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9675" cy="1123950"/>
                          </a:xfrm>
                          <a:prstGeom prst="rect">
                            <a:avLst/>
                          </a:prstGeom>
                          <a:noFill/>
                          <a:ln>
                            <a:noFill/>
                          </a:ln>
                        </pic:spPr>
                      </pic:pic>
                    </a:graphicData>
                  </a:graphic>
                </wp:inline>
              </w:drawing>
            </w:r>
          </w:p>
        </w:tc>
        <w:tc>
          <w:tcPr>
            <w:tcW w:w="1139" w:type="dxa"/>
          </w:tcPr>
          <w:p w14:paraId="354FF71A" w14:textId="77777777" w:rsidR="007A1C74" w:rsidRPr="002A272F" w:rsidRDefault="007A1C74" w:rsidP="00C2382B">
            <w:pPr>
              <w:jc w:val="center"/>
              <w:rPr>
                <w:rFonts w:ascii="Times New Roman" w:hAnsi="Times New Roman"/>
                <w:color w:val="000000" w:themeColor="text1"/>
                <w:sz w:val="24"/>
                <w:szCs w:val="24"/>
              </w:rPr>
            </w:pPr>
          </w:p>
          <w:p w14:paraId="57C765FA"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2</w:t>
            </w:r>
          </w:p>
        </w:tc>
      </w:tr>
      <w:tr w:rsidR="007A1C74" w:rsidRPr="002A272F" w14:paraId="0D499CBD" w14:textId="77777777" w:rsidTr="00C2382B">
        <w:trPr>
          <w:cantSplit/>
          <w:trHeight w:val="2679"/>
          <w:jc w:val="center"/>
        </w:trPr>
        <w:tc>
          <w:tcPr>
            <w:tcW w:w="562" w:type="dxa"/>
          </w:tcPr>
          <w:p w14:paraId="73A85CD1"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lang w:val="en-US"/>
              </w:rPr>
              <w:t>10</w:t>
            </w:r>
          </w:p>
        </w:tc>
        <w:tc>
          <w:tcPr>
            <w:tcW w:w="4541" w:type="dxa"/>
          </w:tcPr>
          <w:p w14:paraId="1CFDC014" w14:textId="77777777" w:rsidR="007A1C74" w:rsidRPr="002A272F" w:rsidRDefault="007A1C74" w:rsidP="00C2382B">
            <w:pPr>
              <w:jc w:val="center"/>
              <w:rPr>
                <w:rFonts w:ascii="Times New Roman" w:hAnsi="Times New Roman"/>
                <w:color w:val="000000" w:themeColor="text1"/>
                <w:sz w:val="24"/>
                <w:szCs w:val="24"/>
                <w:lang w:val="en-US"/>
              </w:rPr>
            </w:pPr>
          </w:p>
          <w:p w14:paraId="4DBE865F" w14:textId="77777777" w:rsidR="007A1C74" w:rsidRPr="002A272F" w:rsidRDefault="007A1C74" w:rsidP="00C2382B">
            <w:pPr>
              <w:jc w:val="center"/>
              <w:rPr>
                <w:rFonts w:ascii="Times New Roman" w:hAnsi="Times New Roman"/>
                <w:color w:val="000000" w:themeColor="text1"/>
                <w:sz w:val="24"/>
                <w:szCs w:val="24"/>
                <w:lang w:val="en-US"/>
              </w:rPr>
            </w:pPr>
          </w:p>
          <w:p w14:paraId="2135D2D0"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HANGER</w:t>
            </w:r>
          </w:p>
          <w:p w14:paraId="28E54969" w14:textId="77777777" w:rsidR="007A1C74" w:rsidRPr="002A272F" w:rsidRDefault="007A1C74" w:rsidP="00C2382B">
            <w:pPr>
              <w:jc w:val="center"/>
              <w:rPr>
                <w:rFonts w:ascii="Times New Roman" w:hAnsi="Times New Roman"/>
                <w:color w:val="000000" w:themeColor="text1"/>
                <w:sz w:val="24"/>
                <w:szCs w:val="24"/>
                <w:lang w:val="en-US"/>
              </w:rPr>
            </w:pPr>
          </w:p>
        </w:tc>
        <w:tc>
          <w:tcPr>
            <w:tcW w:w="2830" w:type="dxa"/>
          </w:tcPr>
          <w:p w14:paraId="7F3DFE6F" w14:textId="77777777" w:rsidR="007A1C74" w:rsidRPr="002A272F" w:rsidRDefault="007A1C74" w:rsidP="00C2382B">
            <w:pPr>
              <w:jc w:val="center"/>
              <w:rPr>
                <w:rFonts w:ascii="Times New Roman" w:hAnsi="Times New Roman"/>
                <w:noProof/>
                <w:color w:val="000000" w:themeColor="text1"/>
                <w:sz w:val="24"/>
                <w:szCs w:val="24"/>
                <w:lang w:val="en-US" w:eastAsia="ru-RU"/>
              </w:rPr>
            </w:pPr>
          </w:p>
          <w:p w14:paraId="0856D87F" w14:textId="77777777" w:rsidR="007A1C74" w:rsidRPr="002A272F" w:rsidRDefault="007A1C74" w:rsidP="00C2382B">
            <w:pPr>
              <w:jc w:val="center"/>
              <w:rPr>
                <w:rFonts w:ascii="Times New Roman" w:hAnsi="Times New Roman"/>
                <w:noProof/>
                <w:color w:val="000000" w:themeColor="text1"/>
                <w:sz w:val="24"/>
                <w:szCs w:val="24"/>
                <w:lang w:eastAsia="ru-RU"/>
              </w:rPr>
            </w:pPr>
            <w:r w:rsidRPr="002A272F">
              <w:rPr>
                <w:rFonts w:ascii="Times New Roman" w:hAnsi="Times New Roman"/>
                <w:noProof/>
                <w:color w:val="000000" w:themeColor="text1"/>
                <w:sz w:val="24"/>
                <w:szCs w:val="24"/>
                <w:lang w:eastAsia="ru-RU"/>
              </w:rPr>
              <w:drawing>
                <wp:inline distT="0" distB="0" distL="0" distR="0" wp14:anchorId="6BAD9580" wp14:editId="7D4D3EEA">
                  <wp:extent cx="1510748" cy="1448813"/>
                  <wp:effectExtent l="0" t="0" r="0" b="0"/>
                  <wp:docPr id="11" name="Рисунок 11" descr="Вешалка напольная В-4Н деревянная резная 6 рожковая с крючками д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шалка напольная В-4Н деревянная резная 6 рожковая с крючками для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13080" cy="1451049"/>
                          </a:xfrm>
                          <a:prstGeom prst="rect">
                            <a:avLst/>
                          </a:prstGeom>
                          <a:noFill/>
                          <a:ln>
                            <a:noFill/>
                          </a:ln>
                        </pic:spPr>
                      </pic:pic>
                    </a:graphicData>
                  </a:graphic>
                </wp:inline>
              </w:drawing>
            </w:r>
          </w:p>
        </w:tc>
        <w:tc>
          <w:tcPr>
            <w:tcW w:w="1139" w:type="dxa"/>
          </w:tcPr>
          <w:p w14:paraId="06BC3078" w14:textId="77777777" w:rsidR="007A1C74" w:rsidRPr="002A272F" w:rsidRDefault="007A1C74" w:rsidP="00C2382B">
            <w:pPr>
              <w:jc w:val="center"/>
              <w:rPr>
                <w:rFonts w:ascii="Times New Roman" w:hAnsi="Times New Roman"/>
                <w:color w:val="000000" w:themeColor="text1"/>
                <w:sz w:val="24"/>
                <w:szCs w:val="24"/>
              </w:rPr>
            </w:pPr>
          </w:p>
          <w:p w14:paraId="7C9C2523"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6</w:t>
            </w:r>
          </w:p>
        </w:tc>
      </w:tr>
      <w:tr w:rsidR="007A1C74" w:rsidRPr="002A272F" w14:paraId="73369E63" w14:textId="77777777" w:rsidTr="00C2382B">
        <w:trPr>
          <w:cantSplit/>
          <w:trHeight w:val="575"/>
          <w:jc w:val="center"/>
        </w:trPr>
        <w:tc>
          <w:tcPr>
            <w:tcW w:w="562" w:type="dxa"/>
          </w:tcPr>
          <w:p w14:paraId="5C0EBD39"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11</w:t>
            </w:r>
          </w:p>
        </w:tc>
        <w:tc>
          <w:tcPr>
            <w:tcW w:w="4541" w:type="dxa"/>
          </w:tcPr>
          <w:p w14:paraId="3C7E273F"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Office furniture for manager (all included)</w:t>
            </w:r>
          </w:p>
          <w:p w14:paraId="4EB4792C" w14:textId="77777777" w:rsidR="007A1C74" w:rsidRPr="002A272F" w:rsidRDefault="007A1C74" w:rsidP="00C2382B">
            <w:pPr>
              <w:jc w:val="both"/>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eastAsia="ru-RU"/>
              </w:rPr>
              <w:t>main desk Side Table +Pedestal</w:t>
            </w:r>
          </w:p>
          <w:p w14:paraId="7C996C4A" w14:textId="77777777" w:rsidR="007A1C74" w:rsidRPr="002A272F" w:rsidRDefault="007A1C74" w:rsidP="00C2382B">
            <w:pPr>
              <w:shd w:val="clear" w:color="auto" w:fill="FFFFFF"/>
              <w:jc w:val="both"/>
              <w:textAlignment w:val="baseline"/>
              <w:rPr>
                <w:rFonts w:ascii="Times New Roman" w:hAnsi="Times New Roman"/>
                <w:color w:val="000000" w:themeColor="text1"/>
                <w:sz w:val="24"/>
                <w:szCs w:val="24"/>
                <w:lang w:val="en-US" w:eastAsia="ru-RU"/>
              </w:rPr>
            </w:pPr>
            <w:r w:rsidRPr="002A272F">
              <w:rPr>
                <w:rFonts w:ascii="Times New Roman" w:hAnsi="Times New Roman"/>
                <w:color w:val="000000" w:themeColor="text1"/>
                <w:sz w:val="24"/>
                <w:szCs w:val="24"/>
                <w:lang w:val="en-US" w:eastAsia="ru-RU"/>
              </w:rPr>
              <w:t>Wooden, Melamine</w:t>
            </w:r>
          </w:p>
          <w:p w14:paraId="24DC54E3" w14:textId="77777777" w:rsidR="007A1C74" w:rsidRPr="002A272F" w:rsidRDefault="007A1C74" w:rsidP="00C2382B">
            <w:pPr>
              <w:shd w:val="clear" w:color="auto" w:fill="FFFFFF"/>
              <w:jc w:val="both"/>
              <w:textAlignment w:val="baseline"/>
              <w:rPr>
                <w:rFonts w:ascii="Times New Roman" w:hAnsi="Times New Roman"/>
                <w:color w:val="000000" w:themeColor="text1"/>
                <w:sz w:val="24"/>
                <w:szCs w:val="24"/>
                <w:lang w:val="en-US" w:eastAsia="ru-RU"/>
              </w:rPr>
            </w:pPr>
            <w:r w:rsidRPr="002A272F">
              <w:rPr>
                <w:rFonts w:ascii="Times New Roman" w:hAnsi="Times New Roman"/>
                <w:color w:val="000000" w:themeColor="text1"/>
                <w:sz w:val="24"/>
                <w:szCs w:val="24"/>
                <w:lang w:val="en-US" w:eastAsia="ru-RU"/>
              </w:rPr>
              <w:t>laminated, Panel, Melamine, Water Proof, Dirty proof, Scratch Proof</w:t>
            </w:r>
          </w:p>
          <w:p w14:paraId="33B141A3" w14:textId="77777777" w:rsidR="007A1C74" w:rsidRPr="002A272F" w:rsidRDefault="007A1C74" w:rsidP="00C2382B">
            <w:pPr>
              <w:shd w:val="clear" w:color="auto" w:fill="FFFFFF"/>
              <w:jc w:val="both"/>
              <w:textAlignment w:val="baseline"/>
              <w:rPr>
                <w:rFonts w:ascii="Times New Roman" w:hAnsi="Times New Roman"/>
                <w:color w:val="000000" w:themeColor="text1"/>
                <w:sz w:val="24"/>
                <w:szCs w:val="24"/>
                <w:lang w:val="en-US" w:eastAsia="ru-RU"/>
              </w:rPr>
            </w:pPr>
            <w:r w:rsidRPr="002A272F">
              <w:rPr>
                <w:rFonts w:ascii="Times New Roman" w:hAnsi="Times New Roman"/>
                <w:color w:val="000000" w:themeColor="text1"/>
                <w:sz w:val="24"/>
                <w:szCs w:val="24"/>
                <w:bdr w:val="none" w:sz="0" w:space="0" w:color="auto" w:frame="1"/>
                <w:lang w:val="en-US" w:eastAsia="ru-RU"/>
              </w:rPr>
              <w:t>Size:</w:t>
            </w:r>
            <w:r w:rsidRPr="002A272F">
              <w:rPr>
                <w:rFonts w:ascii="Times New Roman" w:hAnsi="Times New Roman"/>
                <w:color w:val="000000" w:themeColor="text1"/>
                <w:sz w:val="24"/>
                <w:szCs w:val="24"/>
                <w:lang w:val="en-US" w:eastAsia="ru-RU"/>
              </w:rPr>
              <w:t xml:space="preserve"> 2200*1000*750mm,2000*900*750mm ,1800*900*750mm</w:t>
            </w:r>
          </w:p>
          <w:p w14:paraId="322FD465" w14:textId="77777777" w:rsidR="007A1C74" w:rsidRPr="002A272F" w:rsidRDefault="007A1C74" w:rsidP="00C2382B">
            <w:pPr>
              <w:shd w:val="clear" w:color="auto" w:fill="FFFFFF"/>
              <w:ind w:left="720"/>
              <w:jc w:val="center"/>
              <w:textAlignment w:val="baseline"/>
              <w:rPr>
                <w:rFonts w:ascii="Times New Roman" w:hAnsi="Times New Roman"/>
                <w:color w:val="000000" w:themeColor="text1"/>
                <w:sz w:val="24"/>
                <w:szCs w:val="24"/>
                <w:lang w:val="en-US" w:eastAsia="ru-RU"/>
              </w:rPr>
            </w:pPr>
          </w:p>
          <w:p w14:paraId="6FF3F9C9" w14:textId="77777777" w:rsidR="007A1C74" w:rsidRPr="002A272F" w:rsidRDefault="007A1C74" w:rsidP="00C2382B">
            <w:pPr>
              <w:shd w:val="clear" w:color="auto" w:fill="FFFFFF"/>
              <w:jc w:val="center"/>
              <w:textAlignment w:val="baseline"/>
              <w:rPr>
                <w:rFonts w:ascii="Times New Roman" w:hAnsi="Times New Roman"/>
                <w:color w:val="000000" w:themeColor="text1"/>
                <w:sz w:val="24"/>
                <w:szCs w:val="24"/>
                <w:lang w:val="en-US" w:eastAsia="ru-RU"/>
              </w:rPr>
            </w:pPr>
          </w:p>
          <w:p w14:paraId="7DC27EB7" w14:textId="77777777" w:rsidR="007A1C74" w:rsidRPr="002A272F" w:rsidRDefault="007A1C74" w:rsidP="00C2382B">
            <w:pPr>
              <w:jc w:val="center"/>
              <w:rPr>
                <w:rFonts w:ascii="Times New Roman" w:hAnsi="Times New Roman"/>
                <w:color w:val="000000" w:themeColor="text1"/>
                <w:sz w:val="24"/>
                <w:szCs w:val="24"/>
                <w:lang w:val="en-US"/>
              </w:rPr>
            </w:pPr>
          </w:p>
        </w:tc>
        <w:tc>
          <w:tcPr>
            <w:tcW w:w="2830" w:type="dxa"/>
          </w:tcPr>
          <w:p w14:paraId="2984257F"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noProof/>
                <w:color w:val="000000" w:themeColor="text1"/>
                <w:sz w:val="24"/>
                <w:szCs w:val="24"/>
                <w:lang w:eastAsia="ru-RU"/>
              </w:rPr>
              <w:drawing>
                <wp:inline distT="0" distB="0" distL="0" distR="0" wp14:anchorId="17739B1C" wp14:editId="49123DA4">
                  <wp:extent cx="2466975" cy="1847850"/>
                  <wp:effectExtent l="0" t="0" r="9525" b="0"/>
                  <wp:docPr id="12" name="Рисунок 12" descr="C:\Users\user\Desktop\мебел для руководс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бел для руководсва.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tc>
        <w:tc>
          <w:tcPr>
            <w:tcW w:w="1139" w:type="dxa"/>
          </w:tcPr>
          <w:p w14:paraId="4D9F4C15"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1</w:t>
            </w:r>
          </w:p>
        </w:tc>
      </w:tr>
      <w:tr w:rsidR="007A1C74" w:rsidRPr="002A272F" w14:paraId="769BD45B" w14:textId="77777777" w:rsidTr="00C2382B">
        <w:trPr>
          <w:cantSplit/>
          <w:trHeight w:val="575"/>
          <w:jc w:val="center"/>
        </w:trPr>
        <w:tc>
          <w:tcPr>
            <w:tcW w:w="562" w:type="dxa"/>
          </w:tcPr>
          <w:p w14:paraId="1167373A"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olor w:val="000000" w:themeColor="text1"/>
                <w:sz w:val="24"/>
                <w:szCs w:val="24"/>
                <w:lang w:val="en-US"/>
              </w:rPr>
              <w:t>12</w:t>
            </w:r>
          </w:p>
        </w:tc>
        <w:tc>
          <w:tcPr>
            <w:tcW w:w="4541" w:type="dxa"/>
          </w:tcPr>
          <w:p w14:paraId="3FBE57E7" w14:textId="77777777" w:rsidR="007A1C74" w:rsidRPr="002A272F" w:rsidRDefault="007A1C74" w:rsidP="00C2382B">
            <w:pPr>
              <w:jc w:val="center"/>
              <w:rPr>
                <w:rFonts w:ascii="Times New Roman" w:hAnsi="Times New Roman"/>
                <w:caps/>
                <w:color w:val="000000" w:themeColor="text1"/>
                <w:sz w:val="24"/>
                <w:szCs w:val="24"/>
              </w:rPr>
            </w:pPr>
          </w:p>
          <w:p w14:paraId="043F1CBA" w14:textId="77777777" w:rsidR="007A1C74" w:rsidRPr="002A272F" w:rsidRDefault="007A1C74" w:rsidP="00C2382B">
            <w:pPr>
              <w:jc w:val="center"/>
              <w:rPr>
                <w:rFonts w:ascii="Times New Roman" w:hAnsi="Times New Roman"/>
                <w:color w:val="000000" w:themeColor="text1"/>
                <w:sz w:val="24"/>
                <w:szCs w:val="24"/>
                <w:lang w:val="en-US"/>
              </w:rPr>
            </w:pPr>
            <w:r w:rsidRPr="002A272F">
              <w:rPr>
                <w:rFonts w:ascii="Times New Roman" w:hAnsi="Times New Roman"/>
                <w:caps/>
                <w:color w:val="000000" w:themeColor="text1"/>
                <w:sz w:val="24"/>
                <w:szCs w:val="24"/>
              </w:rPr>
              <w:t>Simple Safe box</w:t>
            </w:r>
          </w:p>
        </w:tc>
        <w:tc>
          <w:tcPr>
            <w:tcW w:w="2830" w:type="dxa"/>
          </w:tcPr>
          <w:p w14:paraId="043DBCF4" w14:textId="77777777" w:rsidR="007A1C74" w:rsidRPr="002A272F" w:rsidRDefault="007A1C74" w:rsidP="00C2382B">
            <w:pPr>
              <w:jc w:val="center"/>
              <w:rPr>
                <w:rFonts w:ascii="Times New Roman" w:hAnsi="Times New Roman"/>
                <w:noProof/>
                <w:color w:val="000000" w:themeColor="text1"/>
                <w:sz w:val="24"/>
                <w:szCs w:val="24"/>
                <w:lang w:eastAsia="ru-RU"/>
              </w:rPr>
            </w:pPr>
            <w:r w:rsidRPr="002A272F">
              <w:rPr>
                <w:rFonts w:ascii="Times New Roman" w:hAnsi="Times New Roman"/>
                <w:noProof/>
                <w:color w:val="000000" w:themeColor="text1"/>
                <w:sz w:val="24"/>
                <w:szCs w:val="24"/>
                <w:lang w:eastAsia="ru-RU"/>
              </w:rPr>
              <w:drawing>
                <wp:inline distT="0" distB="0" distL="0" distR="0" wp14:anchorId="5BD38675" wp14:editId="5CDA1417">
                  <wp:extent cx="1381125" cy="9620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1125" cy="962025"/>
                          </a:xfrm>
                          <a:prstGeom prst="rect">
                            <a:avLst/>
                          </a:prstGeom>
                          <a:noFill/>
                          <a:ln>
                            <a:noFill/>
                          </a:ln>
                        </pic:spPr>
                      </pic:pic>
                    </a:graphicData>
                  </a:graphic>
                </wp:inline>
              </w:drawing>
            </w:r>
          </w:p>
        </w:tc>
        <w:tc>
          <w:tcPr>
            <w:tcW w:w="1139" w:type="dxa"/>
            <w:vAlign w:val="center"/>
          </w:tcPr>
          <w:p w14:paraId="4F8684A7" w14:textId="77777777" w:rsidR="007A1C74" w:rsidRPr="002A272F" w:rsidRDefault="007A1C74" w:rsidP="00C2382B">
            <w:pPr>
              <w:jc w:val="center"/>
              <w:rPr>
                <w:rFonts w:ascii="Times New Roman" w:hAnsi="Times New Roman"/>
                <w:color w:val="000000" w:themeColor="text1"/>
                <w:sz w:val="24"/>
                <w:szCs w:val="24"/>
              </w:rPr>
            </w:pPr>
            <w:r w:rsidRPr="002A272F">
              <w:rPr>
                <w:rFonts w:ascii="Times New Roman" w:hAnsi="Times New Roman"/>
                <w:color w:val="000000" w:themeColor="text1"/>
                <w:sz w:val="24"/>
                <w:szCs w:val="24"/>
              </w:rPr>
              <w:t>1</w:t>
            </w:r>
          </w:p>
        </w:tc>
      </w:tr>
    </w:tbl>
    <w:p w14:paraId="532E9128" w14:textId="77777777" w:rsidR="007A1C74" w:rsidRPr="002A272F" w:rsidRDefault="007A1C74" w:rsidP="007A1C74">
      <w:pPr>
        <w:jc w:val="center"/>
        <w:rPr>
          <w:rFonts w:ascii="Times New Roman" w:hAnsi="Times New Roman"/>
          <w:color w:val="000000" w:themeColor="text1"/>
          <w:sz w:val="24"/>
          <w:szCs w:val="24"/>
        </w:rPr>
      </w:pPr>
    </w:p>
    <w:p w14:paraId="3C838D2A" w14:textId="77777777" w:rsidR="007A1C74" w:rsidRPr="002A272F" w:rsidRDefault="007A1C74" w:rsidP="007A1C74">
      <w:pPr>
        <w:rPr>
          <w:rFonts w:ascii="Times New Roman" w:hAnsi="Times New Roman"/>
          <w:color w:val="000000" w:themeColor="text1"/>
          <w:sz w:val="24"/>
          <w:szCs w:val="24"/>
        </w:rPr>
      </w:pPr>
    </w:p>
    <w:p w14:paraId="4E9E2AB3" w14:textId="35418B2D" w:rsidR="007A1C74" w:rsidRPr="002A272F" w:rsidRDefault="007A1C74" w:rsidP="007A1C74">
      <w:pPr>
        <w:rPr>
          <w:rFonts w:ascii="Times New Roman" w:hAnsi="Times New Roman"/>
          <w:color w:val="000000" w:themeColor="text1"/>
          <w:sz w:val="24"/>
          <w:szCs w:val="24"/>
        </w:rPr>
      </w:pPr>
    </w:p>
    <w:p w14:paraId="2E850881" w14:textId="09A699F0" w:rsidR="007A1C74" w:rsidRPr="002A272F" w:rsidRDefault="007A1C74" w:rsidP="007A1C74">
      <w:pPr>
        <w:rPr>
          <w:rFonts w:ascii="Times New Roman" w:hAnsi="Times New Roman"/>
          <w:color w:val="000000" w:themeColor="text1"/>
          <w:sz w:val="24"/>
          <w:szCs w:val="24"/>
        </w:rPr>
      </w:pPr>
    </w:p>
    <w:p w14:paraId="576C3852" w14:textId="6DB97B1A" w:rsidR="007A1C74" w:rsidRPr="002A272F" w:rsidRDefault="007A1C74" w:rsidP="007A1C74">
      <w:pPr>
        <w:rPr>
          <w:rFonts w:ascii="Times New Roman" w:hAnsi="Times New Roman"/>
          <w:color w:val="000000" w:themeColor="text1"/>
          <w:sz w:val="24"/>
          <w:szCs w:val="24"/>
        </w:rPr>
      </w:pPr>
    </w:p>
    <w:p w14:paraId="13307052"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0C87DA58"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14913F8E"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63A16435"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0798C75F"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30AAB2AF"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4C8534B7"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2E31B9C5"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416E972A"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78877D18"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517D62FC"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29CC9749"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7D6EB368" w14:textId="77777777" w:rsidR="007A1C74" w:rsidRPr="002A272F" w:rsidRDefault="007A1C74" w:rsidP="007A1C74">
      <w:pPr>
        <w:tabs>
          <w:tab w:val="left" w:pos="9360"/>
        </w:tabs>
        <w:jc w:val="center"/>
        <w:rPr>
          <w:rFonts w:ascii="Times New Roman" w:hAnsi="Times New Roman"/>
          <w:b/>
          <w:color w:val="000000" w:themeColor="text1"/>
          <w:sz w:val="24"/>
          <w:szCs w:val="24"/>
        </w:rPr>
      </w:pPr>
    </w:p>
    <w:p w14:paraId="4AEE9620" w14:textId="28D48E95" w:rsidR="007A1C74" w:rsidRPr="002A272F" w:rsidRDefault="007A1C74" w:rsidP="007A1C74">
      <w:pPr>
        <w:tabs>
          <w:tab w:val="left" w:pos="9360"/>
        </w:tabs>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FORM OF QUOTATION</w:t>
      </w:r>
    </w:p>
    <w:p w14:paraId="3E021C45" w14:textId="77777777" w:rsidR="007A1C74" w:rsidRPr="002A272F" w:rsidRDefault="007A1C74" w:rsidP="007A1C74">
      <w:pPr>
        <w:tabs>
          <w:tab w:val="left" w:pos="9360"/>
        </w:tabs>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(Goods)</w:t>
      </w:r>
    </w:p>
    <w:p w14:paraId="72036A51" w14:textId="77777777" w:rsidR="007A1C74" w:rsidRPr="002A272F" w:rsidRDefault="007A1C74" w:rsidP="007A1C74">
      <w:pPr>
        <w:tabs>
          <w:tab w:val="left" w:pos="9360"/>
        </w:tabs>
        <w:jc w:val="both"/>
        <w:rPr>
          <w:rFonts w:ascii="Times New Roman" w:hAnsi="Times New Roman"/>
          <w:b/>
          <w:color w:val="000000" w:themeColor="text1"/>
          <w:sz w:val="24"/>
          <w:szCs w:val="24"/>
        </w:rPr>
      </w:pPr>
    </w:p>
    <w:p w14:paraId="442AEE41" w14:textId="2F1D7826" w:rsidR="00BE3996" w:rsidRPr="002A272F" w:rsidRDefault="007A1C74" w:rsidP="000A3508">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noProof/>
          <w:color w:val="000000" w:themeColor="text1"/>
          <w:sz w:val="24"/>
          <w:szCs w:val="24"/>
          <w:lang w:val="ru-RU" w:eastAsia="ru-RU"/>
        </w:rPr>
        <w:drawing>
          <wp:inline distT="0" distB="0" distL="0" distR="0" wp14:anchorId="4A63D189" wp14:editId="726A404B">
            <wp:extent cx="5943600" cy="152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69508" cy="153064"/>
                    </a:xfrm>
                    <a:prstGeom prst="rect">
                      <a:avLst/>
                    </a:prstGeom>
                    <a:noFill/>
                    <a:ln>
                      <a:noFill/>
                    </a:ln>
                  </pic:spPr>
                </pic:pic>
              </a:graphicData>
            </a:graphic>
          </wp:inline>
        </w:drawing>
      </w:r>
      <w:r w:rsidRPr="002A272F">
        <w:rPr>
          <w:rFonts w:ascii="Times New Roman" w:hAnsi="Times New Roman"/>
          <w:color w:val="000000" w:themeColor="text1"/>
          <w:sz w:val="24"/>
          <w:szCs w:val="24"/>
        </w:rPr>
        <w:tab/>
      </w:r>
    </w:p>
    <w:p w14:paraId="154DE99D" w14:textId="09CACD19" w:rsidR="000A3508" w:rsidRPr="002A272F" w:rsidRDefault="003E753E" w:rsidP="000A3508">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To</w:t>
      </w:r>
      <w:r w:rsidR="000A3508" w:rsidRPr="002A272F">
        <w:rPr>
          <w:rFonts w:ascii="Times New Roman" w:hAnsi="Times New Roman"/>
          <w:color w:val="000000" w:themeColor="text1"/>
          <w:sz w:val="24"/>
          <w:szCs w:val="24"/>
        </w:rPr>
        <w:t xml:space="preserve">: Committee of Tourism Development </w:t>
      </w:r>
    </w:p>
    <w:p w14:paraId="6907D611" w14:textId="77777777" w:rsidR="000A3508" w:rsidRPr="002A272F" w:rsidRDefault="000A3508" w:rsidP="000A3508">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      under the Government of the Republic of Tajikistan  </w:t>
      </w:r>
    </w:p>
    <w:p w14:paraId="6CAC468E" w14:textId="5746BB5E" w:rsidR="000A3508" w:rsidRPr="002A272F" w:rsidRDefault="000A3508" w:rsidP="000A3508">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    </w:t>
      </w:r>
      <w:r w:rsidR="00CC52D1" w:rsidRPr="002A272F">
        <w:rPr>
          <w:rFonts w:ascii="Times New Roman" w:hAnsi="Times New Roman"/>
          <w:color w:val="000000" w:themeColor="text1"/>
          <w:sz w:val="24"/>
          <w:szCs w:val="24"/>
        </w:rPr>
        <w:t>40</w:t>
      </w:r>
      <w:r w:rsidRPr="002A272F">
        <w:rPr>
          <w:rFonts w:ascii="Times New Roman" w:hAnsi="Times New Roman"/>
          <w:color w:val="000000" w:themeColor="text1"/>
          <w:sz w:val="24"/>
          <w:szCs w:val="24"/>
        </w:rPr>
        <w:t xml:space="preserve"> </w:t>
      </w:r>
      <w:proofErr w:type="spellStart"/>
      <w:r w:rsidRPr="002A272F">
        <w:rPr>
          <w:rFonts w:ascii="Times New Roman" w:hAnsi="Times New Roman"/>
          <w:color w:val="000000" w:themeColor="text1"/>
          <w:sz w:val="24"/>
          <w:szCs w:val="24"/>
        </w:rPr>
        <w:t>Rudaki</w:t>
      </w:r>
      <w:proofErr w:type="spellEnd"/>
      <w:r w:rsidRPr="002A272F">
        <w:rPr>
          <w:rFonts w:ascii="Times New Roman" w:hAnsi="Times New Roman"/>
          <w:color w:val="000000" w:themeColor="text1"/>
          <w:sz w:val="24"/>
          <w:szCs w:val="24"/>
        </w:rPr>
        <w:t xml:space="preserve"> </w:t>
      </w:r>
      <w:proofErr w:type="spellStart"/>
      <w:r w:rsidRPr="002A272F">
        <w:rPr>
          <w:rFonts w:ascii="Times New Roman" w:hAnsi="Times New Roman"/>
          <w:color w:val="000000" w:themeColor="text1"/>
          <w:sz w:val="24"/>
          <w:szCs w:val="24"/>
        </w:rPr>
        <w:t>ave.</w:t>
      </w:r>
      <w:proofErr w:type="spellEnd"/>
      <w:r w:rsidRPr="002A272F">
        <w:rPr>
          <w:rFonts w:ascii="Times New Roman" w:hAnsi="Times New Roman"/>
          <w:color w:val="000000" w:themeColor="text1"/>
          <w:sz w:val="24"/>
          <w:szCs w:val="24"/>
        </w:rPr>
        <w:t>, Dushanbe, Tajikistan</w:t>
      </w:r>
    </w:p>
    <w:p w14:paraId="03C0971A" w14:textId="103D28AB" w:rsidR="003E753E" w:rsidRPr="002A272F" w:rsidRDefault="003E753E" w:rsidP="000A3508">
      <w:pPr>
        <w:tabs>
          <w:tab w:val="left" w:pos="9360"/>
        </w:tabs>
        <w:spacing w:line="247" w:lineRule="auto"/>
        <w:jc w:val="both"/>
        <w:rPr>
          <w:rFonts w:ascii="Times New Roman" w:hAnsi="Times New Roman"/>
          <w:color w:val="000000" w:themeColor="text1"/>
          <w:sz w:val="24"/>
          <w:szCs w:val="24"/>
        </w:rPr>
      </w:pPr>
    </w:p>
    <w:p w14:paraId="03C0971C" w14:textId="75F09ACA" w:rsidR="003E753E" w:rsidRPr="002A272F" w:rsidRDefault="003E753E" w:rsidP="0033781D">
      <w:pPr>
        <w:tabs>
          <w:tab w:val="left" w:pos="9360"/>
        </w:tabs>
        <w:spacing w:line="247" w:lineRule="auto"/>
        <w:jc w:val="both"/>
        <w:rPr>
          <w:rFonts w:ascii="Times New Roman" w:hAnsi="Times New Roman"/>
          <w:color w:val="000000" w:themeColor="text1"/>
          <w:sz w:val="24"/>
          <w:szCs w:val="24"/>
        </w:rPr>
      </w:pPr>
    </w:p>
    <w:p w14:paraId="03C0971E" w14:textId="515174AF" w:rsidR="003E753E" w:rsidRPr="002A272F" w:rsidRDefault="00A12125"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ab/>
      </w:r>
      <w:r w:rsidR="003E753E" w:rsidRPr="002A272F">
        <w:rPr>
          <w:rFonts w:ascii="Times New Roman" w:hAnsi="Times New Roman"/>
          <w:color w:val="000000" w:themeColor="text1"/>
          <w:sz w:val="24"/>
          <w:szCs w:val="24"/>
        </w:rPr>
        <w:t>We offer to execute the</w:t>
      </w:r>
      <w:r w:rsidR="00CC30A2" w:rsidRPr="002A272F">
        <w:rPr>
          <w:rFonts w:ascii="Times New Roman" w:hAnsi="Times New Roman"/>
          <w:color w:val="000000" w:themeColor="text1"/>
          <w:sz w:val="24"/>
          <w:szCs w:val="24"/>
        </w:rPr>
        <w:t xml:space="preserve"> Contract G-0</w:t>
      </w:r>
      <w:r w:rsidR="00FF64E9" w:rsidRPr="002A272F">
        <w:rPr>
          <w:rFonts w:ascii="Times New Roman" w:hAnsi="Times New Roman"/>
          <w:color w:val="000000" w:themeColor="text1"/>
          <w:sz w:val="24"/>
          <w:szCs w:val="24"/>
        </w:rPr>
        <w:t>2</w:t>
      </w:r>
      <w:r w:rsidR="00CC30A2" w:rsidRPr="002A272F">
        <w:rPr>
          <w:rFonts w:ascii="Times New Roman" w:hAnsi="Times New Roman"/>
          <w:color w:val="000000" w:themeColor="text1"/>
          <w:sz w:val="24"/>
          <w:szCs w:val="24"/>
        </w:rPr>
        <w:t xml:space="preserve"> [Supply and Installation of </w:t>
      </w:r>
      <w:r w:rsidR="00F25DD4" w:rsidRPr="002A272F">
        <w:rPr>
          <w:rFonts w:ascii="Times New Roman" w:hAnsi="Times New Roman"/>
          <w:color w:val="000000" w:themeColor="text1"/>
          <w:sz w:val="24"/>
          <w:szCs w:val="24"/>
        </w:rPr>
        <w:t>Furniture] in</w:t>
      </w:r>
      <w:r w:rsidR="003E753E" w:rsidRPr="002A272F">
        <w:rPr>
          <w:rFonts w:ascii="Times New Roman" w:hAnsi="Times New Roman"/>
          <w:color w:val="000000" w:themeColor="text1"/>
          <w:sz w:val="24"/>
          <w:szCs w:val="24"/>
        </w:rPr>
        <w:t xml:space="preserve"> accordance with the </w:t>
      </w:r>
      <w:r w:rsidR="00250789" w:rsidRPr="002A272F">
        <w:rPr>
          <w:rFonts w:ascii="Times New Roman" w:hAnsi="Times New Roman"/>
          <w:b/>
          <w:color w:val="000000" w:themeColor="text1"/>
          <w:sz w:val="24"/>
          <w:szCs w:val="24"/>
        </w:rPr>
        <w:t xml:space="preserve">Contract </w:t>
      </w:r>
      <w:r w:rsidRPr="002A272F">
        <w:rPr>
          <w:rFonts w:ascii="Times New Roman" w:hAnsi="Times New Roman"/>
          <w:b/>
          <w:color w:val="000000" w:themeColor="text1"/>
          <w:sz w:val="24"/>
          <w:szCs w:val="24"/>
        </w:rPr>
        <w:t>Terms and Conditions</w:t>
      </w:r>
      <w:r w:rsidRPr="002A272F">
        <w:rPr>
          <w:rFonts w:ascii="Times New Roman" w:hAnsi="Times New Roman"/>
          <w:color w:val="000000" w:themeColor="text1"/>
          <w:sz w:val="24"/>
          <w:szCs w:val="24"/>
        </w:rPr>
        <w:t xml:space="preserve"> and the priced </w:t>
      </w:r>
      <w:r w:rsidRPr="002A272F">
        <w:rPr>
          <w:rFonts w:ascii="Times New Roman" w:hAnsi="Times New Roman"/>
          <w:b/>
          <w:color w:val="000000" w:themeColor="text1"/>
          <w:sz w:val="24"/>
          <w:szCs w:val="24"/>
        </w:rPr>
        <w:t>Supply and Delivery Schedule</w:t>
      </w:r>
      <w:r w:rsidRPr="002A272F">
        <w:rPr>
          <w:rFonts w:ascii="Times New Roman" w:hAnsi="Times New Roman"/>
          <w:color w:val="000000" w:themeColor="text1"/>
          <w:sz w:val="24"/>
          <w:szCs w:val="24"/>
        </w:rPr>
        <w:t xml:space="preserve"> </w:t>
      </w:r>
      <w:r w:rsidR="003E753E" w:rsidRPr="002A272F">
        <w:rPr>
          <w:rFonts w:ascii="Times New Roman" w:hAnsi="Times New Roman"/>
          <w:color w:val="000000" w:themeColor="text1"/>
          <w:sz w:val="24"/>
          <w:szCs w:val="24"/>
        </w:rPr>
        <w:t>accompanying this Quotation for the Contract Price of</w:t>
      </w:r>
      <w:r w:rsidR="00634A79" w:rsidRPr="002A272F">
        <w:rPr>
          <w:rFonts w:ascii="Times New Roman" w:hAnsi="Times New Roman"/>
          <w:color w:val="000000" w:themeColor="text1"/>
          <w:sz w:val="24"/>
          <w:szCs w:val="24"/>
        </w:rPr>
        <w:t xml:space="preserve"> </w:t>
      </w:r>
      <w:r w:rsidR="003E753E" w:rsidRPr="002A272F">
        <w:rPr>
          <w:rFonts w:ascii="Times New Roman" w:hAnsi="Times New Roman"/>
          <w:color w:val="000000" w:themeColor="text1"/>
          <w:sz w:val="24"/>
          <w:szCs w:val="24"/>
        </w:rPr>
        <w:t xml:space="preserve"> </w:t>
      </w:r>
      <w:r w:rsidR="00321A0A" w:rsidRPr="002A272F">
        <w:rPr>
          <w:rFonts w:ascii="Times New Roman" w:hAnsi="Times New Roman"/>
          <w:color w:val="000000" w:themeColor="text1"/>
          <w:sz w:val="24"/>
          <w:szCs w:val="24"/>
        </w:rPr>
        <w:t>____________________</w:t>
      </w:r>
      <w:r w:rsidR="00634A79" w:rsidRPr="002A272F">
        <w:rPr>
          <w:rFonts w:ascii="Times New Roman" w:hAnsi="Times New Roman"/>
          <w:color w:val="000000" w:themeColor="text1"/>
          <w:sz w:val="24"/>
          <w:szCs w:val="24"/>
        </w:rPr>
        <w:t xml:space="preserve"> Tajik </w:t>
      </w:r>
      <w:proofErr w:type="spellStart"/>
      <w:r w:rsidR="00CC52D1" w:rsidRPr="002A272F">
        <w:rPr>
          <w:rFonts w:ascii="Times New Roman" w:hAnsi="Times New Roman"/>
          <w:color w:val="000000" w:themeColor="text1"/>
          <w:sz w:val="24"/>
          <w:szCs w:val="24"/>
        </w:rPr>
        <w:t>Somoni</w:t>
      </w:r>
      <w:proofErr w:type="spellEnd"/>
      <w:r w:rsidR="00CC52D1" w:rsidRPr="002A272F">
        <w:rPr>
          <w:rFonts w:ascii="Times New Roman" w:hAnsi="Times New Roman"/>
          <w:color w:val="000000" w:themeColor="text1"/>
          <w:sz w:val="24"/>
          <w:szCs w:val="24"/>
        </w:rPr>
        <w:t xml:space="preserve">. </w:t>
      </w:r>
      <w:r w:rsidR="003E753E" w:rsidRPr="002A272F">
        <w:rPr>
          <w:rFonts w:ascii="Times New Roman" w:hAnsi="Times New Roman"/>
          <w:color w:val="000000" w:themeColor="text1"/>
          <w:sz w:val="24"/>
          <w:szCs w:val="24"/>
        </w:rPr>
        <w:t xml:space="preserve"> We propose to complete the delivery of Goods described in the Contract within the Delivery Time </w:t>
      </w:r>
      <w:r w:rsidRPr="002A272F">
        <w:rPr>
          <w:rFonts w:ascii="Times New Roman" w:hAnsi="Times New Roman"/>
          <w:color w:val="000000" w:themeColor="text1"/>
          <w:sz w:val="24"/>
          <w:szCs w:val="24"/>
        </w:rPr>
        <w:t xml:space="preserve">indicated in </w:t>
      </w:r>
      <w:r w:rsidR="003E753E" w:rsidRPr="002A272F">
        <w:rPr>
          <w:rFonts w:ascii="Times New Roman" w:hAnsi="Times New Roman"/>
          <w:color w:val="000000" w:themeColor="text1"/>
          <w:sz w:val="24"/>
          <w:szCs w:val="24"/>
        </w:rPr>
        <w:t xml:space="preserve">the </w:t>
      </w:r>
      <w:r w:rsidR="00097DBB" w:rsidRPr="002A272F">
        <w:rPr>
          <w:rFonts w:ascii="Times New Roman" w:hAnsi="Times New Roman"/>
          <w:color w:val="000000" w:themeColor="text1"/>
          <w:sz w:val="24"/>
          <w:szCs w:val="24"/>
        </w:rPr>
        <w:t xml:space="preserve">priced </w:t>
      </w:r>
      <w:r w:rsidRPr="002A272F">
        <w:rPr>
          <w:rFonts w:ascii="Times New Roman" w:hAnsi="Times New Roman"/>
          <w:b/>
          <w:color w:val="000000" w:themeColor="text1"/>
          <w:sz w:val="24"/>
          <w:szCs w:val="24"/>
        </w:rPr>
        <w:t>Supply and Delivery Schedule</w:t>
      </w:r>
      <w:r w:rsidR="003E753E" w:rsidRPr="002A272F">
        <w:rPr>
          <w:rFonts w:ascii="Times New Roman" w:hAnsi="Times New Roman"/>
          <w:color w:val="000000" w:themeColor="text1"/>
          <w:sz w:val="24"/>
          <w:szCs w:val="24"/>
        </w:rPr>
        <w:t xml:space="preserve">. </w:t>
      </w:r>
    </w:p>
    <w:p w14:paraId="03C0972A" w14:textId="77777777" w:rsidR="003E753E" w:rsidRPr="002A272F" w:rsidRDefault="003E753E" w:rsidP="0033781D">
      <w:pPr>
        <w:tabs>
          <w:tab w:val="left" w:pos="9360"/>
        </w:tabs>
        <w:spacing w:line="247" w:lineRule="auto"/>
        <w:jc w:val="both"/>
        <w:rPr>
          <w:rFonts w:ascii="Times New Roman" w:hAnsi="Times New Roman"/>
          <w:color w:val="000000" w:themeColor="text1"/>
          <w:sz w:val="24"/>
          <w:szCs w:val="24"/>
        </w:rPr>
      </w:pPr>
    </w:p>
    <w:p w14:paraId="03C0972B" w14:textId="01DF35A4" w:rsidR="003E753E" w:rsidRPr="002A272F" w:rsidRDefault="00A12125"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ab/>
      </w:r>
      <w:r w:rsidR="003E753E" w:rsidRPr="002A272F">
        <w:rPr>
          <w:rFonts w:ascii="Times New Roman" w:hAnsi="Times New Roman"/>
          <w:color w:val="000000" w:themeColor="text1"/>
          <w:sz w:val="24"/>
          <w:szCs w:val="24"/>
        </w:rPr>
        <w:t>This Quotation and your written acceptance will constitute a binding Contract between us.  We understand that you are not bound to accept the lowest or any Quotation you receive.</w:t>
      </w:r>
    </w:p>
    <w:p w14:paraId="03C0972C" w14:textId="77777777" w:rsidR="003E753E" w:rsidRPr="002A272F" w:rsidRDefault="003E753E" w:rsidP="0033781D">
      <w:pPr>
        <w:tabs>
          <w:tab w:val="left" w:pos="9360"/>
        </w:tabs>
        <w:spacing w:line="247" w:lineRule="auto"/>
        <w:jc w:val="both"/>
        <w:rPr>
          <w:rFonts w:ascii="Times New Roman" w:hAnsi="Times New Roman"/>
          <w:color w:val="000000" w:themeColor="text1"/>
          <w:sz w:val="24"/>
          <w:szCs w:val="24"/>
        </w:rPr>
      </w:pPr>
    </w:p>
    <w:p w14:paraId="03C0972D" w14:textId="715A73E4" w:rsidR="003E753E" w:rsidRPr="002A272F" w:rsidRDefault="00CF47B0"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ab/>
      </w:r>
      <w:r w:rsidR="003E753E" w:rsidRPr="002A272F">
        <w:rPr>
          <w:rFonts w:ascii="Times New Roman" w:hAnsi="Times New Roman"/>
          <w:color w:val="000000" w:themeColor="text1"/>
          <w:sz w:val="24"/>
          <w:szCs w:val="24"/>
        </w:rPr>
        <w:t xml:space="preserve">We hereby confirm that this Quotation complies with the Validity of the Offer and Warranty conditions imposed by the </w:t>
      </w:r>
      <w:r w:rsidR="003E753E" w:rsidRPr="002A272F">
        <w:rPr>
          <w:rFonts w:ascii="Times New Roman" w:hAnsi="Times New Roman"/>
          <w:b/>
          <w:color w:val="000000" w:themeColor="text1"/>
          <w:sz w:val="24"/>
          <w:szCs w:val="24"/>
        </w:rPr>
        <w:t>Request for Quotation</w:t>
      </w:r>
      <w:r w:rsidR="003E753E" w:rsidRPr="002A272F">
        <w:rPr>
          <w:rFonts w:ascii="Times New Roman" w:hAnsi="Times New Roman"/>
          <w:color w:val="000000" w:themeColor="text1"/>
          <w:sz w:val="24"/>
          <w:szCs w:val="24"/>
        </w:rPr>
        <w:t xml:space="preserve"> document and the </w:t>
      </w:r>
      <w:r w:rsidR="00097DBB" w:rsidRPr="002A272F">
        <w:rPr>
          <w:rFonts w:ascii="Times New Roman" w:hAnsi="Times New Roman"/>
          <w:b/>
          <w:color w:val="000000" w:themeColor="text1"/>
          <w:sz w:val="24"/>
          <w:szCs w:val="24"/>
        </w:rPr>
        <w:t xml:space="preserve">Contract </w:t>
      </w:r>
      <w:r w:rsidR="003E753E" w:rsidRPr="002A272F">
        <w:rPr>
          <w:rFonts w:ascii="Times New Roman" w:hAnsi="Times New Roman"/>
          <w:b/>
          <w:color w:val="000000" w:themeColor="text1"/>
          <w:sz w:val="24"/>
          <w:szCs w:val="24"/>
        </w:rPr>
        <w:t>Terms and Conditions</w:t>
      </w:r>
      <w:r w:rsidR="003E753E" w:rsidRPr="002A272F">
        <w:rPr>
          <w:rFonts w:ascii="Times New Roman" w:hAnsi="Times New Roman"/>
          <w:color w:val="000000" w:themeColor="text1"/>
          <w:sz w:val="24"/>
          <w:szCs w:val="24"/>
        </w:rPr>
        <w:t>, respectively.</w:t>
      </w:r>
    </w:p>
    <w:p w14:paraId="03C0972E" w14:textId="77777777" w:rsidR="003E753E" w:rsidRPr="002A272F" w:rsidRDefault="003E753E" w:rsidP="0033781D">
      <w:pPr>
        <w:spacing w:line="247" w:lineRule="auto"/>
        <w:jc w:val="both"/>
        <w:rPr>
          <w:rFonts w:ascii="Times New Roman" w:hAnsi="Times New Roman"/>
          <w:color w:val="000000" w:themeColor="text1"/>
          <w:sz w:val="24"/>
          <w:szCs w:val="24"/>
        </w:rPr>
      </w:pPr>
    </w:p>
    <w:p w14:paraId="03C09732" w14:textId="70E60321" w:rsidR="003E753E" w:rsidRPr="002A272F" w:rsidRDefault="00EA7D8E" w:rsidP="0033781D">
      <w:pPr>
        <w:spacing w:line="247" w:lineRule="auto"/>
        <w:ind w:firstLine="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We: (a) are a national of an ADB member country; (b) have not been associated with the firm that prepared the design and specifications of the contract that is subject of this request for quotation; (c) are not owned by the </w:t>
      </w:r>
      <w:r w:rsidR="007F397D" w:rsidRPr="002A272F">
        <w:rPr>
          <w:rFonts w:ascii="Times New Roman" w:hAnsi="Times New Roman"/>
          <w:color w:val="000000" w:themeColor="text1"/>
          <w:sz w:val="24"/>
          <w:szCs w:val="24"/>
        </w:rPr>
        <w:t>Purchaser</w:t>
      </w:r>
      <w:r w:rsidRPr="002A272F">
        <w:rPr>
          <w:rFonts w:ascii="Times New Roman" w:hAnsi="Times New Roman"/>
          <w:color w:val="000000" w:themeColor="text1"/>
          <w:sz w:val="24"/>
          <w:szCs w:val="24"/>
        </w:rPr>
        <w:t>; (d) are not currently sanctioned</w:t>
      </w:r>
      <w:r w:rsidR="00367DE2" w:rsidRPr="002A272F">
        <w:rPr>
          <w:rFonts w:ascii="Times New Roman" w:hAnsi="Times New Roman"/>
          <w:color w:val="000000" w:themeColor="text1"/>
          <w:sz w:val="24"/>
          <w:szCs w:val="24"/>
        </w:rPr>
        <w:t xml:space="preserve"> or temporarily suspended</w:t>
      </w:r>
      <w:r w:rsidRPr="002A272F">
        <w:rPr>
          <w:rFonts w:ascii="Times New Roman" w:hAnsi="Times New Roman"/>
          <w:color w:val="000000" w:themeColor="text1"/>
          <w:sz w:val="24"/>
          <w:szCs w:val="24"/>
        </w:rPr>
        <w:t xml:space="preserve"> by the Asian Development Bank</w:t>
      </w:r>
      <w:r w:rsidR="005E18DE" w:rsidRPr="002A272F">
        <w:rPr>
          <w:rFonts w:ascii="Times New Roman" w:hAnsi="Times New Roman"/>
          <w:color w:val="000000" w:themeColor="text1"/>
          <w:sz w:val="24"/>
          <w:szCs w:val="24"/>
        </w:rPr>
        <w:t>;</w:t>
      </w:r>
      <w:r w:rsidR="00ED72BB" w:rsidRPr="002A272F">
        <w:rPr>
          <w:rFonts w:ascii="Times New Roman" w:hAnsi="Times New Roman"/>
          <w:color w:val="000000" w:themeColor="text1"/>
          <w:sz w:val="24"/>
          <w:szCs w:val="24"/>
        </w:rPr>
        <w:t xml:space="preserve"> and (e) to the best of our knowledge, is not prohibited </w:t>
      </w:r>
      <w:r w:rsidR="00ED72BB" w:rsidRPr="002A272F">
        <w:rPr>
          <w:rFonts w:ascii="Times New Roman" w:hAnsi="Times New Roman"/>
          <w:color w:val="000000" w:themeColor="text1"/>
          <w:sz w:val="24"/>
          <w:szCs w:val="24"/>
        </w:rPr>
        <w:lastRenderedPageBreak/>
        <w:t>from being contracted in compliance with a decision of the United Nations Security Council</w:t>
      </w:r>
      <w:r w:rsidR="003E753E" w:rsidRPr="002A272F">
        <w:rPr>
          <w:rFonts w:ascii="Times New Roman" w:hAnsi="Times New Roman"/>
          <w:color w:val="000000" w:themeColor="text1"/>
          <w:sz w:val="24"/>
          <w:szCs w:val="24"/>
        </w:rPr>
        <w:t>.</w:t>
      </w:r>
    </w:p>
    <w:p w14:paraId="03C09733" w14:textId="77777777" w:rsidR="003E753E" w:rsidRPr="002A272F" w:rsidRDefault="003E753E" w:rsidP="0033781D">
      <w:pPr>
        <w:tabs>
          <w:tab w:val="left" w:pos="9360"/>
        </w:tabs>
        <w:spacing w:line="247" w:lineRule="auto"/>
        <w:jc w:val="both"/>
        <w:rPr>
          <w:rFonts w:ascii="Times New Roman" w:hAnsi="Times New Roman"/>
          <w:color w:val="000000" w:themeColor="text1"/>
          <w:sz w:val="24"/>
          <w:szCs w:val="24"/>
        </w:rPr>
      </w:pPr>
    </w:p>
    <w:p w14:paraId="4CE3B297" w14:textId="4CAA99B2" w:rsidR="00045351" w:rsidRPr="002A272F" w:rsidRDefault="00045351"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Name of Supplier</w:t>
      </w:r>
      <w:r w:rsidRPr="002A272F">
        <w:rPr>
          <w:rFonts w:ascii="Times New Roman" w:hAnsi="Times New Roman"/>
          <w:color w:val="000000" w:themeColor="text1"/>
          <w:sz w:val="24"/>
          <w:szCs w:val="24"/>
        </w:rPr>
        <w:tab/>
        <w:t>: ________________________________</w:t>
      </w:r>
    </w:p>
    <w:p w14:paraId="03C09734" w14:textId="47D71309" w:rsidR="003E753E" w:rsidRPr="002A272F" w:rsidRDefault="003E753E"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Authorized Signature</w:t>
      </w:r>
      <w:r w:rsidR="00045351"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 ________________________________</w:t>
      </w:r>
    </w:p>
    <w:p w14:paraId="03C09736" w14:textId="630A5CDC" w:rsidR="003E753E" w:rsidRPr="002A272F" w:rsidRDefault="003E753E"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Name of Signatory</w:t>
      </w:r>
      <w:r w:rsidR="00045351" w:rsidRPr="002A272F">
        <w:rPr>
          <w:rFonts w:ascii="Times New Roman" w:hAnsi="Times New Roman"/>
          <w:color w:val="000000" w:themeColor="text1"/>
          <w:sz w:val="24"/>
          <w:szCs w:val="24"/>
        </w:rPr>
        <w:tab/>
        <w:t>:</w:t>
      </w:r>
      <w:r w:rsidRPr="002A272F">
        <w:rPr>
          <w:rFonts w:ascii="Times New Roman" w:hAnsi="Times New Roman"/>
          <w:color w:val="000000" w:themeColor="text1"/>
          <w:sz w:val="24"/>
          <w:szCs w:val="24"/>
        </w:rPr>
        <w:t xml:space="preserve"> ________________________________</w:t>
      </w:r>
    </w:p>
    <w:p w14:paraId="03C09737" w14:textId="568CA05F" w:rsidR="003E753E" w:rsidRPr="002A272F" w:rsidRDefault="00045351"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Title of Signatory</w:t>
      </w:r>
      <w:r w:rsidRPr="002A272F">
        <w:rPr>
          <w:rFonts w:ascii="Times New Roman" w:hAnsi="Times New Roman"/>
          <w:color w:val="000000" w:themeColor="text1"/>
          <w:sz w:val="24"/>
          <w:szCs w:val="24"/>
        </w:rPr>
        <w:tab/>
        <w:t>: ________________________________</w:t>
      </w:r>
    </w:p>
    <w:p w14:paraId="03C09739" w14:textId="21022427" w:rsidR="003E753E" w:rsidRPr="002A272F" w:rsidRDefault="003374FB"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Address</w:t>
      </w:r>
      <w:r w:rsidRPr="002A272F">
        <w:rPr>
          <w:rFonts w:ascii="Times New Roman" w:hAnsi="Times New Roman"/>
          <w:color w:val="000000" w:themeColor="text1"/>
          <w:sz w:val="24"/>
          <w:szCs w:val="24"/>
        </w:rPr>
        <w:tab/>
        <w:t xml:space="preserve">  </w:t>
      </w:r>
      <w:r w:rsidR="00125CD5" w:rsidRPr="002A272F">
        <w:rPr>
          <w:rFonts w:ascii="Times New Roman" w:hAnsi="Times New Roman"/>
          <w:color w:val="000000" w:themeColor="text1"/>
          <w:sz w:val="24"/>
          <w:szCs w:val="24"/>
        </w:rPr>
        <w:tab/>
      </w:r>
      <w:r w:rsidR="003E753E" w:rsidRPr="002A272F">
        <w:rPr>
          <w:rFonts w:ascii="Times New Roman" w:hAnsi="Times New Roman"/>
          <w:color w:val="000000" w:themeColor="text1"/>
          <w:sz w:val="24"/>
          <w:szCs w:val="24"/>
        </w:rPr>
        <w:t>: ________________________________</w:t>
      </w:r>
    </w:p>
    <w:p w14:paraId="03C0973A" w14:textId="5F84707A" w:rsidR="003E753E" w:rsidRPr="002A272F" w:rsidRDefault="00125CD5"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Telep</w:t>
      </w:r>
      <w:r w:rsidR="003E753E" w:rsidRPr="002A272F">
        <w:rPr>
          <w:rFonts w:ascii="Times New Roman" w:hAnsi="Times New Roman"/>
          <w:color w:val="000000" w:themeColor="text1"/>
          <w:sz w:val="24"/>
          <w:szCs w:val="24"/>
        </w:rPr>
        <w:t xml:space="preserve">hone Number   </w:t>
      </w:r>
      <w:r w:rsidR="003374FB"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ab/>
      </w:r>
      <w:r w:rsidR="003E753E" w:rsidRPr="002A272F">
        <w:rPr>
          <w:rFonts w:ascii="Times New Roman" w:hAnsi="Times New Roman"/>
          <w:color w:val="000000" w:themeColor="text1"/>
          <w:sz w:val="24"/>
          <w:szCs w:val="24"/>
        </w:rPr>
        <w:t>: ___________________</w:t>
      </w:r>
      <w:r w:rsidR="00BD2F55" w:rsidRPr="002A272F">
        <w:rPr>
          <w:rFonts w:ascii="Times New Roman" w:hAnsi="Times New Roman"/>
          <w:color w:val="000000" w:themeColor="text1"/>
          <w:sz w:val="24"/>
          <w:szCs w:val="24"/>
        </w:rPr>
        <w:t>_____________</w:t>
      </w:r>
    </w:p>
    <w:p w14:paraId="03C0973B" w14:textId="248E2F08" w:rsidR="003E753E" w:rsidRPr="002A272F" w:rsidRDefault="003E753E" w:rsidP="0033781D">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Fax Num</w:t>
      </w:r>
      <w:r w:rsidR="003374FB" w:rsidRPr="002A272F">
        <w:rPr>
          <w:rFonts w:ascii="Times New Roman" w:hAnsi="Times New Roman"/>
          <w:color w:val="000000" w:themeColor="text1"/>
          <w:sz w:val="24"/>
          <w:szCs w:val="24"/>
        </w:rPr>
        <w:t>ber, if any</w:t>
      </w:r>
      <w:r w:rsidR="00125CD5" w:rsidRPr="002A272F">
        <w:rPr>
          <w:rFonts w:ascii="Times New Roman" w:hAnsi="Times New Roman"/>
          <w:color w:val="000000" w:themeColor="text1"/>
          <w:sz w:val="24"/>
          <w:szCs w:val="24"/>
        </w:rPr>
        <w:tab/>
        <w:t xml:space="preserve">: </w:t>
      </w:r>
      <w:r w:rsidR="003374FB" w:rsidRPr="002A272F">
        <w:rPr>
          <w:rFonts w:ascii="Times New Roman" w:hAnsi="Times New Roman"/>
          <w:color w:val="000000" w:themeColor="text1"/>
          <w:sz w:val="24"/>
          <w:szCs w:val="24"/>
        </w:rPr>
        <w:t>__________________</w:t>
      </w:r>
      <w:r w:rsidR="00125CD5" w:rsidRPr="002A272F">
        <w:rPr>
          <w:rFonts w:ascii="Times New Roman" w:hAnsi="Times New Roman"/>
          <w:color w:val="000000" w:themeColor="text1"/>
          <w:sz w:val="24"/>
          <w:szCs w:val="24"/>
        </w:rPr>
        <w:t>_</w:t>
      </w:r>
      <w:r w:rsidR="00BD2F55" w:rsidRPr="002A272F">
        <w:rPr>
          <w:rFonts w:ascii="Times New Roman" w:hAnsi="Times New Roman"/>
          <w:color w:val="000000" w:themeColor="text1"/>
          <w:sz w:val="24"/>
          <w:szCs w:val="24"/>
        </w:rPr>
        <w:t>_____________</w:t>
      </w:r>
    </w:p>
    <w:p w14:paraId="03C0973C" w14:textId="7DAF09B7" w:rsidR="003374FB" w:rsidRPr="002A272F" w:rsidRDefault="003374FB"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Email address (optional)</w:t>
      </w:r>
      <w:r w:rsidR="00125CD5" w:rsidRPr="002A272F">
        <w:rPr>
          <w:rFonts w:ascii="Times New Roman" w:hAnsi="Times New Roman"/>
          <w:color w:val="000000" w:themeColor="text1"/>
          <w:sz w:val="24"/>
          <w:szCs w:val="24"/>
        </w:rPr>
        <w:t>:</w:t>
      </w:r>
      <w:r w:rsidRPr="002A272F">
        <w:rPr>
          <w:rFonts w:ascii="Times New Roman" w:hAnsi="Times New Roman"/>
          <w:color w:val="000000" w:themeColor="text1"/>
          <w:sz w:val="24"/>
          <w:szCs w:val="24"/>
        </w:rPr>
        <w:t xml:space="preserve"> _______________</w:t>
      </w:r>
      <w:r w:rsidR="00125CD5" w:rsidRPr="002A272F">
        <w:rPr>
          <w:rFonts w:ascii="Times New Roman" w:hAnsi="Times New Roman"/>
          <w:color w:val="000000" w:themeColor="text1"/>
          <w:sz w:val="24"/>
          <w:szCs w:val="24"/>
        </w:rPr>
        <w:t>____</w:t>
      </w:r>
      <w:r w:rsidR="00BD2F55" w:rsidRPr="002A272F">
        <w:rPr>
          <w:rFonts w:ascii="Times New Roman" w:hAnsi="Times New Roman"/>
          <w:color w:val="000000" w:themeColor="text1"/>
          <w:sz w:val="24"/>
          <w:szCs w:val="24"/>
        </w:rPr>
        <w:t>_____________</w:t>
      </w:r>
    </w:p>
    <w:p w14:paraId="5A5082BF" w14:textId="5DB4AD3B" w:rsidR="00EA7452" w:rsidRPr="002A272F" w:rsidRDefault="00EA7452" w:rsidP="0033781D">
      <w:pPr>
        <w:tabs>
          <w:tab w:val="left" w:pos="9360"/>
        </w:tabs>
        <w:spacing w:line="247" w:lineRule="auto"/>
        <w:jc w:val="both"/>
        <w:rPr>
          <w:rFonts w:ascii="Times New Roman" w:hAnsi="Times New Roman"/>
          <w:color w:val="000000" w:themeColor="text1"/>
          <w:sz w:val="24"/>
          <w:szCs w:val="24"/>
        </w:rPr>
      </w:pPr>
    </w:p>
    <w:p w14:paraId="77669416" w14:textId="77777777" w:rsidR="00EA7452" w:rsidRPr="002A272F" w:rsidRDefault="00EA7452" w:rsidP="0033781D">
      <w:pPr>
        <w:tabs>
          <w:tab w:val="left" w:pos="9360"/>
        </w:tabs>
        <w:spacing w:line="247" w:lineRule="auto"/>
        <w:jc w:val="both"/>
        <w:rPr>
          <w:rFonts w:ascii="Times New Roman" w:hAnsi="Times New Roman"/>
          <w:color w:val="000000" w:themeColor="text1"/>
          <w:sz w:val="24"/>
          <w:szCs w:val="24"/>
        </w:rPr>
      </w:pPr>
    </w:p>
    <w:p w14:paraId="030C99E0" w14:textId="059ABF5A" w:rsidR="00125CD5" w:rsidRPr="002A272F" w:rsidRDefault="00125CD5" w:rsidP="0033781D">
      <w:pPr>
        <w:tabs>
          <w:tab w:val="left" w:pos="9360"/>
        </w:tabs>
        <w:spacing w:line="247" w:lineRule="auto"/>
        <w:jc w:val="center"/>
        <w:rPr>
          <w:rFonts w:ascii="Times New Roman" w:hAnsi="Times New Roman"/>
          <w:b/>
          <w:color w:val="000000" w:themeColor="text1"/>
          <w:sz w:val="24"/>
          <w:szCs w:val="24"/>
        </w:rPr>
      </w:pPr>
      <w:r w:rsidRPr="002A272F">
        <w:rPr>
          <w:rFonts w:ascii="Times New Roman" w:hAnsi="Times New Roman"/>
          <w:b/>
          <w:color w:val="000000" w:themeColor="text1"/>
          <w:sz w:val="24"/>
          <w:szCs w:val="24"/>
        </w:rPr>
        <w:t>ACCEPTANCE</w:t>
      </w:r>
    </w:p>
    <w:p w14:paraId="1577DAE7" w14:textId="5DB3CD7B" w:rsidR="00125CD5" w:rsidRPr="002A272F" w:rsidRDefault="000403A9" w:rsidP="0033781D">
      <w:pPr>
        <w:spacing w:line="247" w:lineRule="auto"/>
        <w:ind w:firstLine="720"/>
        <w:jc w:val="both"/>
        <w:rPr>
          <w:rFonts w:ascii="Times New Roman" w:hAnsi="Times New Roman"/>
          <w:iCs/>
          <w:color w:val="000000" w:themeColor="text1"/>
          <w:sz w:val="24"/>
          <w:szCs w:val="24"/>
        </w:rPr>
      </w:pPr>
      <w:r w:rsidRPr="002A272F">
        <w:rPr>
          <w:rFonts w:ascii="Times New Roman" w:hAnsi="Times New Roman"/>
          <w:color w:val="000000" w:themeColor="text1"/>
          <w:sz w:val="24"/>
          <w:szCs w:val="24"/>
        </w:rPr>
        <w:t xml:space="preserve">The </w:t>
      </w:r>
      <w:r w:rsidR="001052AA" w:rsidRPr="002A272F">
        <w:rPr>
          <w:rFonts w:ascii="Times New Roman" w:hAnsi="Times New Roman"/>
          <w:color w:val="000000" w:themeColor="text1"/>
          <w:sz w:val="24"/>
          <w:szCs w:val="24"/>
        </w:rPr>
        <w:t>Purchaser</w:t>
      </w:r>
      <w:r w:rsidRPr="002A272F">
        <w:rPr>
          <w:rFonts w:ascii="Times New Roman" w:hAnsi="Times New Roman"/>
          <w:color w:val="000000" w:themeColor="text1"/>
          <w:sz w:val="24"/>
          <w:szCs w:val="24"/>
        </w:rPr>
        <w:t xml:space="preserve"> accepts the Suppli</w:t>
      </w:r>
      <w:r w:rsidR="00125CD5" w:rsidRPr="002A272F">
        <w:rPr>
          <w:rFonts w:ascii="Times New Roman" w:hAnsi="Times New Roman"/>
          <w:color w:val="000000" w:themeColor="text1"/>
          <w:sz w:val="24"/>
          <w:szCs w:val="24"/>
        </w:rPr>
        <w:t xml:space="preserve">er’s offer to </w:t>
      </w:r>
      <w:r w:rsidRPr="002A272F">
        <w:rPr>
          <w:rFonts w:ascii="Times New Roman" w:hAnsi="Times New Roman"/>
          <w:color w:val="000000" w:themeColor="text1"/>
          <w:sz w:val="24"/>
          <w:szCs w:val="24"/>
        </w:rPr>
        <w:t>supply and deliver</w:t>
      </w:r>
      <w:r w:rsidR="00125CD5" w:rsidRPr="002A272F">
        <w:rPr>
          <w:rFonts w:ascii="Times New Roman" w:hAnsi="Times New Roman"/>
          <w:color w:val="000000" w:themeColor="text1"/>
          <w:sz w:val="24"/>
          <w:szCs w:val="24"/>
        </w:rPr>
        <w:t xml:space="preserve"> the </w:t>
      </w:r>
      <w:r w:rsidRPr="002A272F">
        <w:rPr>
          <w:rFonts w:ascii="Times New Roman" w:hAnsi="Times New Roman"/>
          <w:color w:val="000000" w:themeColor="text1"/>
          <w:sz w:val="24"/>
          <w:szCs w:val="24"/>
        </w:rPr>
        <w:t>goods</w:t>
      </w:r>
      <w:r w:rsidR="00125CD5" w:rsidRPr="002A272F">
        <w:rPr>
          <w:rFonts w:ascii="Times New Roman" w:hAnsi="Times New Roman"/>
          <w:color w:val="000000" w:themeColor="text1"/>
          <w:sz w:val="24"/>
          <w:szCs w:val="24"/>
        </w:rPr>
        <w:t>.</w:t>
      </w:r>
      <w:r w:rsidR="00D37C12" w:rsidRPr="002A272F">
        <w:rPr>
          <w:rFonts w:ascii="Times New Roman" w:hAnsi="Times New Roman"/>
          <w:color w:val="000000" w:themeColor="text1"/>
          <w:sz w:val="24"/>
          <w:szCs w:val="24"/>
        </w:rPr>
        <w:t xml:space="preserve"> </w:t>
      </w:r>
      <w:r w:rsidR="00EA7452" w:rsidRPr="002A272F">
        <w:rPr>
          <w:rFonts w:ascii="Times New Roman" w:hAnsi="Times New Roman"/>
          <w:color w:val="000000" w:themeColor="text1"/>
          <w:sz w:val="24"/>
          <w:szCs w:val="24"/>
        </w:rPr>
        <w:t xml:space="preserve">Attached is the Contract with accepted Contract price for Supplier’s signature to be submitted to the Purchaser within 15 days from receipt. </w:t>
      </w:r>
    </w:p>
    <w:p w14:paraId="3FAEEE93" w14:textId="77777777" w:rsidR="002758CB" w:rsidRPr="002A272F" w:rsidRDefault="002758CB" w:rsidP="00EE2F5F">
      <w:pPr>
        <w:spacing w:line="247" w:lineRule="auto"/>
        <w:jc w:val="both"/>
        <w:rPr>
          <w:rFonts w:ascii="Times New Roman" w:hAnsi="Times New Roman"/>
          <w:color w:val="000000" w:themeColor="text1"/>
          <w:sz w:val="24"/>
          <w:szCs w:val="24"/>
        </w:rPr>
      </w:pPr>
    </w:p>
    <w:p w14:paraId="217FC518" w14:textId="77777777" w:rsidR="00634A79" w:rsidRPr="002A272F" w:rsidRDefault="00125CD5" w:rsidP="00634A79">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Name of </w:t>
      </w:r>
      <w:r w:rsidR="001052AA" w:rsidRPr="002A272F">
        <w:rPr>
          <w:rFonts w:ascii="Times New Roman" w:hAnsi="Times New Roman"/>
          <w:color w:val="000000" w:themeColor="text1"/>
          <w:sz w:val="24"/>
          <w:szCs w:val="24"/>
        </w:rPr>
        <w:t>Purchaser</w:t>
      </w:r>
      <w:r w:rsidR="001052AA" w:rsidRPr="002A272F">
        <w:rPr>
          <w:rFonts w:ascii="Times New Roman" w:hAnsi="Times New Roman"/>
          <w:color w:val="000000" w:themeColor="text1"/>
          <w:sz w:val="24"/>
          <w:szCs w:val="24"/>
        </w:rPr>
        <w:tab/>
        <w:t xml:space="preserve"> </w:t>
      </w:r>
      <w:r w:rsidRPr="002A272F">
        <w:rPr>
          <w:rFonts w:ascii="Times New Roman" w:hAnsi="Times New Roman"/>
          <w:color w:val="000000" w:themeColor="text1"/>
          <w:sz w:val="24"/>
          <w:szCs w:val="24"/>
        </w:rPr>
        <w:t xml:space="preserve">: </w:t>
      </w:r>
      <w:r w:rsidR="00634A79" w:rsidRPr="002A272F">
        <w:rPr>
          <w:rFonts w:ascii="Times New Roman" w:hAnsi="Times New Roman"/>
          <w:color w:val="000000" w:themeColor="text1"/>
          <w:sz w:val="24"/>
          <w:szCs w:val="24"/>
        </w:rPr>
        <w:t xml:space="preserve">Committee of Tourism Development under the Government </w:t>
      </w:r>
    </w:p>
    <w:p w14:paraId="3DB8F625" w14:textId="77777777" w:rsidR="00634A79" w:rsidRPr="002A272F" w:rsidRDefault="00634A79" w:rsidP="00634A79">
      <w:pPr>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t xml:space="preserve">   of the Republic of Tajikistan</w:t>
      </w:r>
    </w:p>
    <w:p w14:paraId="52361A94" w14:textId="77777777" w:rsidR="00CC52D1" w:rsidRPr="002A272F" w:rsidRDefault="00CC52D1" w:rsidP="0033781D">
      <w:pPr>
        <w:tabs>
          <w:tab w:val="left" w:pos="9360"/>
        </w:tabs>
        <w:spacing w:line="247" w:lineRule="auto"/>
        <w:jc w:val="both"/>
        <w:rPr>
          <w:rFonts w:ascii="Times New Roman" w:hAnsi="Times New Roman"/>
          <w:color w:val="000000" w:themeColor="text1"/>
          <w:sz w:val="24"/>
          <w:szCs w:val="24"/>
        </w:rPr>
      </w:pPr>
    </w:p>
    <w:p w14:paraId="0F518CF0" w14:textId="77777777" w:rsidR="00CC52D1" w:rsidRPr="002A272F" w:rsidRDefault="00CC52D1" w:rsidP="0033781D">
      <w:pPr>
        <w:tabs>
          <w:tab w:val="left" w:pos="9360"/>
        </w:tabs>
        <w:spacing w:line="247" w:lineRule="auto"/>
        <w:jc w:val="both"/>
        <w:rPr>
          <w:rFonts w:ascii="Times New Roman" w:hAnsi="Times New Roman"/>
          <w:color w:val="000000" w:themeColor="text1"/>
          <w:sz w:val="24"/>
          <w:szCs w:val="24"/>
        </w:rPr>
      </w:pPr>
    </w:p>
    <w:p w14:paraId="5C03A7FE" w14:textId="6BD02A6C" w:rsidR="00125CD5" w:rsidRPr="002A272F" w:rsidRDefault="00125CD5"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Authorized Signature       : </w:t>
      </w:r>
    </w:p>
    <w:p w14:paraId="1350A347" w14:textId="61575D57" w:rsidR="00125CD5" w:rsidRPr="002A272F" w:rsidRDefault="00125CD5"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Name of Signatory           : </w:t>
      </w:r>
      <w:r w:rsidR="008048DF" w:rsidRPr="002A272F">
        <w:rPr>
          <w:rFonts w:ascii="Times New Roman" w:hAnsi="Times New Roman"/>
          <w:color w:val="000000" w:themeColor="text1"/>
          <w:sz w:val="24"/>
          <w:szCs w:val="24"/>
        </w:rPr>
        <w:t xml:space="preserve"> </w:t>
      </w:r>
      <w:proofErr w:type="spellStart"/>
      <w:r w:rsidR="008048DF" w:rsidRPr="002A272F">
        <w:rPr>
          <w:rFonts w:ascii="Times New Roman" w:hAnsi="Times New Roman"/>
          <w:color w:val="000000" w:themeColor="text1"/>
          <w:sz w:val="24"/>
          <w:szCs w:val="24"/>
        </w:rPr>
        <w:t>Amonzoda</w:t>
      </w:r>
      <w:proofErr w:type="spellEnd"/>
      <w:r w:rsidR="00D35DC8" w:rsidRPr="002A272F">
        <w:rPr>
          <w:rFonts w:ascii="Times New Roman" w:hAnsi="Times New Roman"/>
          <w:color w:val="000000" w:themeColor="text1"/>
          <w:sz w:val="24"/>
          <w:szCs w:val="24"/>
        </w:rPr>
        <w:t xml:space="preserve"> SH.</w:t>
      </w:r>
    </w:p>
    <w:p w14:paraId="1794A127" w14:textId="66644E8E" w:rsidR="00125CD5" w:rsidRPr="002A272F" w:rsidRDefault="00125CD5"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Title of Signatory              : </w:t>
      </w:r>
      <w:r w:rsidR="00163C16" w:rsidRPr="002A272F">
        <w:rPr>
          <w:rFonts w:ascii="Times New Roman" w:hAnsi="Times New Roman"/>
          <w:color w:val="000000" w:themeColor="text1"/>
          <w:sz w:val="24"/>
          <w:szCs w:val="24"/>
        </w:rPr>
        <w:t>Chair</w:t>
      </w:r>
      <w:r w:rsidR="00CC52D1" w:rsidRPr="002A272F">
        <w:rPr>
          <w:rFonts w:ascii="Times New Roman" w:hAnsi="Times New Roman"/>
          <w:color w:val="000000" w:themeColor="text1"/>
          <w:sz w:val="24"/>
          <w:szCs w:val="24"/>
        </w:rPr>
        <w:t>wo</w:t>
      </w:r>
      <w:r w:rsidR="00163C16" w:rsidRPr="002A272F">
        <w:rPr>
          <w:rFonts w:ascii="Times New Roman" w:hAnsi="Times New Roman"/>
          <w:color w:val="000000" w:themeColor="text1"/>
          <w:sz w:val="24"/>
          <w:szCs w:val="24"/>
        </w:rPr>
        <w:t>man</w:t>
      </w:r>
    </w:p>
    <w:p w14:paraId="02FE0A85" w14:textId="6B17DFC4" w:rsidR="005C1BC0" w:rsidRPr="002A272F" w:rsidRDefault="00125CD5" w:rsidP="005C1BC0">
      <w:pPr>
        <w:tabs>
          <w:tab w:val="left" w:pos="9360"/>
        </w:tabs>
        <w:spacing w:line="247" w:lineRule="auto"/>
        <w:rPr>
          <w:rFonts w:ascii="Times New Roman" w:hAnsi="Times New Roman"/>
          <w:color w:val="000000" w:themeColor="text1"/>
          <w:sz w:val="24"/>
          <w:szCs w:val="24"/>
        </w:rPr>
      </w:pPr>
      <w:r w:rsidRPr="002A272F">
        <w:rPr>
          <w:rFonts w:ascii="Times New Roman" w:hAnsi="Times New Roman"/>
          <w:color w:val="000000" w:themeColor="text1"/>
          <w:sz w:val="24"/>
          <w:szCs w:val="24"/>
        </w:rPr>
        <w:t>Date: ________________________________</w:t>
      </w:r>
    </w:p>
    <w:p w14:paraId="2C6A2169" w14:textId="77777777" w:rsidR="005C1BC0" w:rsidRPr="002A272F" w:rsidRDefault="005C1BC0" w:rsidP="005C1BC0">
      <w:pPr>
        <w:tabs>
          <w:tab w:val="left" w:pos="9360"/>
        </w:tabs>
        <w:spacing w:line="247" w:lineRule="auto"/>
        <w:rPr>
          <w:rFonts w:ascii="Times New Roman" w:hAnsi="Times New Roman"/>
          <w:color w:val="000000" w:themeColor="text1"/>
          <w:sz w:val="24"/>
          <w:szCs w:val="24"/>
        </w:rPr>
      </w:pPr>
    </w:p>
    <w:p w14:paraId="0A38ACAC" w14:textId="77777777" w:rsidR="005C1BC0" w:rsidRPr="002A272F" w:rsidRDefault="005C1BC0" w:rsidP="005C1BC0">
      <w:pPr>
        <w:tabs>
          <w:tab w:val="left" w:pos="9360"/>
        </w:tabs>
        <w:spacing w:line="247" w:lineRule="auto"/>
        <w:rPr>
          <w:rFonts w:ascii="Times New Roman" w:hAnsi="Times New Roman"/>
          <w:color w:val="000000" w:themeColor="text1"/>
          <w:sz w:val="24"/>
          <w:szCs w:val="24"/>
        </w:rPr>
      </w:pPr>
    </w:p>
    <w:p w14:paraId="03C0973E" w14:textId="3B44FC41" w:rsidR="005C3794" w:rsidRPr="002A272F" w:rsidRDefault="005C1BC0" w:rsidP="005C1BC0">
      <w:pPr>
        <w:tabs>
          <w:tab w:val="left" w:pos="9360"/>
        </w:tabs>
        <w:spacing w:line="247" w:lineRule="auto"/>
        <w:ind w:left="3600"/>
        <w:rPr>
          <w:rFonts w:ascii="Times New Roman" w:hAnsi="Times New Roman"/>
          <w:b/>
          <w:caps/>
          <w:color w:val="000000" w:themeColor="text1"/>
          <w:sz w:val="24"/>
          <w:szCs w:val="24"/>
        </w:rPr>
      </w:pPr>
      <w:r w:rsidRPr="002A272F">
        <w:rPr>
          <w:rFonts w:ascii="Times New Roman" w:hAnsi="Times New Roman"/>
          <w:color w:val="000000" w:themeColor="text1"/>
          <w:sz w:val="24"/>
          <w:szCs w:val="24"/>
        </w:rPr>
        <w:tab/>
      </w:r>
      <w:r w:rsidR="005C3794" w:rsidRPr="002A272F">
        <w:rPr>
          <w:rFonts w:ascii="Times New Roman" w:hAnsi="Times New Roman"/>
          <w:b/>
          <w:caps/>
          <w:color w:val="000000" w:themeColor="text1"/>
          <w:sz w:val="24"/>
          <w:szCs w:val="24"/>
        </w:rPr>
        <w:t>CONTRACT</w:t>
      </w:r>
    </w:p>
    <w:p w14:paraId="31682C35" w14:textId="77777777" w:rsidR="00097DBB" w:rsidRPr="002A272F" w:rsidRDefault="00097DBB" w:rsidP="0033781D">
      <w:pPr>
        <w:spacing w:line="247" w:lineRule="auto"/>
        <w:jc w:val="center"/>
        <w:rPr>
          <w:rFonts w:ascii="Times New Roman" w:hAnsi="Times New Roman"/>
          <w:b/>
          <w:bCs/>
          <w:color w:val="000000" w:themeColor="text1"/>
          <w:sz w:val="24"/>
          <w:szCs w:val="24"/>
        </w:rPr>
      </w:pPr>
    </w:p>
    <w:p w14:paraId="42053E82" w14:textId="3BBCD0EA" w:rsidR="00634A79" w:rsidRPr="002A272F" w:rsidRDefault="00097DBB" w:rsidP="00634A79">
      <w:pPr>
        <w:spacing w:line="247" w:lineRule="auto"/>
        <w:jc w:val="center"/>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Name of Country:</w:t>
      </w:r>
      <w:r w:rsidR="00634A79" w:rsidRPr="002A272F">
        <w:rPr>
          <w:rFonts w:ascii="Times New Roman" w:hAnsi="Times New Roman"/>
          <w:b/>
          <w:bCs/>
          <w:color w:val="000000" w:themeColor="text1"/>
          <w:sz w:val="24"/>
          <w:szCs w:val="24"/>
        </w:rPr>
        <w:t xml:space="preserve"> Republic of Tajikistan</w:t>
      </w:r>
    </w:p>
    <w:p w14:paraId="5E3BEB40" w14:textId="77777777" w:rsidR="00634A79" w:rsidRPr="002A272F" w:rsidRDefault="00634A79" w:rsidP="00634A79">
      <w:pPr>
        <w:spacing w:line="247" w:lineRule="auto"/>
        <w:jc w:val="center"/>
        <w:rPr>
          <w:rFonts w:ascii="Times New Roman" w:hAnsi="Times New Roman"/>
          <w:b/>
          <w:bCs/>
          <w:color w:val="000000" w:themeColor="text1"/>
          <w:sz w:val="24"/>
          <w:szCs w:val="24"/>
        </w:rPr>
      </w:pPr>
    </w:p>
    <w:p w14:paraId="0474AEE5" w14:textId="77777777" w:rsidR="00097DBB" w:rsidRPr="002A272F" w:rsidRDefault="00097DBB" w:rsidP="0033781D">
      <w:pPr>
        <w:spacing w:line="247" w:lineRule="auto"/>
        <w:jc w:val="center"/>
        <w:rPr>
          <w:rFonts w:ascii="Times New Roman" w:hAnsi="Times New Roman"/>
          <w:b/>
          <w:bCs/>
          <w:color w:val="000000" w:themeColor="text1"/>
          <w:sz w:val="24"/>
          <w:szCs w:val="24"/>
        </w:rPr>
      </w:pPr>
    </w:p>
    <w:p w14:paraId="0B663F2B" w14:textId="77777777" w:rsidR="00097DBB" w:rsidRPr="002A272F" w:rsidRDefault="00097DBB" w:rsidP="0033781D">
      <w:pPr>
        <w:spacing w:line="247" w:lineRule="auto"/>
        <w:jc w:val="center"/>
        <w:rPr>
          <w:rFonts w:ascii="Times New Roman" w:hAnsi="Times New Roman"/>
          <w:b/>
          <w:bCs/>
          <w:color w:val="000000" w:themeColor="text1"/>
          <w:sz w:val="24"/>
          <w:szCs w:val="24"/>
        </w:rPr>
      </w:pPr>
    </w:p>
    <w:p w14:paraId="6C91FC08" w14:textId="3EABB648" w:rsidR="00097DBB" w:rsidRPr="002A272F" w:rsidRDefault="00097DBB" w:rsidP="0033781D">
      <w:pPr>
        <w:spacing w:line="247" w:lineRule="auto"/>
        <w:jc w:val="center"/>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Project Name:</w:t>
      </w:r>
      <w:r w:rsidR="00634A79" w:rsidRPr="002A272F">
        <w:rPr>
          <w:rFonts w:ascii="Times New Roman" w:hAnsi="Times New Roman"/>
          <w:b/>
          <w:color w:val="000000" w:themeColor="text1"/>
          <w:sz w:val="24"/>
          <w:szCs w:val="24"/>
        </w:rPr>
        <w:t xml:space="preserve"> Tourism Development Project</w:t>
      </w:r>
    </w:p>
    <w:p w14:paraId="359B378F" w14:textId="1EAF47A9" w:rsidR="00BB3A41" w:rsidRPr="002A272F" w:rsidRDefault="00BB3A41" w:rsidP="0033781D">
      <w:pPr>
        <w:spacing w:line="247" w:lineRule="auto"/>
        <w:jc w:val="center"/>
        <w:rPr>
          <w:rFonts w:ascii="Times New Roman" w:hAnsi="Times New Roman"/>
          <w:b/>
          <w:bCs/>
          <w:color w:val="000000" w:themeColor="text1"/>
          <w:sz w:val="24"/>
          <w:szCs w:val="24"/>
        </w:rPr>
      </w:pPr>
    </w:p>
    <w:p w14:paraId="455CE8A6" w14:textId="77777777" w:rsidR="00BB3A41" w:rsidRPr="002A272F" w:rsidRDefault="00BB3A41" w:rsidP="0033781D">
      <w:pPr>
        <w:spacing w:line="247" w:lineRule="auto"/>
        <w:jc w:val="center"/>
        <w:rPr>
          <w:rFonts w:ascii="Times New Roman" w:hAnsi="Times New Roman"/>
          <w:b/>
          <w:bCs/>
          <w:color w:val="000000" w:themeColor="text1"/>
          <w:sz w:val="24"/>
          <w:szCs w:val="24"/>
        </w:rPr>
      </w:pPr>
    </w:p>
    <w:p w14:paraId="447D0C27" w14:textId="6A0A2C14" w:rsidR="00634A79" w:rsidRPr="002A272F" w:rsidRDefault="00634A79" w:rsidP="00634A79">
      <w:pPr>
        <w:pStyle w:val="a7"/>
        <w:tabs>
          <w:tab w:val="left" w:pos="9360"/>
        </w:tabs>
        <w:spacing w:line="247" w:lineRule="auto"/>
        <w:rPr>
          <w:rFonts w:ascii="Times New Roman" w:hAnsi="Times New Roman"/>
          <w:color w:val="000000" w:themeColor="text1"/>
          <w:sz w:val="24"/>
          <w:szCs w:val="24"/>
        </w:rPr>
      </w:pPr>
      <w:r w:rsidRPr="002A272F">
        <w:rPr>
          <w:rFonts w:ascii="Times New Roman" w:hAnsi="Times New Roman"/>
          <w:color w:val="000000" w:themeColor="text1"/>
          <w:sz w:val="24"/>
          <w:szCs w:val="24"/>
        </w:rPr>
        <w:t>Name of Contract: Supply and Installation of Furniture</w:t>
      </w:r>
    </w:p>
    <w:p w14:paraId="0C481DD2" w14:textId="77777777" w:rsidR="00634A79" w:rsidRPr="002A272F" w:rsidRDefault="00634A79" w:rsidP="00634A79">
      <w:pPr>
        <w:pStyle w:val="a7"/>
        <w:tabs>
          <w:tab w:val="left" w:pos="9360"/>
        </w:tabs>
        <w:spacing w:line="247" w:lineRule="auto"/>
        <w:rPr>
          <w:rFonts w:ascii="Times New Roman" w:hAnsi="Times New Roman"/>
          <w:color w:val="000000" w:themeColor="text1"/>
          <w:sz w:val="24"/>
          <w:szCs w:val="24"/>
        </w:rPr>
      </w:pPr>
    </w:p>
    <w:p w14:paraId="45ACB91C" w14:textId="6D9D037E" w:rsidR="00634A79" w:rsidRPr="002A272F" w:rsidRDefault="00634A79" w:rsidP="00634A79">
      <w:pPr>
        <w:pStyle w:val="a7"/>
        <w:tabs>
          <w:tab w:val="left" w:pos="9360"/>
        </w:tabs>
        <w:spacing w:line="247" w:lineRule="auto"/>
        <w:rPr>
          <w:rFonts w:ascii="Times New Roman" w:hAnsi="Times New Roman"/>
          <w:color w:val="000000" w:themeColor="text1"/>
          <w:sz w:val="24"/>
          <w:szCs w:val="24"/>
        </w:rPr>
      </w:pPr>
      <w:r w:rsidRPr="002A272F">
        <w:rPr>
          <w:rFonts w:ascii="Times New Roman" w:hAnsi="Times New Roman"/>
          <w:color w:val="000000" w:themeColor="text1"/>
          <w:sz w:val="24"/>
          <w:szCs w:val="24"/>
        </w:rPr>
        <w:t>Contract Number: G-</w:t>
      </w:r>
      <w:r w:rsidR="00FF64E9" w:rsidRPr="002A272F">
        <w:rPr>
          <w:rFonts w:ascii="Times New Roman" w:hAnsi="Times New Roman"/>
          <w:color w:val="000000" w:themeColor="text1"/>
          <w:sz w:val="24"/>
          <w:szCs w:val="24"/>
        </w:rPr>
        <w:t>02</w:t>
      </w:r>
    </w:p>
    <w:p w14:paraId="03C09740" w14:textId="0E464D61" w:rsidR="005C3794" w:rsidRPr="002A272F" w:rsidRDefault="005C3794" w:rsidP="0033781D">
      <w:pPr>
        <w:pStyle w:val="a7"/>
        <w:tabs>
          <w:tab w:val="left" w:pos="9360"/>
        </w:tabs>
        <w:spacing w:line="247" w:lineRule="auto"/>
        <w:rPr>
          <w:rFonts w:ascii="Times New Roman" w:hAnsi="Times New Roman"/>
          <w:color w:val="000000" w:themeColor="text1"/>
          <w:sz w:val="24"/>
          <w:szCs w:val="24"/>
        </w:rPr>
      </w:pPr>
    </w:p>
    <w:p w14:paraId="03C09741" w14:textId="41FCCE67" w:rsidR="005C3794" w:rsidRPr="002A272F" w:rsidRDefault="00BB3A41" w:rsidP="0033781D">
      <w:pPr>
        <w:pStyle w:val="a7"/>
        <w:tabs>
          <w:tab w:val="left" w:pos="9360"/>
        </w:tabs>
        <w:spacing w:line="247" w:lineRule="auto"/>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This Contract is </w:t>
      </w:r>
      <w:bookmarkStart w:id="2" w:name="_Hlk23199065"/>
      <w:r w:rsidRPr="002A272F">
        <w:rPr>
          <w:rFonts w:ascii="Times New Roman" w:hAnsi="Times New Roman"/>
          <w:color w:val="000000" w:themeColor="text1"/>
          <w:sz w:val="24"/>
          <w:szCs w:val="24"/>
        </w:rPr>
        <w:t xml:space="preserve">entered into </w:t>
      </w:r>
      <w:bookmarkEnd w:id="2"/>
      <w:r w:rsidRPr="002A272F">
        <w:rPr>
          <w:rFonts w:ascii="Times New Roman" w:hAnsi="Times New Roman"/>
          <w:color w:val="000000" w:themeColor="text1"/>
          <w:sz w:val="24"/>
          <w:szCs w:val="24"/>
        </w:rPr>
        <w:t>on</w:t>
      </w:r>
      <w:r w:rsidR="005C3794" w:rsidRPr="002A272F">
        <w:rPr>
          <w:rFonts w:ascii="Times New Roman" w:hAnsi="Times New Roman"/>
          <w:color w:val="000000" w:themeColor="text1"/>
          <w:sz w:val="24"/>
          <w:szCs w:val="24"/>
        </w:rPr>
        <w:t xml:space="preserve"> __</w:t>
      </w:r>
      <w:r w:rsidR="004C4BC6" w:rsidRPr="002A272F">
        <w:rPr>
          <w:rFonts w:ascii="Times New Roman" w:hAnsi="Times New Roman"/>
          <w:color w:val="000000" w:themeColor="text1"/>
          <w:sz w:val="24"/>
          <w:szCs w:val="24"/>
        </w:rPr>
        <w:t>[</w:t>
      </w:r>
      <w:r w:rsidR="004C4BC6" w:rsidRPr="002A272F">
        <w:rPr>
          <w:rFonts w:ascii="Times New Roman" w:hAnsi="Times New Roman"/>
          <w:i/>
          <w:iCs/>
          <w:color w:val="000000" w:themeColor="text1"/>
          <w:sz w:val="24"/>
          <w:szCs w:val="24"/>
        </w:rPr>
        <w:t>date</w:t>
      </w:r>
      <w:r w:rsidR="004C4BC6" w:rsidRPr="002A272F">
        <w:rPr>
          <w:rFonts w:ascii="Times New Roman" w:hAnsi="Times New Roman"/>
          <w:color w:val="000000" w:themeColor="text1"/>
          <w:sz w:val="24"/>
          <w:szCs w:val="24"/>
        </w:rPr>
        <w:t>]</w:t>
      </w:r>
      <w:r w:rsidR="005C3794" w:rsidRPr="002A272F">
        <w:rPr>
          <w:rFonts w:ascii="Times New Roman" w:hAnsi="Times New Roman"/>
          <w:color w:val="000000" w:themeColor="text1"/>
          <w:sz w:val="24"/>
          <w:szCs w:val="24"/>
        </w:rPr>
        <w:t xml:space="preserve">__ </w:t>
      </w:r>
      <w:r w:rsidR="00742A2E" w:rsidRPr="002A272F">
        <w:rPr>
          <w:rFonts w:ascii="Times New Roman" w:hAnsi="Times New Roman"/>
          <w:color w:val="000000" w:themeColor="text1"/>
          <w:sz w:val="24"/>
          <w:szCs w:val="24"/>
        </w:rPr>
        <w:t xml:space="preserve">day of </w:t>
      </w:r>
      <w:r w:rsidR="005C3794" w:rsidRPr="002A272F">
        <w:rPr>
          <w:rFonts w:ascii="Times New Roman" w:hAnsi="Times New Roman"/>
          <w:color w:val="000000" w:themeColor="text1"/>
          <w:sz w:val="24"/>
          <w:szCs w:val="24"/>
        </w:rPr>
        <w:t>_</w:t>
      </w:r>
      <w:r w:rsidR="003E6687" w:rsidRPr="002A272F">
        <w:rPr>
          <w:rFonts w:ascii="Times New Roman" w:hAnsi="Times New Roman"/>
          <w:color w:val="000000" w:themeColor="text1"/>
          <w:sz w:val="24"/>
          <w:szCs w:val="24"/>
        </w:rPr>
        <w:t>[</w:t>
      </w:r>
      <w:r w:rsidR="0097510A" w:rsidRPr="002A272F">
        <w:rPr>
          <w:rFonts w:ascii="Times New Roman" w:hAnsi="Times New Roman"/>
          <w:i/>
          <w:iCs/>
          <w:color w:val="000000" w:themeColor="text1"/>
          <w:sz w:val="24"/>
          <w:szCs w:val="24"/>
        </w:rPr>
        <w:t>month</w:t>
      </w:r>
      <w:r w:rsidR="003E6687" w:rsidRPr="002A272F">
        <w:rPr>
          <w:rFonts w:ascii="Times New Roman" w:hAnsi="Times New Roman"/>
          <w:color w:val="000000" w:themeColor="text1"/>
          <w:sz w:val="24"/>
          <w:szCs w:val="24"/>
        </w:rPr>
        <w:t>]</w:t>
      </w:r>
      <w:r w:rsidR="005C3794" w:rsidRPr="002A272F">
        <w:rPr>
          <w:rFonts w:ascii="Times New Roman" w:hAnsi="Times New Roman"/>
          <w:color w:val="000000" w:themeColor="text1"/>
          <w:sz w:val="24"/>
          <w:szCs w:val="24"/>
        </w:rPr>
        <w:t>_</w:t>
      </w:r>
      <w:r w:rsidR="0097510A" w:rsidRPr="002A272F">
        <w:rPr>
          <w:rFonts w:ascii="Times New Roman" w:hAnsi="Times New Roman"/>
          <w:color w:val="000000" w:themeColor="text1"/>
          <w:sz w:val="24"/>
          <w:szCs w:val="24"/>
        </w:rPr>
        <w:t>,</w:t>
      </w:r>
      <w:r w:rsidR="005C3794" w:rsidRPr="002A272F">
        <w:rPr>
          <w:rFonts w:ascii="Times New Roman" w:hAnsi="Times New Roman"/>
          <w:color w:val="000000" w:themeColor="text1"/>
          <w:sz w:val="24"/>
          <w:szCs w:val="24"/>
        </w:rPr>
        <w:t>_</w:t>
      </w:r>
      <w:r w:rsidR="0097510A" w:rsidRPr="002A272F">
        <w:rPr>
          <w:rFonts w:ascii="Times New Roman" w:hAnsi="Times New Roman"/>
          <w:color w:val="000000" w:themeColor="text1"/>
          <w:sz w:val="24"/>
          <w:szCs w:val="24"/>
        </w:rPr>
        <w:t xml:space="preserve"> [</w:t>
      </w:r>
      <w:r w:rsidR="0097510A" w:rsidRPr="002A272F">
        <w:rPr>
          <w:rFonts w:ascii="Times New Roman" w:hAnsi="Times New Roman"/>
          <w:i/>
          <w:iCs/>
          <w:color w:val="000000" w:themeColor="text1"/>
          <w:sz w:val="24"/>
          <w:szCs w:val="24"/>
        </w:rPr>
        <w:t>year</w:t>
      </w:r>
      <w:r w:rsidR="0097510A" w:rsidRPr="002A272F">
        <w:rPr>
          <w:rFonts w:ascii="Times New Roman" w:hAnsi="Times New Roman"/>
          <w:color w:val="000000" w:themeColor="text1"/>
          <w:sz w:val="24"/>
          <w:szCs w:val="24"/>
        </w:rPr>
        <w:t>]</w:t>
      </w:r>
      <w:r w:rsidR="005C3794" w:rsidRPr="002A272F">
        <w:rPr>
          <w:rFonts w:ascii="Times New Roman" w:hAnsi="Times New Roman"/>
          <w:color w:val="000000" w:themeColor="text1"/>
          <w:sz w:val="24"/>
          <w:szCs w:val="24"/>
        </w:rPr>
        <w:t>, between</w:t>
      </w:r>
      <w:r w:rsidR="009C26E9" w:rsidRPr="002A272F">
        <w:rPr>
          <w:rFonts w:ascii="Times New Roman" w:hAnsi="Times New Roman"/>
          <w:color w:val="000000" w:themeColor="text1"/>
          <w:sz w:val="24"/>
          <w:szCs w:val="24"/>
        </w:rPr>
        <w:t xml:space="preserve"> </w:t>
      </w:r>
      <w:r w:rsidR="009C26E9" w:rsidRPr="002A272F">
        <w:rPr>
          <w:rFonts w:ascii="Times New Roman" w:hAnsi="Times New Roman"/>
          <w:iCs/>
          <w:color w:val="000000" w:themeColor="text1"/>
          <w:sz w:val="24"/>
          <w:szCs w:val="24"/>
        </w:rPr>
        <w:t>Committee of Tourism Development under the Government of the Republic of Tajikistan</w:t>
      </w:r>
      <w:r w:rsidR="009C26E9" w:rsidRPr="002A272F">
        <w:rPr>
          <w:rFonts w:ascii="Times New Roman" w:hAnsi="Times New Roman"/>
          <w:color w:val="000000" w:themeColor="text1"/>
          <w:sz w:val="24"/>
          <w:szCs w:val="24"/>
        </w:rPr>
        <w:t xml:space="preserve"> </w:t>
      </w:r>
      <w:r w:rsidR="005C3794" w:rsidRPr="002A272F">
        <w:rPr>
          <w:rFonts w:ascii="Times New Roman" w:hAnsi="Times New Roman"/>
          <w:color w:val="000000" w:themeColor="text1"/>
          <w:sz w:val="24"/>
          <w:szCs w:val="24"/>
        </w:rPr>
        <w:t>(hereinafter called “the Purchaser”) on the one part</w:t>
      </w:r>
      <w:r w:rsidRPr="002A272F">
        <w:rPr>
          <w:rFonts w:ascii="Times New Roman" w:hAnsi="Times New Roman"/>
          <w:color w:val="000000" w:themeColor="text1"/>
          <w:sz w:val="24"/>
          <w:szCs w:val="24"/>
        </w:rPr>
        <w:t>,</w:t>
      </w:r>
      <w:r w:rsidR="005C3794" w:rsidRPr="002A272F">
        <w:rPr>
          <w:rFonts w:ascii="Times New Roman" w:hAnsi="Times New Roman"/>
          <w:color w:val="000000" w:themeColor="text1"/>
          <w:sz w:val="24"/>
          <w:szCs w:val="24"/>
        </w:rPr>
        <w:t xml:space="preserve"> and  ____</w:t>
      </w:r>
      <w:r w:rsidR="00637B34" w:rsidRPr="002A272F">
        <w:rPr>
          <w:rFonts w:ascii="Times New Roman" w:hAnsi="Times New Roman"/>
          <w:color w:val="000000" w:themeColor="text1"/>
          <w:sz w:val="24"/>
          <w:szCs w:val="24"/>
        </w:rPr>
        <w:t>[</w:t>
      </w:r>
      <w:r w:rsidR="00637B34" w:rsidRPr="002A272F">
        <w:rPr>
          <w:rFonts w:ascii="Times New Roman" w:hAnsi="Times New Roman"/>
          <w:i/>
          <w:iCs/>
          <w:color w:val="000000" w:themeColor="text1"/>
          <w:sz w:val="24"/>
          <w:szCs w:val="24"/>
        </w:rPr>
        <w:t>name of Supplier</w:t>
      </w:r>
      <w:r w:rsidR="00637B34" w:rsidRPr="002A272F">
        <w:rPr>
          <w:rFonts w:ascii="Times New Roman" w:hAnsi="Times New Roman"/>
          <w:color w:val="000000" w:themeColor="text1"/>
          <w:sz w:val="24"/>
          <w:szCs w:val="24"/>
        </w:rPr>
        <w:t>]</w:t>
      </w:r>
      <w:r w:rsidR="005C3794" w:rsidRPr="002A272F">
        <w:rPr>
          <w:rFonts w:ascii="Times New Roman" w:hAnsi="Times New Roman"/>
          <w:color w:val="000000" w:themeColor="text1"/>
          <w:sz w:val="24"/>
          <w:szCs w:val="24"/>
        </w:rPr>
        <w:t xml:space="preserve">___________  (hereinafter called “the </w:t>
      </w:r>
      <w:r w:rsidR="005C3794" w:rsidRPr="002A272F">
        <w:rPr>
          <w:rFonts w:ascii="Times New Roman" w:hAnsi="Times New Roman"/>
          <w:color w:val="000000" w:themeColor="text1"/>
          <w:sz w:val="24"/>
          <w:szCs w:val="24"/>
        </w:rPr>
        <w:lastRenderedPageBreak/>
        <w:t>Supplier”) on the other part.</w:t>
      </w:r>
    </w:p>
    <w:p w14:paraId="03C09742"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p w14:paraId="03C09743" w14:textId="5F272655" w:rsidR="005C3794" w:rsidRPr="002A272F" w:rsidRDefault="00793914"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Whereas</w:t>
      </w:r>
      <w:r w:rsidR="005C3794" w:rsidRPr="002A272F">
        <w:rPr>
          <w:rFonts w:ascii="Times New Roman" w:hAnsi="Times New Roman"/>
          <w:color w:val="000000" w:themeColor="text1"/>
          <w:sz w:val="24"/>
          <w:szCs w:val="24"/>
        </w:rPr>
        <w:t xml:space="preserve"> the Purchaser has requested for quotation for </w:t>
      </w:r>
      <w:r w:rsidR="00A36704" w:rsidRPr="002A272F">
        <w:rPr>
          <w:rFonts w:ascii="Times New Roman" w:hAnsi="Times New Roman"/>
          <w:color w:val="000000" w:themeColor="text1"/>
          <w:sz w:val="24"/>
          <w:szCs w:val="24"/>
        </w:rPr>
        <w:t>Supply and Installation of Furniture</w:t>
      </w:r>
      <w:r w:rsidR="00A36704" w:rsidRPr="002A272F" w:rsidDel="00A36704">
        <w:rPr>
          <w:rFonts w:ascii="Times New Roman" w:hAnsi="Times New Roman"/>
          <w:color w:val="000000" w:themeColor="text1"/>
          <w:sz w:val="24"/>
          <w:szCs w:val="24"/>
        </w:rPr>
        <w:t xml:space="preserve"> </w:t>
      </w:r>
      <w:r w:rsidR="000873B1" w:rsidRPr="002A272F">
        <w:rPr>
          <w:rFonts w:ascii="Times New Roman" w:hAnsi="Times New Roman"/>
          <w:color w:val="000000" w:themeColor="text1"/>
          <w:sz w:val="24"/>
          <w:szCs w:val="24"/>
        </w:rPr>
        <w:t>to be supplied by Supplier</w:t>
      </w:r>
      <w:r w:rsidR="005C3794" w:rsidRPr="002A272F">
        <w:rPr>
          <w:rFonts w:ascii="Times New Roman" w:hAnsi="Times New Roman"/>
          <w:color w:val="000000" w:themeColor="text1"/>
          <w:sz w:val="24"/>
          <w:szCs w:val="24"/>
        </w:rPr>
        <w:t xml:space="preserve"> </w:t>
      </w:r>
      <w:r w:rsidR="000873B1" w:rsidRPr="002A272F">
        <w:rPr>
          <w:rFonts w:ascii="Times New Roman" w:hAnsi="Times New Roman"/>
          <w:color w:val="000000" w:themeColor="text1"/>
          <w:sz w:val="24"/>
          <w:szCs w:val="24"/>
        </w:rPr>
        <w:t xml:space="preserve">in accordance with the </w:t>
      </w:r>
      <w:r w:rsidR="000873B1" w:rsidRPr="002A272F">
        <w:rPr>
          <w:rFonts w:ascii="Times New Roman" w:hAnsi="Times New Roman"/>
          <w:b/>
          <w:color w:val="000000" w:themeColor="text1"/>
          <w:sz w:val="24"/>
          <w:szCs w:val="24"/>
        </w:rPr>
        <w:t>Contract</w:t>
      </w:r>
      <w:r w:rsidR="000873B1" w:rsidRPr="002A272F">
        <w:rPr>
          <w:rFonts w:ascii="Times New Roman" w:hAnsi="Times New Roman"/>
          <w:color w:val="000000" w:themeColor="text1"/>
          <w:sz w:val="24"/>
          <w:szCs w:val="24"/>
        </w:rPr>
        <w:t xml:space="preserve">, </w:t>
      </w:r>
      <w:r w:rsidR="005C3794" w:rsidRPr="002A272F">
        <w:rPr>
          <w:rFonts w:ascii="Times New Roman" w:hAnsi="Times New Roman"/>
          <w:color w:val="000000" w:themeColor="text1"/>
          <w:sz w:val="24"/>
          <w:szCs w:val="24"/>
        </w:rPr>
        <w:t xml:space="preserve"> and has accepted the </w:t>
      </w:r>
      <w:r w:rsidR="00050400" w:rsidRPr="002A272F">
        <w:rPr>
          <w:rFonts w:ascii="Times New Roman" w:hAnsi="Times New Roman"/>
          <w:color w:val="000000" w:themeColor="text1"/>
          <w:sz w:val="24"/>
          <w:szCs w:val="24"/>
        </w:rPr>
        <w:t>Quotation</w:t>
      </w:r>
      <w:r w:rsidR="005C3794" w:rsidRPr="002A272F">
        <w:rPr>
          <w:rFonts w:ascii="Times New Roman" w:hAnsi="Times New Roman"/>
          <w:color w:val="000000" w:themeColor="text1"/>
          <w:sz w:val="24"/>
          <w:szCs w:val="24"/>
        </w:rPr>
        <w:t xml:space="preserve"> by the Supplier </w:t>
      </w:r>
      <w:r w:rsidR="000873B1" w:rsidRPr="002A272F">
        <w:rPr>
          <w:rFonts w:ascii="Times New Roman" w:hAnsi="Times New Roman"/>
          <w:color w:val="000000" w:themeColor="text1"/>
          <w:sz w:val="24"/>
          <w:szCs w:val="24"/>
        </w:rPr>
        <w:t>in</w:t>
      </w:r>
      <w:r w:rsidR="005C3794" w:rsidRPr="002A272F">
        <w:rPr>
          <w:rFonts w:ascii="Times New Roman" w:hAnsi="Times New Roman"/>
          <w:color w:val="000000" w:themeColor="text1"/>
          <w:sz w:val="24"/>
          <w:szCs w:val="24"/>
        </w:rPr>
        <w:t xml:space="preserve"> the </w:t>
      </w:r>
      <w:r w:rsidR="000873B1" w:rsidRPr="002A272F">
        <w:rPr>
          <w:rFonts w:ascii="Times New Roman" w:hAnsi="Times New Roman"/>
          <w:color w:val="000000" w:themeColor="text1"/>
          <w:sz w:val="24"/>
          <w:szCs w:val="24"/>
        </w:rPr>
        <w:t>amount</w:t>
      </w:r>
      <w:r w:rsidR="005C3794" w:rsidRPr="002A272F">
        <w:rPr>
          <w:rFonts w:ascii="Times New Roman" w:hAnsi="Times New Roman"/>
          <w:color w:val="000000" w:themeColor="text1"/>
          <w:sz w:val="24"/>
          <w:szCs w:val="24"/>
        </w:rPr>
        <w:t xml:space="preserve"> of </w:t>
      </w:r>
      <w:r w:rsidR="000873B1" w:rsidRPr="002A272F">
        <w:rPr>
          <w:rFonts w:ascii="Times New Roman" w:hAnsi="Times New Roman"/>
          <w:color w:val="000000" w:themeColor="text1"/>
          <w:sz w:val="24"/>
          <w:szCs w:val="24"/>
        </w:rPr>
        <w:t>___</w:t>
      </w:r>
      <w:r w:rsidR="00DB0CF0" w:rsidRPr="002A272F">
        <w:rPr>
          <w:rFonts w:ascii="Times New Roman" w:hAnsi="Times New Roman"/>
          <w:color w:val="000000" w:themeColor="text1"/>
          <w:sz w:val="24"/>
          <w:szCs w:val="24"/>
        </w:rPr>
        <w:t>[</w:t>
      </w:r>
      <w:r w:rsidR="000873B1" w:rsidRPr="002A272F">
        <w:rPr>
          <w:rFonts w:ascii="Times New Roman" w:hAnsi="Times New Roman"/>
          <w:i/>
          <w:color w:val="000000" w:themeColor="text1"/>
          <w:sz w:val="24"/>
          <w:szCs w:val="24"/>
          <w:u w:val="single"/>
        </w:rPr>
        <w:t>amount in words</w:t>
      </w:r>
      <w:r w:rsidR="00DB0CF0" w:rsidRPr="002A272F">
        <w:rPr>
          <w:rFonts w:ascii="Times New Roman" w:hAnsi="Times New Roman"/>
          <w:color w:val="000000" w:themeColor="text1"/>
          <w:sz w:val="24"/>
          <w:szCs w:val="24"/>
        </w:rPr>
        <w:t>]</w:t>
      </w:r>
      <w:r w:rsidR="000873B1" w:rsidRPr="002A272F">
        <w:rPr>
          <w:rFonts w:ascii="Times New Roman" w:hAnsi="Times New Roman"/>
          <w:color w:val="000000" w:themeColor="text1"/>
          <w:sz w:val="24"/>
          <w:szCs w:val="24"/>
        </w:rPr>
        <w:t xml:space="preserve">___ </w:t>
      </w:r>
      <w:r w:rsidR="00FE3723" w:rsidRPr="002A272F">
        <w:rPr>
          <w:rFonts w:ascii="Times New Roman" w:hAnsi="Times New Roman"/>
          <w:color w:val="000000" w:themeColor="text1"/>
          <w:sz w:val="24"/>
          <w:szCs w:val="24"/>
        </w:rPr>
        <w:t>[</w:t>
      </w:r>
      <w:r w:rsidR="000873B1" w:rsidRPr="002A272F">
        <w:rPr>
          <w:rFonts w:ascii="Times New Roman" w:hAnsi="Times New Roman"/>
          <w:i/>
          <w:color w:val="000000" w:themeColor="text1"/>
          <w:sz w:val="24"/>
          <w:szCs w:val="24"/>
          <w:u w:val="single"/>
        </w:rPr>
        <w:t>amount in figures</w:t>
      </w:r>
      <w:r w:rsidR="00FE3723" w:rsidRPr="002A272F">
        <w:rPr>
          <w:rFonts w:ascii="Times New Roman" w:hAnsi="Times New Roman"/>
          <w:color w:val="000000" w:themeColor="text1"/>
          <w:sz w:val="24"/>
          <w:szCs w:val="24"/>
        </w:rPr>
        <w:t>]</w:t>
      </w:r>
      <w:r w:rsidR="000873B1" w:rsidRPr="002A272F">
        <w:rPr>
          <w:rFonts w:ascii="Times New Roman" w:hAnsi="Times New Roman"/>
          <w:color w:val="000000" w:themeColor="text1"/>
          <w:sz w:val="24"/>
          <w:szCs w:val="24"/>
        </w:rPr>
        <w:t xml:space="preserve"> </w:t>
      </w:r>
      <w:r w:rsidR="005C3794" w:rsidRPr="002A272F">
        <w:rPr>
          <w:rFonts w:ascii="Times New Roman" w:hAnsi="Times New Roman"/>
          <w:color w:val="000000" w:themeColor="text1"/>
          <w:sz w:val="24"/>
          <w:szCs w:val="24"/>
        </w:rPr>
        <w:t>hereinafter called “the Contract Price”.</w:t>
      </w:r>
    </w:p>
    <w:p w14:paraId="03C09744"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p w14:paraId="03C09745" w14:textId="4CB3209F" w:rsidR="005C3794" w:rsidRPr="002A272F" w:rsidRDefault="00793914"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The Purchaser and the Supplier agree as follows</w:t>
      </w:r>
      <w:r w:rsidR="005C3794" w:rsidRPr="002A272F">
        <w:rPr>
          <w:rFonts w:ascii="Times New Roman" w:hAnsi="Times New Roman"/>
          <w:color w:val="000000" w:themeColor="text1"/>
          <w:sz w:val="24"/>
          <w:szCs w:val="24"/>
        </w:rPr>
        <w:t xml:space="preserve">: </w:t>
      </w:r>
    </w:p>
    <w:p w14:paraId="03C09746" w14:textId="4EA4CA4D" w:rsidR="005C3794" w:rsidRPr="002A272F" w:rsidRDefault="167AFAB8" w:rsidP="0033781D">
      <w:pPr>
        <w:widowControl/>
        <w:numPr>
          <w:ilvl w:val="0"/>
          <w:numId w:val="3"/>
        </w:numPr>
        <w:tabs>
          <w:tab w:val="left" w:pos="9360"/>
        </w:tabs>
        <w:spacing w:after="120"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The following documents shall be deemed to form and be read and construed as part of this Contract, </w:t>
      </w:r>
      <w:proofErr w:type="spellStart"/>
      <w:r w:rsidRPr="002A272F">
        <w:rPr>
          <w:rFonts w:ascii="Times New Roman" w:hAnsi="Times New Roman"/>
          <w:color w:val="000000" w:themeColor="text1"/>
          <w:sz w:val="24"/>
          <w:szCs w:val="24"/>
        </w:rPr>
        <w:t>viz</w:t>
      </w:r>
      <w:proofErr w:type="spellEnd"/>
      <w:r w:rsidRPr="002A272F">
        <w:rPr>
          <w:rFonts w:ascii="Times New Roman" w:hAnsi="Times New Roman"/>
          <w:color w:val="000000" w:themeColor="text1"/>
          <w:sz w:val="24"/>
          <w:szCs w:val="24"/>
        </w:rPr>
        <w:t>:</w:t>
      </w:r>
    </w:p>
    <w:p w14:paraId="03C09747" w14:textId="620A4ED7" w:rsidR="005C3794" w:rsidRPr="002A272F" w:rsidRDefault="003E753E"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color w:val="000000" w:themeColor="text1"/>
          <w:sz w:val="24"/>
          <w:szCs w:val="24"/>
        </w:rPr>
      </w:pPr>
      <w:r w:rsidRPr="002A272F">
        <w:rPr>
          <w:rFonts w:ascii="Times New Roman" w:hAnsi="Times New Roman"/>
          <w:b/>
          <w:color w:val="000000" w:themeColor="text1"/>
          <w:sz w:val="24"/>
          <w:szCs w:val="24"/>
        </w:rPr>
        <w:t>Form</w:t>
      </w:r>
      <w:r w:rsidR="005C3794" w:rsidRPr="002A272F">
        <w:rPr>
          <w:rFonts w:ascii="Times New Roman" w:hAnsi="Times New Roman"/>
          <w:b/>
          <w:color w:val="000000" w:themeColor="text1"/>
          <w:sz w:val="24"/>
          <w:szCs w:val="24"/>
        </w:rPr>
        <w:t xml:space="preserve"> </w:t>
      </w:r>
      <w:r w:rsidRPr="002A272F">
        <w:rPr>
          <w:rFonts w:ascii="Times New Roman" w:hAnsi="Times New Roman"/>
          <w:b/>
          <w:color w:val="000000" w:themeColor="text1"/>
          <w:sz w:val="24"/>
          <w:szCs w:val="24"/>
        </w:rPr>
        <w:t>of</w:t>
      </w:r>
      <w:r w:rsidR="00663ED7" w:rsidRPr="002A272F">
        <w:rPr>
          <w:rFonts w:ascii="Times New Roman" w:hAnsi="Times New Roman"/>
          <w:b/>
          <w:color w:val="000000" w:themeColor="text1"/>
          <w:sz w:val="24"/>
          <w:szCs w:val="24"/>
        </w:rPr>
        <w:t xml:space="preserve"> Quotation</w:t>
      </w:r>
      <w:r w:rsidR="00663ED7" w:rsidRPr="002A272F">
        <w:rPr>
          <w:rFonts w:ascii="Times New Roman" w:hAnsi="Times New Roman"/>
          <w:color w:val="000000" w:themeColor="text1"/>
          <w:sz w:val="24"/>
          <w:szCs w:val="24"/>
        </w:rPr>
        <w:t xml:space="preserve">, with </w:t>
      </w:r>
      <w:r w:rsidR="00663ED7" w:rsidRPr="002A272F">
        <w:rPr>
          <w:rFonts w:ascii="Times New Roman" w:hAnsi="Times New Roman"/>
          <w:b/>
          <w:color w:val="000000" w:themeColor="text1"/>
          <w:sz w:val="24"/>
          <w:szCs w:val="24"/>
        </w:rPr>
        <w:t>Supply and Delivery Schedule</w:t>
      </w:r>
      <w:r w:rsidR="005C3794" w:rsidRPr="002A272F">
        <w:rPr>
          <w:rFonts w:ascii="Times New Roman" w:hAnsi="Times New Roman"/>
          <w:color w:val="000000" w:themeColor="text1"/>
          <w:sz w:val="24"/>
          <w:szCs w:val="24"/>
        </w:rPr>
        <w:t>;</w:t>
      </w:r>
    </w:p>
    <w:p w14:paraId="600FBF4E" w14:textId="77777777" w:rsidR="005119A1" w:rsidRPr="002A272F" w:rsidRDefault="00663ED7"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color w:val="000000" w:themeColor="text1"/>
          <w:sz w:val="24"/>
          <w:szCs w:val="24"/>
        </w:rPr>
      </w:pPr>
      <w:r w:rsidRPr="002A272F">
        <w:rPr>
          <w:rFonts w:ascii="Times New Roman" w:hAnsi="Times New Roman"/>
          <w:b/>
          <w:color w:val="000000" w:themeColor="text1"/>
          <w:sz w:val="24"/>
          <w:szCs w:val="24"/>
        </w:rPr>
        <w:t>Contract Terms and Conditions</w:t>
      </w:r>
      <w:r w:rsidR="005C3794" w:rsidRPr="002A272F">
        <w:rPr>
          <w:rFonts w:ascii="Times New Roman" w:hAnsi="Times New Roman"/>
          <w:color w:val="000000" w:themeColor="text1"/>
          <w:sz w:val="24"/>
          <w:szCs w:val="24"/>
        </w:rPr>
        <w:t xml:space="preserve">; </w:t>
      </w:r>
      <w:r w:rsidRPr="002A272F">
        <w:rPr>
          <w:rFonts w:ascii="Times New Roman" w:hAnsi="Times New Roman"/>
          <w:color w:val="000000" w:themeColor="text1"/>
          <w:sz w:val="24"/>
          <w:szCs w:val="24"/>
        </w:rPr>
        <w:t>and</w:t>
      </w:r>
    </w:p>
    <w:p w14:paraId="4531FD80" w14:textId="49EE8FCE" w:rsidR="00663ED7" w:rsidRPr="002A272F" w:rsidRDefault="00663ED7" w:rsidP="0033781D">
      <w:pPr>
        <w:widowControl/>
        <w:numPr>
          <w:ilvl w:val="0"/>
          <w:numId w:val="8"/>
        </w:numPr>
        <w:tabs>
          <w:tab w:val="clear" w:pos="360"/>
          <w:tab w:val="num" w:pos="720"/>
          <w:tab w:val="left" w:pos="9360"/>
        </w:tabs>
        <w:spacing w:after="120" w:line="247" w:lineRule="auto"/>
        <w:ind w:left="720"/>
        <w:jc w:val="both"/>
        <w:rPr>
          <w:rFonts w:ascii="Times New Roman" w:hAnsi="Times New Roman"/>
          <w:b/>
          <w:color w:val="000000" w:themeColor="text1"/>
          <w:sz w:val="24"/>
          <w:szCs w:val="24"/>
        </w:rPr>
      </w:pPr>
      <w:r w:rsidRPr="002A272F">
        <w:rPr>
          <w:rFonts w:ascii="Times New Roman" w:hAnsi="Times New Roman"/>
          <w:b/>
          <w:color w:val="000000" w:themeColor="text1"/>
          <w:sz w:val="24"/>
          <w:szCs w:val="24"/>
        </w:rPr>
        <w:t>Technical Specifications</w:t>
      </w:r>
    </w:p>
    <w:p w14:paraId="03C09749" w14:textId="2217AA67" w:rsidR="005C3794" w:rsidRPr="002A272F" w:rsidRDefault="167AFAB8" w:rsidP="0033781D">
      <w:pPr>
        <w:widowControl/>
        <w:numPr>
          <w:ilvl w:val="0"/>
          <w:numId w:val="3"/>
        </w:numPr>
        <w:tabs>
          <w:tab w:val="left" w:pos="9360"/>
        </w:tabs>
        <w:spacing w:after="120"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Taking into account payments to be made by the Purchaser to the Supplier as provided herein, the Supplier hereby enters into this </w:t>
      </w:r>
      <w:r w:rsidRPr="002A272F">
        <w:rPr>
          <w:rFonts w:ascii="Times New Roman" w:hAnsi="Times New Roman"/>
          <w:b/>
          <w:bCs/>
          <w:color w:val="000000" w:themeColor="text1"/>
          <w:sz w:val="24"/>
          <w:szCs w:val="24"/>
        </w:rPr>
        <w:t>Contract</w:t>
      </w:r>
      <w:r w:rsidRPr="002A272F">
        <w:rPr>
          <w:rFonts w:ascii="Times New Roman" w:hAnsi="Times New Roman"/>
          <w:color w:val="000000" w:themeColor="text1"/>
          <w:sz w:val="24"/>
          <w:szCs w:val="24"/>
        </w:rPr>
        <w:t xml:space="preserve"> with the Purchaser to execute and complete the supply of goods under the Contract and remedy any defects therein in conformity with the provisions of this </w:t>
      </w:r>
      <w:r w:rsidRPr="002A272F">
        <w:rPr>
          <w:rFonts w:ascii="Times New Roman" w:hAnsi="Times New Roman"/>
          <w:b/>
          <w:bCs/>
          <w:color w:val="000000" w:themeColor="text1"/>
          <w:sz w:val="24"/>
          <w:szCs w:val="24"/>
        </w:rPr>
        <w:t>Contract</w:t>
      </w:r>
      <w:r w:rsidRPr="002A272F">
        <w:rPr>
          <w:rFonts w:ascii="Times New Roman" w:hAnsi="Times New Roman"/>
          <w:color w:val="000000" w:themeColor="text1"/>
          <w:sz w:val="24"/>
          <w:szCs w:val="24"/>
        </w:rPr>
        <w:t xml:space="preserve"> and its </w:t>
      </w:r>
      <w:r w:rsidRPr="002A272F">
        <w:rPr>
          <w:rFonts w:ascii="Times New Roman" w:hAnsi="Times New Roman"/>
          <w:b/>
          <w:bCs/>
          <w:color w:val="000000" w:themeColor="text1"/>
          <w:sz w:val="24"/>
          <w:szCs w:val="24"/>
        </w:rPr>
        <w:t>Terms and Conditions</w:t>
      </w:r>
      <w:r w:rsidRPr="002A272F">
        <w:rPr>
          <w:rFonts w:ascii="Times New Roman" w:hAnsi="Times New Roman"/>
          <w:color w:val="000000" w:themeColor="text1"/>
          <w:sz w:val="24"/>
          <w:szCs w:val="24"/>
        </w:rPr>
        <w:t xml:space="preserve">. </w:t>
      </w:r>
    </w:p>
    <w:p w14:paraId="03C0974A" w14:textId="769B5834" w:rsidR="005C3794" w:rsidRPr="002A272F" w:rsidRDefault="167AFAB8" w:rsidP="0033781D">
      <w:pPr>
        <w:widowControl/>
        <w:numPr>
          <w:ilvl w:val="0"/>
          <w:numId w:val="3"/>
        </w:numPr>
        <w:tabs>
          <w:tab w:val="left" w:pos="9360"/>
        </w:tabs>
        <w:spacing w:after="120"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The Purchaser agrees to pay the Supplier, in consideration of the supply and delivery of the goods and the remedying of defects therein, the </w:t>
      </w:r>
      <w:r w:rsidRPr="002A272F">
        <w:rPr>
          <w:rFonts w:ascii="Times New Roman" w:hAnsi="Times New Roman"/>
          <w:b/>
          <w:bCs/>
          <w:color w:val="000000" w:themeColor="text1"/>
          <w:sz w:val="24"/>
          <w:szCs w:val="24"/>
        </w:rPr>
        <w:t>Contract Price</w:t>
      </w:r>
      <w:r w:rsidRPr="002A272F">
        <w:rPr>
          <w:rFonts w:ascii="Times New Roman" w:hAnsi="Times New Roman"/>
          <w:color w:val="000000" w:themeColor="text1"/>
          <w:sz w:val="24"/>
          <w:szCs w:val="24"/>
        </w:rPr>
        <w:t xml:space="preserve"> as indicated and accepted in the </w:t>
      </w:r>
      <w:r w:rsidRPr="002A272F">
        <w:rPr>
          <w:rFonts w:ascii="Times New Roman" w:hAnsi="Times New Roman"/>
          <w:b/>
          <w:bCs/>
          <w:color w:val="000000" w:themeColor="text1"/>
          <w:sz w:val="24"/>
          <w:szCs w:val="24"/>
        </w:rPr>
        <w:t>Form of Quotation</w:t>
      </w:r>
      <w:r w:rsidRPr="002A272F">
        <w:rPr>
          <w:rFonts w:ascii="Times New Roman" w:hAnsi="Times New Roman"/>
          <w:color w:val="000000" w:themeColor="text1"/>
          <w:sz w:val="24"/>
          <w:szCs w:val="24"/>
        </w:rPr>
        <w:t xml:space="preserve">, under payment terms stipulated in the </w:t>
      </w:r>
      <w:r w:rsidRPr="002A272F">
        <w:rPr>
          <w:rFonts w:ascii="Times New Roman" w:hAnsi="Times New Roman"/>
          <w:b/>
          <w:bCs/>
          <w:color w:val="000000" w:themeColor="text1"/>
          <w:sz w:val="24"/>
          <w:szCs w:val="24"/>
        </w:rPr>
        <w:t>Contract Terms and Conditions</w:t>
      </w:r>
      <w:r w:rsidRPr="002A272F">
        <w:rPr>
          <w:rFonts w:ascii="Times New Roman" w:hAnsi="Times New Roman"/>
          <w:color w:val="000000" w:themeColor="text1"/>
          <w:sz w:val="24"/>
          <w:szCs w:val="24"/>
        </w:rPr>
        <w:t>.</w:t>
      </w:r>
    </w:p>
    <w:p w14:paraId="03C0974B"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p w14:paraId="03C0974C" w14:textId="7A412DC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IN WITNESS whereof the parties hereto have executed the Contract under the laws of </w:t>
      </w:r>
      <w:r w:rsidR="003212F1" w:rsidRPr="002A272F">
        <w:rPr>
          <w:rFonts w:ascii="Times New Roman" w:hAnsi="Times New Roman"/>
          <w:color w:val="000000" w:themeColor="text1"/>
          <w:sz w:val="24"/>
          <w:szCs w:val="24"/>
        </w:rPr>
        <w:t>the Republic of Tajikistan</w:t>
      </w:r>
      <w:r w:rsidRPr="002A272F">
        <w:rPr>
          <w:rFonts w:ascii="Times New Roman" w:hAnsi="Times New Roman"/>
          <w:color w:val="000000" w:themeColor="text1"/>
          <w:sz w:val="24"/>
          <w:szCs w:val="24"/>
        </w:rPr>
        <w:t xml:space="preserve"> on the date indicated above.</w:t>
      </w:r>
    </w:p>
    <w:p w14:paraId="03C0974D"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p w14:paraId="03C0974E"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p w14:paraId="03C0974F" w14:textId="77777777" w:rsidR="00941074" w:rsidRPr="002A272F" w:rsidRDefault="00941074" w:rsidP="0033781D">
      <w:pPr>
        <w:tabs>
          <w:tab w:val="left" w:pos="9360"/>
        </w:tabs>
        <w:spacing w:line="247" w:lineRule="auto"/>
        <w:jc w:val="both"/>
        <w:rPr>
          <w:rFonts w:ascii="Times New Roman" w:hAnsi="Times New Roman"/>
          <w:color w:val="000000" w:themeColor="text1"/>
          <w:sz w:val="24"/>
          <w:szCs w:val="24"/>
        </w:rPr>
      </w:pPr>
    </w:p>
    <w:p w14:paraId="03C09750"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tbl>
      <w:tblPr>
        <w:tblW w:w="9376" w:type="dxa"/>
        <w:jc w:val="center"/>
        <w:tblLayout w:type="fixed"/>
        <w:tblLook w:val="0000" w:firstRow="0" w:lastRow="0" w:firstColumn="0" w:lastColumn="0" w:noHBand="0" w:noVBand="0"/>
      </w:tblPr>
      <w:tblGrid>
        <w:gridCol w:w="4524"/>
        <w:gridCol w:w="4852"/>
      </w:tblGrid>
      <w:tr w:rsidR="005C3794" w:rsidRPr="002A272F" w14:paraId="03C0975D" w14:textId="77777777" w:rsidTr="00262359">
        <w:trPr>
          <w:trHeight w:val="1533"/>
          <w:jc w:val="center"/>
        </w:trPr>
        <w:tc>
          <w:tcPr>
            <w:tcW w:w="4524" w:type="dxa"/>
          </w:tcPr>
          <w:p w14:paraId="03C09751" w14:textId="77777777" w:rsidR="005C3794" w:rsidRPr="002A272F" w:rsidRDefault="005C3794" w:rsidP="0033781D">
            <w:pPr>
              <w:tabs>
                <w:tab w:val="left" w:pos="9360"/>
              </w:tabs>
              <w:spacing w:line="247" w:lineRule="auto"/>
              <w:jc w:val="both"/>
              <w:rPr>
                <w:rFonts w:ascii="Times New Roman" w:hAnsi="Times New Roman"/>
                <w:b/>
                <w:color w:val="000000" w:themeColor="text1"/>
                <w:sz w:val="24"/>
                <w:szCs w:val="24"/>
              </w:rPr>
            </w:pPr>
            <w:r w:rsidRPr="002A272F">
              <w:rPr>
                <w:rFonts w:ascii="Times New Roman" w:hAnsi="Times New Roman"/>
                <w:b/>
                <w:color w:val="000000" w:themeColor="text1"/>
                <w:sz w:val="24"/>
                <w:szCs w:val="24"/>
              </w:rPr>
              <w:t>Signature and seal of the Purchaser:</w:t>
            </w:r>
          </w:p>
          <w:p w14:paraId="6FC50E19" w14:textId="18F48188" w:rsidR="007A1C74" w:rsidRPr="002A272F" w:rsidRDefault="007A1C74" w:rsidP="007A1C74">
            <w:pPr>
              <w:tabs>
                <w:tab w:val="left" w:pos="9360"/>
              </w:tabs>
              <w:spacing w:line="247" w:lineRule="auto"/>
              <w:rPr>
                <w:rFonts w:ascii="Times New Roman" w:hAnsi="Times New Roman"/>
                <w:color w:val="000000" w:themeColor="text1"/>
                <w:sz w:val="24"/>
                <w:szCs w:val="24"/>
              </w:rPr>
            </w:pPr>
            <w:r w:rsidRPr="002A272F">
              <w:rPr>
                <w:rFonts w:ascii="Times New Roman" w:hAnsi="Times New Roman"/>
                <w:color w:val="000000" w:themeColor="text1"/>
                <w:sz w:val="24"/>
                <w:szCs w:val="24"/>
              </w:rPr>
              <w:t>For and on behalf of the Committee of Tourism Development under the Government of the Republic of Tajikistan</w:t>
            </w:r>
          </w:p>
          <w:p w14:paraId="03C09752"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p w14:paraId="03C09753" w14:textId="77777777" w:rsidR="005C3794" w:rsidRPr="002A272F" w:rsidRDefault="005C3794" w:rsidP="0033781D">
            <w:pPr>
              <w:pStyle w:val="3"/>
              <w:tabs>
                <w:tab w:val="left" w:pos="9360"/>
              </w:tabs>
              <w:spacing w:line="247" w:lineRule="auto"/>
              <w:ind w:left="0" w:firstLine="0"/>
              <w:rPr>
                <w:rFonts w:ascii="Times New Roman" w:hAnsi="Times New Roman"/>
                <w:bCs w:val="0"/>
                <w:color w:val="000000" w:themeColor="text1"/>
                <w:sz w:val="24"/>
                <w:szCs w:val="24"/>
                <w:lang w:eastAsia="ru-RU"/>
              </w:rPr>
            </w:pPr>
          </w:p>
          <w:p w14:paraId="03C09754" w14:textId="77777777" w:rsidR="005C3794" w:rsidRPr="002A272F" w:rsidRDefault="005C3794" w:rsidP="0033781D">
            <w:pPr>
              <w:pStyle w:val="3"/>
              <w:tabs>
                <w:tab w:val="left" w:pos="9360"/>
              </w:tabs>
              <w:spacing w:line="247" w:lineRule="auto"/>
              <w:ind w:left="0" w:firstLine="0"/>
              <w:rPr>
                <w:rFonts w:ascii="Times New Roman" w:hAnsi="Times New Roman"/>
                <w:bCs w:val="0"/>
                <w:color w:val="000000" w:themeColor="text1"/>
                <w:sz w:val="24"/>
                <w:szCs w:val="24"/>
                <w:lang w:eastAsia="ru-RU"/>
              </w:rPr>
            </w:pPr>
          </w:p>
          <w:p w14:paraId="03C09755"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_____________________________</w:t>
            </w:r>
          </w:p>
          <w:p w14:paraId="03C09756" w14:textId="77777777" w:rsidR="005C3794" w:rsidRPr="002A272F" w:rsidRDefault="005C3794" w:rsidP="0033781D">
            <w:pPr>
              <w:pStyle w:val="3"/>
              <w:tabs>
                <w:tab w:val="left" w:pos="9360"/>
              </w:tabs>
              <w:spacing w:line="247" w:lineRule="auto"/>
              <w:ind w:left="0" w:firstLine="0"/>
              <w:rPr>
                <w:rFonts w:ascii="Times New Roman" w:hAnsi="Times New Roman"/>
                <w:b w:val="0"/>
                <w:bCs w:val="0"/>
                <w:color w:val="000000" w:themeColor="text1"/>
                <w:sz w:val="24"/>
                <w:szCs w:val="24"/>
                <w:lang w:eastAsia="ru-RU"/>
              </w:rPr>
            </w:pPr>
            <w:r w:rsidRPr="002A272F">
              <w:rPr>
                <w:rFonts w:ascii="Times New Roman" w:hAnsi="Times New Roman"/>
                <w:b w:val="0"/>
                <w:bCs w:val="0"/>
                <w:color w:val="000000" w:themeColor="text1"/>
                <w:sz w:val="24"/>
                <w:szCs w:val="24"/>
                <w:lang w:eastAsia="ru-RU"/>
              </w:rPr>
              <w:t>Name of Authorized Representative</w:t>
            </w:r>
          </w:p>
        </w:tc>
        <w:tc>
          <w:tcPr>
            <w:tcW w:w="4852" w:type="dxa"/>
          </w:tcPr>
          <w:p w14:paraId="03C09757" w14:textId="77777777" w:rsidR="005C3794" w:rsidRPr="002A272F" w:rsidRDefault="005C3794" w:rsidP="0033781D">
            <w:pPr>
              <w:tabs>
                <w:tab w:val="left" w:pos="9360"/>
              </w:tabs>
              <w:spacing w:line="247" w:lineRule="auto"/>
              <w:jc w:val="both"/>
              <w:rPr>
                <w:rFonts w:ascii="Times New Roman" w:hAnsi="Times New Roman"/>
                <w:b/>
                <w:color w:val="000000" w:themeColor="text1"/>
                <w:sz w:val="24"/>
                <w:szCs w:val="24"/>
              </w:rPr>
            </w:pPr>
            <w:r w:rsidRPr="002A272F">
              <w:rPr>
                <w:rFonts w:ascii="Times New Roman" w:hAnsi="Times New Roman"/>
                <w:b/>
                <w:color w:val="000000" w:themeColor="text1"/>
                <w:sz w:val="24"/>
                <w:szCs w:val="24"/>
              </w:rPr>
              <w:t>Signature and seal of the Suppler:</w:t>
            </w:r>
          </w:p>
          <w:p w14:paraId="03C09758" w14:textId="77777777" w:rsidR="005C3794" w:rsidRPr="002A272F" w:rsidRDefault="00D66AED"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For and on behalf of</w:t>
            </w:r>
          </w:p>
          <w:p w14:paraId="03C09759"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p w14:paraId="03C0975A"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p w14:paraId="03C0975B"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_____________________________</w:t>
            </w:r>
          </w:p>
          <w:p w14:paraId="03C0975C" w14:textId="77777777" w:rsidR="005C3794" w:rsidRPr="002A272F" w:rsidRDefault="005C3794" w:rsidP="0033781D">
            <w:pPr>
              <w:tabs>
                <w:tab w:val="left" w:pos="9360"/>
              </w:tabs>
              <w:spacing w:line="247" w:lineRule="auto"/>
              <w:jc w:val="both"/>
              <w:rPr>
                <w:rFonts w:ascii="Times New Roman" w:hAnsi="Times New Roman"/>
                <w:bCs/>
                <w:color w:val="000000" w:themeColor="text1"/>
                <w:sz w:val="24"/>
                <w:szCs w:val="24"/>
              </w:rPr>
            </w:pPr>
            <w:r w:rsidRPr="002A272F">
              <w:rPr>
                <w:rFonts w:ascii="Times New Roman" w:hAnsi="Times New Roman"/>
                <w:bCs/>
                <w:color w:val="000000" w:themeColor="text1"/>
                <w:sz w:val="24"/>
                <w:szCs w:val="24"/>
              </w:rPr>
              <w:t>Name of Authorized Representative</w:t>
            </w:r>
          </w:p>
        </w:tc>
      </w:tr>
    </w:tbl>
    <w:p w14:paraId="03C0975E" w14:textId="77777777" w:rsidR="005C3794" w:rsidRPr="002A272F" w:rsidRDefault="005C3794" w:rsidP="0033781D">
      <w:pPr>
        <w:tabs>
          <w:tab w:val="left" w:pos="9360"/>
        </w:tabs>
        <w:spacing w:line="247" w:lineRule="auto"/>
        <w:jc w:val="both"/>
        <w:rPr>
          <w:rFonts w:ascii="Times New Roman" w:hAnsi="Times New Roman"/>
          <w:b/>
          <w:bCs/>
          <w:color w:val="000000" w:themeColor="text1"/>
          <w:sz w:val="24"/>
          <w:szCs w:val="24"/>
        </w:rPr>
      </w:pPr>
    </w:p>
    <w:p w14:paraId="03C0975F" w14:textId="3E31217B" w:rsidR="005C3794" w:rsidRPr="002A272F" w:rsidRDefault="005C3794" w:rsidP="0033781D">
      <w:pPr>
        <w:tabs>
          <w:tab w:val="left" w:pos="9360"/>
        </w:tabs>
        <w:spacing w:line="247" w:lineRule="auto"/>
        <w:jc w:val="center"/>
        <w:rPr>
          <w:rFonts w:ascii="Times New Roman" w:hAnsi="Times New Roman"/>
          <w:b/>
          <w:color w:val="000000" w:themeColor="text1"/>
          <w:sz w:val="24"/>
          <w:szCs w:val="24"/>
        </w:rPr>
      </w:pPr>
      <w:r w:rsidRPr="002A272F">
        <w:rPr>
          <w:rFonts w:ascii="Times New Roman" w:hAnsi="Times New Roman"/>
          <w:b/>
          <w:bCs/>
          <w:color w:val="000000" w:themeColor="text1"/>
          <w:sz w:val="24"/>
          <w:szCs w:val="24"/>
        </w:rPr>
        <w:br w:type="page"/>
      </w:r>
      <w:r w:rsidR="00936FDE" w:rsidRPr="002A272F">
        <w:rPr>
          <w:rFonts w:ascii="Times New Roman" w:hAnsi="Times New Roman"/>
          <w:b/>
          <w:bCs/>
          <w:color w:val="000000" w:themeColor="text1"/>
          <w:sz w:val="24"/>
          <w:szCs w:val="24"/>
        </w:rPr>
        <w:lastRenderedPageBreak/>
        <w:t xml:space="preserve">CONTRACT </w:t>
      </w:r>
      <w:r w:rsidRPr="002A272F">
        <w:rPr>
          <w:rFonts w:ascii="Times New Roman" w:hAnsi="Times New Roman"/>
          <w:b/>
          <w:color w:val="000000" w:themeColor="text1"/>
          <w:sz w:val="24"/>
          <w:szCs w:val="24"/>
        </w:rPr>
        <w:t xml:space="preserve">TERMS AND CONDITIONS </w:t>
      </w:r>
    </w:p>
    <w:p w14:paraId="03C09762" w14:textId="676839C7" w:rsidR="005C3794" w:rsidRPr="002A272F" w:rsidRDefault="005C3794" w:rsidP="0033781D">
      <w:pPr>
        <w:tabs>
          <w:tab w:val="left" w:pos="9360"/>
        </w:tabs>
        <w:spacing w:line="247" w:lineRule="auto"/>
        <w:jc w:val="both"/>
        <w:rPr>
          <w:rFonts w:ascii="Times New Roman" w:hAnsi="Times New Roman"/>
          <w:color w:val="000000" w:themeColor="text1"/>
          <w:sz w:val="24"/>
          <w:szCs w:val="24"/>
        </w:rPr>
      </w:pPr>
    </w:p>
    <w:p w14:paraId="03C09763" w14:textId="77777777" w:rsidR="00AE500C" w:rsidRPr="002A272F" w:rsidRDefault="00AE500C" w:rsidP="0033781D">
      <w:pPr>
        <w:tabs>
          <w:tab w:val="left" w:pos="9360"/>
        </w:tabs>
        <w:spacing w:line="247" w:lineRule="auto"/>
        <w:jc w:val="both"/>
        <w:rPr>
          <w:rFonts w:ascii="Times New Roman" w:hAnsi="Times New Roman"/>
          <w:color w:val="000000" w:themeColor="text1"/>
          <w:sz w:val="24"/>
          <w:szCs w:val="24"/>
        </w:rPr>
      </w:pPr>
    </w:p>
    <w:p w14:paraId="5416BD53" w14:textId="0DCEEDB5" w:rsidR="00021EE7" w:rsidRPr="002A272F" w:rsidRDefault="005C3794" w:rsidP="00021EE7">
      <w:pPr>
        <w:tabs>
          <w:tab w:val="left" w:pos="9360"/>
        </w:tabs>
        <w:spacing w:line="247" w:lineRule="auto"/>
        <w:jc w:val="both"/>
        <w:rPr>
          <w:rFonts w:ascii="Times New Roman" w:hAnsi="Times New Roman"/>
          <w:bCs/>
          <w:color w:val="000000" w:themeColor="text1"/>
          <w:sz w:val="24"/>
          <w:szCs w:val="24"/>
        </w:rPr>
      </w:pPr>
      <w:r w:rsidRPr="002A272F">
        <w:rPr>
          <w:rFonts w:ascii="Times New Roman" w:hAnsi="Times New Roman"/>
          <w:bCs/>
          <w:color w:val="000000" w:themeColor="text1"/>
          <w:sz w:val="24"/>
          <w:szCs w:val="24"/>
        </w:rPr>
        <w:t>Project Name:</w:t>
      </w:r>
      <w:r w:rsidR="00021EE7" w:rsidRPr="002A272F">
        <w:rPr>
          <w:rFonts w:ascii="Times New Roman" w:hAnsi="Times New Roman"/>
          <w:bCs/>
          <w:color w:val="000000" w:themeColor="text1"/>
          <w:sz w:val="24"/>
          <w:szCs w:val="24"/>
        </w:rPr>
        <w:t xml:space="preserve"> Tourism Development Project </w:t>
      </w:r>
    </w:p>
    <w:p w14:paraId="076A03DB" w14:textId="77777777" w:rsidR="00021EE7" w:rsidRPr="002A272F" w:rsidRDefault="00021EE7" w:rsidP="00021EE7">
      <w:pPr>
        <w:tabs>
          <w:tab w:val="left" w:pos="9360"/>
        </w:tabs>
        <w:spacing w:line="247" w:lineRule="auto"/>
        <w:jc w:val="both"/>
        <w:rPr>
          <w:rFonts w:ascii="Times New Roman" w:hAnsi="Times New Roman"/>
          <w:bCs/>
          <w:color w:val="000000" w:themeColor="text1"/>
          <w:sz w:val="24"/>
          <w:szCs w:val="24"/>
        </w:rPr>
      </w:pPr>
      <w:r w:rsidRPr="002A272F">
        <w:rPr>
          <w:rFonts w:ascii="Times New Roman" w:hAnsi="Times New Roman"/>
          <w:bCs/>
          <w:color w:val="000000" w:themeColor="text1"/>
          <w:sz w:val="24"/>
          <w:szCs w:val="24"/>
        </w:rPr>
        <w:t xml:space="preserve">Purchaser: Committee of Tourism Development under the Government of the Republic of Tajikistan </w:t>
      </w:r>
    </w:p>
    <w:p w14:paraId="03C09765" w14:textId="2B1885C2" w:rsidR="005C3794" w:rsidRPr="002A272F" w:rsidRDefault="00021EE7" w:rsidP="00021EE7">
      <w:pPr>
        <w:spacing w:line="247" w:lineRule="auto"/>
        <w:jc w:val="both"/>
        <w:rPr>
          <w:rFonts w:ascii="Times New Roman" w:hAnsi="Times New Roman"/>
          <w:bCs/>
          <w:color w:val="000000" w:themeColor="text1"/>
          <w:sz w:val="24"/>
          <w:szCs w:val="24"/>
        </w:rPr>
      </w:pPr>
      <w:r w:rsidRPr="002A272F">
        <w:rPr>
          <w:rFonts w:ascii="Times New Roman" w:hAnsi="Times New Roman"/>
          <w:bCs/>
          <w:color w:val="000000" w:themeColor="text1"/>
          <w:sz w:val="24"/>
          <w:szCs w:val="24"/>
        </w:rPr>
        <w:t>Package No. G-02 [Supply and Installation of furniture]</w:t>
      </w:r>
    </w:p>
    <w:p w14:paraId="03C09766" w14:textId="77777777" w:rsidR="005C3794" w:rsidRPr="002A272F" w:rsidRDefault="005C3794" w:rsidP="0033781D">
      <w:pPr>
        <w:tabs>
          <w:tab w:val="left" w:pos="9360"/>
        </w:tabs>
        <w:spacing w:line="247" w:lineRule="auto"/>
        <w:jc w:val="both"/>
        <w:rPr>
          <w:rFonts w:ascii="Times New Roman" w:hAnsi="Times New Roman"/>
          <w:bCs/>
          <w:color w:val="000000" w:themeColor="text1"/>
          <w:sz w:val="24"/>
          <w:szCs w:val="24"/>
        </w:rPr>
      </w:pPr>
    </w:p>
    <w:p w14:paraId="03C09767" w14:textId="6F32A28D" w:rsidR="005C3794" w:rsidRPr="002A272F" w:rsidRDefault="008312C1" w:rsidP="0033781D">
      <w:pPr>
        <w:pStyle w:val="ad"/>
        <w:numPr>
          <w:ilvl w:val="0"/>
          <w:numId w:val="5"/>
        </w:numPr>
        <w:spacing w:line="247" w:lineRule="auto"/>
        <w:ind w:left="0" w:firstLine="0"/>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Definitions</w:t>
      </w:r>
    </w:p>
    <w:p w14:paraId="03C0976F" w14:textId="1451871B" w:rsidR="005C3794" w:rsidRPr="002A272F" w:rsidRDefault="005C3794" w:rsidP="0033781D">
      <w:pPr>
        <w:spacing w:line="247" w:lineRule="auto"/>
        <w:ind w:left="720" w:hanging="720"/>
        <w:rPr>
          <w:rFonts w:ascii="Times New Roman" w:hAnsi="Times New Roman"/>
          <w:color w:val="000000" w:themeColor="text1"/>
          <w:sz w:val="24"/>
          <w:szCs w:val="24"/>
        </w:rPr>
      </w:pPr>
    </w:p>
    <w:p w14:paraId="5BAB020D" w14:textId="5CB1DE16" w:rsidR="003B244A" w:rsidRPr="002A272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bCs/>
          <w:color w:val="000000" w:themeColor="text1"/>
          <w:sz w:val="24"/>
          <w:szCs w:val="24"/>
        </w:rPr>
      </w:pPr>
      <w:r w:rsidRPr="002A272F">
        <w:rPr>
          <w:rFonts w:ascii="Times New Roman" w:hAnsi="Times New Roman"/>
          <w:color w:val="000000" w:themeColor="text1"/>
          <w:sz w:val="24"/>
          <w:szCs w:val="24"/>
          <w:lang w:val="en-GB"/>
        </w:rPr>
        <w:t>“</w:t>
      </w:r>
      <w:r w:rsidRPr="002A272F">
        <w:rPr>
          <w:rFonts w:ascii="Times New Roman" w:hAnsi="Times New Roman"/>
          <w:bCs/>
          <w:color w:val="000000" w:themeColor="text1"/>
          <w:sz w:val="24"/>
          <w:szCs w:val="24"/>
        </w:rPr>
        <w:t>Contract” means the agreement entered into between the Purchaser and the Supplier, together with the Contract Documents referred to therein, including all attachments, appendixes, and all documents incorporated by reference therein.</w:t>
      </w:r>
    </w:p>
    <w:p w14:paraId="4A7A8942" w14:textId="7C3C1974" w:rsidR="003B244A" w:rsidRPr="002A272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“Contract Documents” means the documents listed in the Agreement, including any amendments thereto.</w:t>
      </w:r>
    </w:p>
    <w:p w14:paraId="59F08F54" w14:textId="323B4B9E" w:rsidR="003B244A" w:rsidRPr="002A272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“Contract Price” means the price payable to the Supplier as specified in the Agreement, subject to such additions and adjustments thereto or deductions therefrom, as may be made pursuant to the Contract.</w:t>
      </w:r>
    </w:p>
    <w:p w14:paraId="231DA3B7" w14:textId="46BBF7A1" w:rsidR="003B244A" w:rsidRPr="002A272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“Delivery” means the transfer of the Goods from the Supplier to the Purchaser in accordance with the terms and conditions set forth in the Contract.</w:t>
      </w:r>
    </w:p>
    <w:p w14:paraId="76DA31DE" w14:textId="6E221D63" w:rsidR="003B244A" w:rsidRPr="002A272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“Completion” means the fulfilment of the delivery and any related service by the Supplier in accordance with the terms and conditions set forth in the Contract.</w:t>
      </w:r>
    </w:p>
    <w:p w14:paraId="2BB7F887" w14:textId="1DBAE644" w:rsidR="003B244A" w:rsidRPr="002A272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“Goods” means all of the commodities, raw material, machinery and equipment, and/or other materials that the Supplier is required to supply to the Purchaser under the Contract.</w:t>
      </w:r>
    </w:p>
    <w:p w14:paraId="00EA6A38" w14:textId="25A0188D" w:rsidR="003B244A" w:rsidRPr="002A272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“Purchaser” means the entity purchasing the Goods and Related Services, as specified in the SCC.</w:t>
      </w:r>
    </w:p>
    <w:p w14:paraId="467EE40D" w14:textId="4E3332BD" w:rsidR="00E6673E" w:rsidRPr="002A272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“Supplier” means the natural person, private or government entity, or a combination of the above, whose bid to perform the Contract has been accepted by the Purchaser and is named as such in the Agreement, and includes the legal successors or permitted assigns of the Supplier.</w:t>
      </w:r>
    </w:p>
    <w:p w14:paraId="16B8D24E" w14:textId="2FB2F61D" w:rsidR="008312C1" w:rsidRPr="002A272F" w:rsidRDefault="003B244A" w:rsidP="0033781D">
      <w:pPr>
        <w:pStyle w:val="ad"/>
        <w:numPr>
          <w:ilvl w:val="0"/>
          <w:numId w:val="17"/>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“ADB” is the Asian Development Bank.</w:t>
      </w:r>
    </w:p>
    <w:p w14:paraId="03C09770" w14:textId="77777777" w:rsidR="005C3794" w:rsidRPr="002A272F" w:rsidRDefault="005C3794" w:rsidP="0033781D">
      <w:pPr>
        <w:tabs>
          <w:tab w:val="left" w:pos="9360"/>
        </w:tabs>
        <w:spacing w:line="247" w:lineRule="auto"/>
        <w:jc w:val="both"/>
        <w:rPr>
          <w:rFonts w:ascii="Times New Roman" w:hAnsi="Times New Roman"/>
          <w:bCs/>
          <w:color w:val="000000" w:themeColor="text1"/>
          <w:sz w:val="24"/>
          <w:szCs w:val="24"/>
          <w:u w:val="single"/>
        </w:rPr>
      </w:pPr>
    </w:p>
    <w:p w14:paraId="111083B0" w14:textId="2EA1D067" w:rsidR="00285BC6" w:rsidRPr="002A272F" w:rsidRDefault="00E227AA" w:rsidP="0033781D">
      <w:pPr>
        <w:pStyle w:val="ad"/>
        <w:numPr>
          <w:ilvl w:val="0"/>
          <w:numId w:val="5"/>
        </w:numPr>
        <w:spacing w:line="247" w:lineRule="auto"/>
        <w:ind w:left="0" w:firstLine="0"/>
        <w:jc w:val="both"/>
        <w:rPr>
          <w:rFonts w:ascii="Times New Roman" w:hAnsi="Times New Roman"/>
          <w:b/>
          <w:bCs/>
          <w:color w:val="000000" w:themeColor="text1"/>
          <w:sz w:val="24"/>
          <w:szCs w:val="24"/>
          <w:lang w:val="en-GB"/>
        </w:rPr>
      </w:pPr>
      <w:r w:rsidRPr="002A272F">
        <w:rPr>
          <w:rFonts w:ascii="Times New Roman" w:hAnsi="Times New Roman"/>
          <w:b/>
          <w:bCs/>
          <w:color w:val="000000" w:themeColor="text1"/>
          <w:sz w:val="24"/>
          <w:szCs w:val="24"/>
        </w:rPr>
        <w:t>Applicable</w:t>
      </w:r>
      <w:r w:rsidRPr="002A272F">
        <w:rPr>
          <w:rFonts w:ascii="Times New Roman" w:hAnsi="Times New Roman"/>
          <w:b/>
          <w:bCs/>
          <w:color w:val="000000" w:themeColor="text1"/>
          <w:sz w:val="24"/>
          <w:szCs w:val="24"/>
          <w:lang w:val="en-GB"/>
        </w:rPr>
        <w:t xml:space="preserve"> Law </w:t>
      </w:r>
    </w:p>
    <w:p w14:paraId="35AD76B8" w14:textId="76AA44F6" w:rsidR="00E227AA" w:rsidRPr="002A272F" w:rsidRDefault="001F42BB" w:rsidP="0033781D">
      <w:pPr>
        <w:tabs>
          <w:tab w:val="left" w:pos="9360"/>
        </w:tabs>
        <w:spacing w:line="247" w:lineRule="auto"/>
        <w:ind w:left="720" w:hanging="72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2.1</w:t>
      </w:r>
      <w:r w:rsidRPr="002A272F">
        <w:rPr>
          <w:rFonts w:ascii="Times New Roman" w:hAnsi="Times New Roman"/>
          <w:color w:val="000000" w:themeColor="text1"/>
          <w:sz w:val="24"/>
          <w:szCs w:val="24"/>
          <w:lang w:val="en-GB"/>
        </w:rPr>
        <w:tab/>
      </w:r>
      <w:r w:rsidR="00E227AA" w:rsidRPr="002A272F">
        <w:rPr>
          <w:rFonts w:ascii="Times New Roman" w:hAnsi="Times New Roman"/>
          <w:color w:val="000000" w:themeColor="text1"/>
          <w:sz w:val="24"/>
          <w:szCs w:val="24"/>
          <w:lang w:val="en-GB"/>
        </w:rPr>
        <w:t>The Contract shall be interpreted in accordance with the laws of the Purchaser's country.</w:t>
      </w:r>
    </w:p>
    <w:p w14:paraId="7B1DA5D8" w14:textId="77777777" w:rsidR="00E8761B" w:rsidRPr="002A272F" w:rsidRDefault="00E8761B" w:rsidP="0033781D">
      <w:pPr>
        <w:tabs>
          <w:tab w:val="left" w:pos="9360"/>
        </w:tabs>
        <w:spacing w:line="247" w:lineRule="auto"/>
        <w:ind w:left="720" w:hanging="720"/>
        <w:jc w:val="both"/>
        <w:rPr>
          <w:rFonts w:ascii="Times New Roman" w:hAnsi="Times New Roman"/>
          <w:color w:val="000000" w:themeColor="text1"/>
          <w:sz w:val="24"/>
          <w:szCs w:val="24"/>
        </w:rPr>
      </w:pPr>
    </w:p>
    <w:p w14:paraId="54360FA6" w14:textId="6C52BB20" w:rsidR="004502BE" w:rsidRPr="002A272F" w:rsidRDefault="006B4D1F" w:rsidP="0033781D">
      <w:pPr>
        <w:pStyle w:val="ad"/>
        <w:numPr>
          <w:ilvl w:val="0"/>
          <w:numId w:val="5"/>
        </w:numPr>
        <w:spacing w:line="247" w:lineRule="auto"/>
        <w:ind w:left="0" w:firstLine="0"/>
        <w:jc w:val="both"/>
        <w:rPr>
          <w:rFonts w:ascii="Times New Roman" w:hAnsi="Times New Roman"/>
          <w:color w:val="000000" w:themeColor="text1"/>
          <w:sz w:val="24"/>
          <w:szCs w:val="24"/>
          <w:lang w:val="en-GB"/>
        </w:rPr>
      </w:pPr>
      <w:r w:rsidRPr="002A272F">
        <w:rPr>
          <w:rFonts w:ascii="Times New Roman" w:hAnsi="Times New Roman"/>
          <w:b/>
          <w:bCs/>
          <w:color w:val="000000" w:themeColor="text1"/>
          <w:sz w:val="24"/>
          <w:szCs w:val="24"/>
        </w:rPr>
        <w:t>Language</w:t>
      </w:r>
      <w:r w:rsidRPr="002A272F">
        <w:rPr>
          <w:rFonts w:ascii="Times New Roman" w:hAnsi="Times New Roman"/>
          <w:color w:val="000000" w:themeColor="text1"/>
          <w:sz w:val="24"/>
          <w:szCs w:val="24"/>
        </w:rPr>
        <w:t xml:space="preserve"> </w:t>
      </w:r>
    </w:p>
    <w:p w14:paraId="2251A46D" w14:textId="5FB34840" w:rsidR="00E227AA" w:rsidRPr="002A272F" w:rsidRDefault="001F42BB" w:rsidP="0033781D">
      <w:pPr>
        <w:pStyle w:val="ad"/>
        <w:numPr>
          <w:ilvl w:val="1"/>
          <w:numId w:val="18"/>
        </w:numPr>
        <w:spacing w:line="247" w:lineRule="auto"/>
        <w:ind w:left="720" w:hanging="72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rPr>
        <w:t xml:space="preserve"> </w:t>
      </w:r>
      <w:r w:rsidR="006B4D1F" w:rsidRPr="002A272F">
        <w:rPr>
          <w:rFonts w:ascii="Times New Roman" w:hAnsi="Times New Roman"/>
          <w:color w:val="000000" w:themeColor="text1"/>
          <w:sz w:val="24"/>
          <w:szCs w:val="24"/>
        </w:rPr>
        <w:t>All communications and documents related to the Contract shall be in English.</w:t>
      </w:r>
    </w:p>
    <w:p w14:paraId="75C1C583" w14:textId="47D49860" w:rsidR="00E227AA" w:rsidRPr="002A272F" w:rsidRDefault="00E227AA" w:rsidP="0033781D">
      <w:pPr>
        <w:tabs>
          <w:tab w:val="left" w:pos="9360"/>
        </w:tabs>
        <w:spacing w:line="247" w:lineRule="auto"/>
        <w:ind w:left="360"/>
        <w:jc w:val="both"/>
        <w:rPr>
          <w:rFonts w:ascii="Times New Roman" w:hAnsi="Times New Roman"/>
          <w:color w:val="000000" w:themeColor="text1"/>
          <w:sz w:val="24"/>
          <w:szCs w:val="24"/>
          <w:u w:val="single"/>
          <w:lang w:val="en-GB"/>
        </w:rPr>
      </w:pPr>
    </w:p>
    <w:p w14:paraId="1420B5A1" w14:textId="3CE1BC1A" w:rsidR="003F7BF5" w:rsidRPr="002A272F" w:rsidRDefault="006B4D1F" w:rsidP="0033781D">
      <w:pPr>
        <w:pStyle w:val="ad"/>
        <w:numPr>
          <w:ilvl w:val="0"/>
          <w:numId w:val="5"/>
        </w:numPr>
        <w:spacing w:line="247" w:lineRule="auto"/>
        <w:ind w:left="0" w:firstLine="0"/>
        <w:jc w:val="both"/>
        <w:rPr>
          <w:rFonts w:ascii="Times New Roman" w:hAnsi="Times New Roman"/>
          <w:color w:val="000000" w:themeColor="text1"/>
          <w:sz w:val="24"/>
          <w:szCs w:val="24"/>
        </w:rPr>
      </w:pPr>
      <w:r w:rsidRPr="002A272F">
        <w:rPr>
          <w:rFonts w:ascii="Times New Roman" w:hAnsi="Times New Roman"/>
          <w:b/>
          <w:bCs/>
          <w:color w:val="000000" w:themeColor="text1"/>
          <w:sz w:val="24"/>
          <w:szCs w:val="24"/>
        </w:rPr>
        <w:t>Assignment</w:t>
      </w:r>
      <w:r w:rsidRPr="002A272F">
        <w:rPr>
          <w:rFonts w:ascii="Times New Roman" w:hAnsi="Times New Roman"/>
          <w:color w:val="000000" w:themeColor="text1"/>
          <w:sz w:val="24"/>
          <w:szCs w:val="24"/>
          <w:lang w:val="en-GB"/>
        </w:rPr>
        <w:t xml:space="preserve"> </w:t>
      </w:r>
    </w:p>
    <w:p w14:paraId="4E1608A8" w14:textId="4E906287" w:rsidR="00E227AA" w:rsidRPr="002A272F" w:rsidRDefault="003F7BF5" w:rsidP="00CE7B2D">
      <w:pPr>
        <w:pStyle w:val="ad"/>
        <w:widowControl/>
        <w:spacing w:line="247" w:lineRule="auto"/>
        <w:ind w:hanging="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lang w:val="en-GB"/>
        </w:rPr>
        <w:lastRenderedPageBreak/>
        <w:t>4.1</w:t>
      </w:r>
      <w:r w:rsidRPr="002A272F">
        <w:rPr>
          <w:rFonts w:ascii="Times New Roman" w:hAnsi="Times New Roman"/>
          <w:color w:val="000000" w:themeColor="text1"/>
          <w:sz w:val="24"/>
          <w:szCs w:val="24"/>
          <w:lang w:val="en-GB"/>
        </w:rPr>
        <w:tab/>
      </w:r>
      <w:r w:rsidR="006B4D1F" w:rsidRPr="002A272F">
        <w:rPr>
          <w:rFonts w:ascii="Times New Roman" w:hAnsi="Times New Roman"/>
          <w:color w:val="000000" w:themeColor="text1"/>
          <w:sz w:val="24"/>
          <w:szCs w:val="24"/>
        </w:rPr>
        <w:t>Any</w:t>
      </w:r>
      <w:r w:rsidR="006B4D1F" w:rsidRPr="002A272F">
        <w:rPr>
          <w:rFonts w:ascii="Times New Roman" w:hAnsi="Times New Roman"/>
          <w:color w:val="000000" w:themeColor="text1"/>
          <w:sz w:val="24"/>
          <w:szCs w:val="24"/>
          <w:lang w:val="en-GB"/>
        </w:rPr>
        <w:t xml:space="preserve"> assignment of this Contract or of any rights hereunder, in whole or in part without the prior written consent of the </w:t>
      </w:r>
      <w:r w:rsidR="00B479DE" w:rsidRPr="002A272F">
        <w:rPr>
          <w:rFonts w:ascii="Times New Roman" w:hAnsi="Times New Roman"/>
          <w:color w:val="000000" w:themeColor="text1"/>
          <w:sz w:val="24"/>
          <w:szCs w:val="24"/>
          <w:lang w:val="en-GB"/>
        </w:rPr>
        <w:t>Purchaser</w:t>
      </w:r>
      <w:r w:rsidR="006B4D1F" w:rsidRPr="002A272F">
        <w:rPr>
          <w:rFonts w:ascii="Times New Roman" w:hAnsi="Times New Roman"/>
          <w:color w:val="000000" w:themeColor="text1"/>
          <w:sz w:val="24"/>
          <w:szCs w:val="24"/>
          <w:lang w:val="en-GB"/>
        </w:rPr>
        <w:t xml:space="preserve"> shall be void.</w:t>
      </w:r>
    </w:p>
    <w:p w14:paraId="0CE83B5F" w14:textId="59C75B0B" w:rsidR="00AE01A2" w:rsidRPr="002A272F" w:rsidRDefault="00AE01A2" w:rsidP="0033781D">
      <w:pPr>
        <w:tabs>
          <w:tab w:val="left" w:pos="9360"/>
        </w:tabs>
        <w:spacing w:line="247" w:lineRule="auto"/>
        <w:ind w:left="360"/>
        <w:jc w:val="both"/>
        <w:rPr>
          <w:rFonts w:ascii="Times New Roman" w:hAnsi="Times New Roman"/>
          <w:color w:val="000000" w:themeColor="text1"/>
          <w:sz w:val="24"/>
          <w:szCs w:val="24"/>
          <w:lang w:val="en-GB"/>
        </w:rPr>
      </w:pPr>
    </w:p>
    <w:p w14:paraId="2B37F0F6" w14:textId="3AFA067D" w:rsidR="0017449D" w:rsidRPr="002A272F" w:rsidRDefault="00AE01A2" w:rsidP="00CE7B2D">
      <w:pPr>
        <w:pStyle w:val="ad"/>
        <w:numPr>
          <w:ilvl w:val="0"/>
          <w:numId w:val="5"/>
        </w:numPr>
        <w:spacing w:line="247" w:lineRule="auto"/>
        <w:ind w:left="0" w:firstLine="0"/>
        <w:jc w:val="both"/>
        <w:rPr>
          <w:rFonts w:ascii="Times New Roman" w:hAnsi="Times New Roman"/>
          <w:b/>
          <w:bCs/>
          <w:color w:val="000000" w:themeColor="text1"/>
          <w:sz w:val="24"/>
          <w:szCs w:val="24"/>
        </w:rPr>
      </w:pPr>
      <w:bookmarkStart w:id="3" w:name="_Hlk27492456"/>
      <w:r w:rsidRPr="002A272F">
        <w:rPr>
          <w:rFonts w:ascii="Times New Roman" w:hAnsi="Times New Roman"/>
          <w:b/>
          <w:bCs/>
          <w:color w:val="000000" w:themeColor="text1"/>
          <w:sz w:val="24"/>
          <w:szCs w:val="24"/>
        </w:rPr>
        <w:t xml:space="preserve">Fraud and Corruption </w:t>
      </w:r>
    </w:p>
    <w:p w14:paraId="641463F8" w14:textId="01C1C5AF" w:rsidR="00AE01A2" w:rsidRPr="002A272F" w:rsidRDefault="00CE7B2D" w:rsidP="00CE7B2D">
      <w:pPr>
        <w:pStyle w:val="ad"/>
        <w:widowControl/>
        <w:spacing w:line="247" w:lineRule="auto"/>
        <w:ind w:hanging="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5.1</w:t>
      </w:r>
      <w:r w:rsidRPr="002A272F">
        <w:rPr>
          <w:rFonts w:ascii="Times New Roman" w:hAnsi="Times New Roman"/>
          <w:color w:val="000000" w:themeColor="text1"/>
          <w:sz w:val="24"/>
          <w:szCs w:val="24"/>
        </w:rPr>
        <w:tab/>
      </w:r>
      <w:r w:rsidR="00AE01A2" w:rsidRPr="002A272F">
        <w:rPr>
          <w:rFonts w:ascii="Times New Roman" w:hAnsi="Times New Roman"/>
          <w:color w:val="000000" w:themeColor="text1"/>
          <w:sz w:val="24"/>
          <w:szCs w:val="24"/>
        </w:rPr>
        <w:t xml:space="preserve">This Contract shall be covered by the provisions of </w:t>
      </w:r>
      <w:hyperlink r:id="rId34" w:history="1">
        <w:r w:rsidR="00AE01A2" w:rsidRPr="002A272F">
          <w:rPr>
            <w:rStyle w:val="af8"/>
            <w:rFonts w:ascii="Times New Roman" w:hAnsi="Times New Roman"/>
            <w:color w:val="000000" w:themeColor="text1"/>
            <w:sz w:val="24"/>
            <w:szCs w:val="24"/>
          </w:rPr>
          <w:t>ADB’s Anticorruption Policy</w:t>
        </w:r>
      </w:hyperlink>
      <w:r w:rsidR="0011395D" w:rsidRPr="002A272F">
        <w:rPr>
          <w:rFonts w:ascii="Times New Roman" w:hAnsi="Times New Roman"/>
          <w:color w:val="000000" w:themeColor="text1"/>
          <w:sz w:val="24"/>
          <w:szCs w:val="24"/>
        </w:rPr>
        <w:t xml:space="preserve"> (1998</w:t>
      </w:r>
      <w:r w:rsidR="00B6719C" w:rsidRPr="002A272F">
        <w:rPr>
          <w:rFonts w:ascii="Times New Roman" w:hAnsi="Times New Roman"/>
          <w:color w:val="000000" w:themeColor="text1"/>
          <w:sz w:val="24"/>
          <w:szCs w:val="24"/>
        </w:rPr>
        <w:t xml:space="preserve">, as amended to date) and </w:t>
      </w:r>
      <w:hyperlink r:id="rId35" w:history="1">
        <w:r w:rsidR="00B6719C" w:rsidRPr="002A272F">
          <w:rPr>
            <w:rStyle w:val="af8"/>
            <w:rFonts w:ascii="Times New Roman" w:hAnsi="Times New Roman"/>
            <w:color w:val="000000" w:themeColor="text1"/>
            <w:sz w:val="24"/>
            <w:szCs w:val="24"/>
          </w:rPr>
          <w:t>Integrity Principles and Guidelines</w:t>
        </w:r>
      </w:hyperlink>
      <w:r w:rsidR="00B6719C" w:rsidRPr="002A272F">
        <w:rPr>
          <w:rFonts w:ascii="Times New Roman" w:hAnsi="Times New Roman"/>
          <w:color w:val="000000" w:themeColor="text1"/>
          <w:sz w:val="24"/>
          <w:szCs w:val="24"/>
        </w:rPr>
        <w:t xml:space="preserve"> (2015</w:t>
      </w:r>
      <w:r w:rsidR="006D571E" w:rsidRPr="002A272F">
        <w:rPr>
          <w:rFonts w:ascii="Times New Roman" w:hAnsi="Times New Roman"/>
          <w:color w:val="000000" w:themeColor="text1"/>
          <w:sz w:val="24"/>
          <w:szCs w:val="24"/>
        </w:rPr>
        <w:t>, as amended from time to time)</w:t>
      </w:r>
      <w:r w:rsidR="00AE01A2" w:rsidRPr="002A272F">
        <w:rPr>
          <w:rFonts w:ascii="Times New Roman" w:hAnsi="Times New Roman"/>
          <w:color w:val="000000" w:themeColor="text1"/>
          <w:sz w:val="24"/>
          <w:szCs w:val="24"/>
        </w:rPr>
        <w:t xml:space="preserve"> that requires Borrowers (including beneficiaries of ADB-financed activity), as well as Suppliers and Contractors under ADB-financed contracts, to observe the highest standard of ethics during the procurement and execution of such contracts.</w:t>
      </w:r>
    </w:p>
    <w:bookmarkEnd w:id="3"/>
    <w:p w14:paraId="09EBB2E3" w14:textId="38F2BAE1" w:rsidR="005C3794" w:rsidRPr="002A272F" w:rsidRDefault="005C3794" w:rsidP="0033781D">
      <w:pPr>
        <w:tabs>
          <w:tab w:val="left" w:pos="9360"/>
        </w:tabs>
        <w:spacing w:line="247" w:lineRule="auto"/>
        <w:ind w:left="360"/>
        <w:jc w:val="both"/>
        <w:rPr>
          <w:rFonts w:ascii="Times New Roman" w:hAnsi="Times New Roman"/>
          <w:color w:val="000000" w:themeColor="text1"/>
          <w:sz w:val="24"/>
          <w:szCs w:val="24"/>
        </w:rPr>
      </w:pPr>
    </w:p>
    <w:p w14:paraId="52F829A0" w14:textId="1561D404" w:rsidR="00850BD9" w:rsidRPr="002A272F" w:rsidRDefault="00850BD9" w:rsidP="0033781D">
      <w:pPr>
        <w:tabs>
          <w:tab w:val="left" w:pos="9360"/>
        </w:tabs>
        <w:spacing w:line="247" w:lineRule="auto"/>
        <w:ind w:left="360"/>
        <w:jc w:val="both"/>
        <w:rPr>
          <w:rFonts w:ascii="Times New Roman" w:hAnsi="Times New Roman"/>
          <w:color w:val="000000" w:themeColor="text1"/>
          <w:sz w:val="24"/>
          <w:szCs w:val="24"/>
        </w:rPr>
      </w:pPr>
    </w:p>
    <w:p w14:paraId="650F5EB7" w14:textId="77777777" w:rsidR="00850BD9" w:rsidRPr="002A272F" w:rsidRDefault="00850BD9" w:rsidP="0033781D">
      <w:pPr>
        <w:tabs>
          <w:tab w:val="left" w:pos="9360"/>
        </w:tabs>
        <w:spacing w:line="247" w:lineRule="auto"/>
        <w:ind w:left="360"/>
        <w:jc w:val="both"/>
        <w:rPr>
          <w:rFonts w:ascii="Times New Roman" w:hAnsi="Times New Roman"/>
          <w:color w:val="000000" w:themeColor="text1"/>
          <w:sz w:val="24"/>
          <w:szCs w:val="24"/>
        </w:rPr>
      </w:pPr>
    </w:p>
    <w:p w14:paraId="48E2C921" w14:textId="6176383A" w:rsidR="00CE7B2D" w:rsidRPr="002A272F" w:rsidRDefault="005C3794" w:rsidP="00CE7B2D">
      <w:pPr>
        <w:pStyle w:val="ad"/>
        <w:numPr>
          <w:ilvl w:val="0"/>
          <w:numId w:val="5"/>
        </w:numPr>
        <w:spacing w:line="247" w:lineRule="auto"/>
        <w:ind w:left="0" w:firstLine="0"/>
        <w:jc w:val="both"/>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 xml:space="preserve">Fixed </w:t>
      </w:r>
      <w:r w:rsidR="00CC7C6A" w:rsidRPr="002A272F">
        <w:rPr>
          <w:rFonts w:ascii="Times New Roman" w:hAnsi="Times New Roman"/>
          <w:b/>
          <w:bCs/>
          <w:color w:val="000000" w:themeColor="text1"/>
          <w:sz w:val="24"/>
          <w:szCs w:val="24"/>
        </w:rPr>
        <w:t xml:space="preserve">Contract </w:t>
      </w:r>
      <w:r w:rsidRPr="002A272F">
        <w:rPr>
          <w:rFonts w:ascii="Times New Roman" w:hAnsi="Times New Roman"/>
          <w:b/>
          <w:bCs/>
          <w:color w:val="000000" w:themeColor="text1"/>
          <w:sz w:val="24"/>
          <w:szCs w:val="24"/>
        </w:rPr>
        <w:t xml:space="preserve">Price  </w:t>
      </w:r>
    </w:p>
    <w:p w14:paraId="2758160E" w14:textId="4F34AD79" w:rsidR="005C3794" w:rsidRPr="002A272F" w:rsidRDefault="00B34987" w:rsidP="00B34987">
      <w:pPr>
        <w:pStyle w:val="ad"/>
        <w:widowControl/>
        <w:spacing w:line="247" w:lineRule="auto"/>
        <w:ind w:hanging="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6.1 </w:t>
      </w:r>
      <w:r w:rsidRPr="002A272F">
        <w:rPr>
          <w:rFonts w:ascii="Times New Roman" w:hAnsi="Times New Roman"/>
          <w:color w:val="000000" w:themeColor="text1"/>
          <w:sz w:val="24"/>
          <w:szCs w:val="24"/>
        </w:rPr>
        <w:tab/>
      </w:r>
      <w:r w:rsidR="005C3794" w:rsidRPr="002A272F">
        <w:rPr>
          <w:rFonts w:ascii="Times New Roman" w:hAnsi="Times New Roman"/>
          <w:color w:val="000000" w:themeColor="text1"/>
          <w:sz w:val="24"/>
          <w:szCs w:val="24"/>
        </w:rPr>
        <w:t xml:space="preserve">The prices indicated </w:t>
      </w:r>
      <w:r w:rsidR="003E753E" w:rsidRPr="002A272F">
        <w:rPr>
          <w:rFonts w:ascii="Times New Roman" w:hAnsi="Times New Roman"/>
          <w:color w:val="000000" w:themeColor="text1"/>
          <w:sz w:val="24"/>
          <w:szCs w:val="24"/>
        </w:rPr>
        <w:t>in the Form of Quotation</w:t>
      </w:r>
      <w:r w:rsidR="005C3794" w:rsidRPr="002A272F">
        <w:rPr>
          <w:rFonts w:ascii="Times New Roman" w:hAnsi="Times New Roman"/>
          <w:color w:val="000000" w:themeColor="text1"/>
          <w:sz w:val="24"/>
          <w:szCs w:val="24"/>
        </w:rPr>
        <w:t xml:space="preserve"> are firm and fixed and not subject to any adjustment during contract performance.</w:t>
      </w:r>
    </w:p>
    <w:p w14:paraId="2437B62B" w14:textId="0FCB9F1C" w:rsidR="005C3794" w:rsidRPr="002A272F" w:rsidRDefault="005C3794" w:rsidP="0033781D">
      <w:pPr>
        <w:tabs>
          <w:tab w:val="left" w:pos="9360"/>
        </w:tabs>
        <w:spacing w:line="247" w:lineRule="auto"/>
        <w:ind w:left="360"/>
        <w:jc w:val="both"/>
        <w:rPr>
          <w:rFonts w:ascii="Times New Roman" w:hAnsi="Times New Roman"/>
          <w:color w:val="000000" w:themeColor="text1"/>
          <w:sz w:val="24"/>
          <w:szCs w:val="24"/>
        </w:rPr>
      </w:pPr>
    </w:p>
    <w:p w14:paraId="3502D072" w14:textId="1826BF86" w:rsidR="00B34987" w:rsidRPr="002A272F" w:rsidRDefault="005C3794" w:rsidP="00B34987">
      <w:pPr>
        <w:pStyle w:val="ad"/>
        <w:numPr>
          <w:ilvl w:val="0"/>
          <w:numId w:val="5"/>
        </w:numPr>
        <w:spacing w:line="247" w:lineRule="auto"/>
        <w:ind w:left="0" w:firstLine="0"/>
        <w:jc w:val="both"/>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 xml:space="preserve">Delivery Schedule </w:t>
      </w:r>
    </w:p>
    <w:p w14:paraId="09B632AA" w14:textId="1A102444" w:rsidR="005C3794" w:rsidRPr="002A272F" w:rsidRDefault="00B34987" w:rsidP="00B34987">
      <w:pPr>
        <w:pStyle w:val="ad"/>
        <w:widowControl/>
        <w:spacing w:line="247" w:lineRule="auto"/>
        <w:ind w:hanging="720"/>
        <w:jc w:val="both"/>
        <w:rPr>
          <w:rFonts w:ascii="Times New Roman" w:hAnsi="Times New Roman"/>
          <w:color w:val="000000" w:themeColor="text1"/>
          <w:sz w:val="24"/>
          <w:szCs w:val="24"/>
          <w:u w:val="single"/>
        </w:rPr>
      </w:pPr>
      <w:r w:rsidRPr="002A272F">
        <w:rPr>
          <w:rFonts w:ascii="Times New Roman" w:hAnsi="Times New Roman"/>
          <w:color w:val="000000" w:themeColor="text1"/>
          <w:sz w:val="24"/>
          <w:szCs w:val="24"/>
        </w:rPr>
        <w:t>7.1</w:t>
      </w:r>
      <w:r w:rsidRPr="002A272F">
        <w:rPr>
          <w:rFonts w:ascii="Times New Roman" w:hAnsi="Times New Roman"/>
          <w:color w:val="000000" w:themeColor="text1"/>
          <w:sz w:val="24"/>
          <w:szCs w:val="24"/>
        </w:rPr>
        <w:tab/>
      </w:r>
      <w:r w:rsidR="005C3794" w:rsidRPr="002A272F">
        <w:rPr>
          <w:rFonts w:ascii="Times New Roman" w:hAnsi="Times New Roman"/>
          <w:color w:val="000000" w:themeColor="text1"/>
          <w:sz w:val="24"/>
          <w:szCs w:val="24"/>
        </w:rPr>
        <w:t xml:space="preserve">The delivery should be completed as per schedule </w:t>
      </w:r>
      <w:r w:rsidR="00507B0B" w:rsidRPr="002A272F">
        <w:rPr>
          <w:rFonts w:ascii="Times New Roman" w:hAnsi="Times New Roman"/>
          <w:color w:val="000000" w:themeColor="text1"/>
          <w:sz w:val="24"/>
          <w:szCs w:val="24"/>
        </w:rPr>
        <w:t xml:space="preserve">indicated in the </w:t>
      </w:r>
      <w:r w:rsidR="00507B0B" w:rsidRPr="002A272F">
        <w:rPr>
          <w:rFonts w:ascii="Times New Roman" w:hAnsi="Times New Roman"/>
          <w:b/>
          <w:bCs/>
          <w:color w:val="000000" w:themeColor="text1"/>
          <w:sz w:val="24"/>
          <w:szCs w:val="24"/>
        </w:rPr>
        <w:t>Supply and Delivery Schedule</w:t>
      </w:r>
      <w:r w:rsidR="00507B0B" w:rsidRPr="002A272F">
        <w:rPr>
          <w:rFonts w:ascii="Times New Roman" w:hAnsi="Times New Roman"/>
          <w:color w:val="000000" w:themeColor="text1"/>
          <w:sz w:val="24"/>
          <w:szCs w:val="24"/>
        </w:rPr>
        <w:t xml:space="preserve"> </w:t>
      </w:r>
      <w:r w:rsidR="005C3794" w:rsidRPr="002A272F">
        <w:rPr>
          <w:rFonts w:ascii="Times New Roman" w:hAnsi="Times New Roman"/>
          <w:color w:val="000000" w:themeColor="text1"/>
          <w:sz w:val="24"/>
          <w:szCs w:val="24"/>
        </w:rPr>
        <w:t xml:space="preserve">but not exceeding </w:t>
      </w:r>
      <w:r w:rsidR="00021EE7" w:rsidRPr="002A272F">
        <w:rPr>
          <w:rFonts w:ascii="Times New Roman" w:hAnsi="Times New Roman"/>
          <w:color w:val="000000" w:themeColor="text1"/>
          <w:sz w:val="24"/>
          <w:szCs w:val="24"/>
        </w:rPr>
        <w:t>45</w:t>
      </w:r>
      <w:r w:rsidR="005C3794" w:rsidRPr="002A272F">
        <w:rPr>
          <w:rFonts w:ascii="Times New Roman" w:hAnsi="Times New Roman"/>
          <w:color w:val="000000" w:themeColor="text1"/>
          <w:sz w:val="24"/>
          <w:szCs w:val="24"/>
        </w:rPr>
        <w:t xml:space="preserve"> </w:t>
      </w:r>
      <w:r w:rsidR="00021EE7" w:rsidRPr="002A272F">
        <w:rPr>
          <w:rFonts w:ascii="Times New Roman" w:hAnsi="Times New Roman"/>
          <w:color w:val="000000" w:themeColor="text1"/>
          <w:sz w:val="24"/>
          <w:szCs w:val="24"/>
        </w:rPr>
        <w:t>days</w:t>
      </w:r>
      <w:r w:rsidR="005C3794" w:rsidRPr="002A272F">
        <w:rPr>
          <w:rFonts w:ascii="Times New Roman" w:hAnsi="Times New Roman"/>
          <w:color w:val="000000" w:themeColor="text1"/>
          <w:sz w:val="24"/>
          <w:szCs w:val="24"/>
        </w:rPr>
        <w:t xml:space="preserve"> from the date of signing of contract.</w:t>
      </w:r>
    </w:p>
    <w:p w14:paraId="5C11122B" w14:textId="1801BA8C" w:rsidR="00E0490F" w:rsidRPr="002A272F" w:rsidRDefault="00E0490F" w:rsidP="0033781D">
      <w:pPr>
        <w:tabs>
          <w:tab w:val="left" w:pos="9360"/>
        </w:tabs>
        <w:spacing w:line="247" w:lineRule="auto"/>
        <w:ind w:left="360"/>
        <w:rPr>
          <w:rFonts w:ascii="Times New Roman" w:hAnsi="Times New Roman"/>
          <w:color w:val="000000" w:themeColor="text1"/>
          <w:sz w:val="24"/>
          <w:szCs w:val="24"/>
        </w:rPr>
      </w:pPr>
    </w:p>
    <w:p w14:paraId="57500FCF" w14:textId="2EA0862C" w:rsidR="00E0490F" w:rsidRPr="002A272F" w:rsidRDefault="00E0490F" w:rsidP="0033781D">
      <w:pPr>
        <w:pStyle w:val="ad"/>
        <w:numPr>
          <w:ilvl w:val="0"/>
          <w:numId w:val="5"/>
        </w:numPr>
        <w:spacing w:line="247" w:lineRule="auto"/>
        <w:ind w:left="0" w:firstLine="0"/>
        <w:jc w:val="both"/>
        <w:rPr>
          <w:rFonts w:ascii="Times New Roman" w:hAnsi="Times New Roman"/>
          <w:color w:val="000000" w:themeColor="text1"/>
          <w:sz w:val="24"/>
          <w:szCs w:val="24"/>
          <w:u w:val="single"/>
        </w:rPr>
      </w:pPr>
      <w:r w:rsidRPr="002A272F">
        <w:rPr>
          <w:rFonts w:ascii="Times New Roman" w:hAnsi="Times New Roman"/>
          <w:b/>
          <w:bCs/>
          <w:color w:val="000000" w:themeColor="text1"/>
          <w:sz w:val="24"/>
          <w:szCs w:val="24"/>
        </w:rPr>
        <w:t>Required Technical Specifications (</w:t>
      </w:r>
      <w:r w:rsidRPr="002A272F">
        <w:rPr>
          <w:rFonts w:ascii="Times New Roman" w:hAnsi="Times New Roman"/>
          <w:color w:val="000000" w:themeColor="text1"/>
          <w:sz w:val="24"/>
          <w:szCs w:val="24"/>
        </w:rPr>
        <w:t>with attachments as necessary)</w:t>
      </w:r>
    </w:p>
    <w:p w14:paraId="357B6EF6" w14:textId="77777777" w:rsidR="00E0490F" w:rsidRPr="002A272F" w:rsidRDefault="00E0490F" w:rsidP="0033781D">
      <w:pPr>
        <w:tabs>
          <w:tab w:val="left" w:pos="9360"/>
        </w:tabs>
        <w:spacing w:line="247" w:lineRule="auto"/>
        <w:ind w:left="720" w:hanging="720"/>
        <w:jc w:val="both"/>
        <w:rPr>
          <w:rFonts w:ascii="Times New Roman" w:hAnsi="Times New Roman"/>
          <w:bCs/>
          <w:color w:val="000000" w:themeColor="text1"/>
          <w:sz w:val="24"/>
          <w:szCs w:val="24"/>
        </w:rPr>
      </w:pPr>
    </w:p>
    <w:p w14:paraId="5B5CA962" w14:textId="42ADDB16" w:rsidR="00E0490F" w:rsidRPr="002A272F" w:rsidRDefault="00E0490F" w:rsidP="0033781D">
      <w:pPr>
        <w:pStyle w:val="ad"/>
        <w:numPr>
          <w:ilvl w:val="0"/>
          <w:numId w:val="19"/>
        </w:numPr>
        <w:tabs>
          <w:tab w:val="left" w:pos="9360"/>
        </w:tabs>
        <w:spacing w:after="120" w:line="247" w:lineRule="auto"/>
        <w:ind w:left="1260" w:hanging="540"/>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General Description</w:t>
      </w:r>
    </w:p>
    <w:p w14:paraId="0CDB0286" w14:textId="52BC0150" w:rsidR="00E0490F" w:rsidRPr="002A272F" w:rsidRDefault="00E0490F" w:rsidP="0033781D">
      <w:pPr>
        <w:pStyle w:val="ad"/>
        <w:numPr>
          <w:ilvl w:val="0"/>
          <w:numId w:val="19"/>
        </w:numPr>
        <w:tabs>
          <w:tab w:val="left" w:pos="9360"/>
        </w:tabs>
        <w:spacing w:after="120" w:line="247" w:lineRule="auto"/>
        <w:ind w:left="1267" w:hanging="547"/>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Specific details and technical standards</w:t>
      </w:r>
    </w:p>
    <w:p w14:paraId="1CC90B4C" w14:textId="38CBB05A" w:rsidR="00E0490F" w:rsidRPr="002A272F" w:rsidRDefault="00E0490F" w:rsidP="0033781D">
      <w:pPr>
        <w:pStyle w:val="ad"/>
        <w:numPr>
          <w:ilvl w:val="0"/>
          <w:numId w:val="19"/>
        </w:numPr>
        <w:tabs>
          <w:tab w:val="left" w:pos="9360"/>
        </w:tabs>
        <w:spacing w:after="120" w:line="247" w:lineRule="auto"/>
        <w:ind w:left="1267" w:hanging="547"/>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lang w:val="en-GB"/>
        </w:rPr>
        <w:t>Performance Parameters</w:t>
      </w:r>
      <w:r w:rsidRPr="002A272F">
        <w:rPr>
          <w:rFonts w:ascii="Times New Roman" w:hAnsi="Times New Roman"/>
          <w:color w:val="000000" w:themeColor="text1"/>
          <w:sz w:val="24"/>
          <w:szCs w:val="24"/>
          <w:lang w:val="en-GB"/>
        </w:rPr>
        <w:tab/>
      </w:r>
    </w:p>
    <w:p w14:paraId="67C32225" w14:textId="77777777" w:rsidR="00E0490F" w:rsidRPr="002A272F" w:rsidRDefault="00E0490F" w:rsidP="0033781D">
      <w:pPr>
        <w:tabs>
          <w:tab w:val="left" w:pos="9360"/>
        </w:tabs>
        <w:spacing w:line="247" w:lineRule="auto"/>
        <w:ind w:firstLine="720"/>
        <w:rPr>
          <w:rFonts w:ascii="Times New Roman" w:hAnsi="Times New Roman"/>
          <w:color w:val="000000" w:themeColor="text1"/>
          <w:sz w:val="24"/>
          <w:szCs w:val="24"/>
        </w:rPr>
      </w:pPr>
      <w:r w:rsidRPr="002A272F">
        <w:rPr>
          <w:rFonts w:ascii="Times New Roman" w:hAnsi="Times New Roman"/>
          <w:color w:val="000000" w:themeColor="text1"/>
          <w:sz w:val="24"/>
          <w:szCs w:val="24"/>
        </w:rPr>
        <w:t>Supplier confirms compliance with above specifications.</w:t>
      </w:r>
      <w:r w:rsidRPr="002A272F">
        <w:rPr>
          <w:rFonts w:ascii="Times New Roman" w:hAnsi="Times New Roman"/>
          <w:bCs/>
          <w:color w:val="000000" w:themeColor="text1"/>
          <w:sz w:val="24"/>
          <w:szCs w:val="24"/>
        </w:rPr>
        <w:tab/>
      </w:r>
    </w:p>
    <w:p w14:paraId="5415EBB5" w14:textId="4BCF1981" w:rsidR="005C3794" w:rsidRPr="002A272F" w:rsidRDefault="005C3794" w:rsidP="0033781D">
      <w:pPr>
        <w:tabs>
          <w:tab w:val="left" w:pos="9360"/>
        </w:tabs>
        <w:spacing w:line="247" w:lineRule="auto"/>
        <w:ind w:left="720" w:hanging="720"/>
        <w:jc w:val="both"/>
        <w:rPr>
          <w:rFonts w:ascii="Times New Roman" w:hAnsi="Times New Roman"/>
          <w:color w:val="000000" w:themeColor="text1"/>
          <w:sz w:val="24"/>
          <w:szCs w:val="24"/>
        </w:rPr>
      </w:pPr>
    </w:p>
    <w:p w14:paraId="6EDBB308" w14:textId="6299500A" w:rsidR="00EE51E6" w:rsidRPr="002A272F" w:rsidRDefault="005C3794" w:rsidP="00EE51E6">
      <w:pPr>
        <w:pStyle w:val="ad"/>
        <w:numPr>
          <w:ilvl w:val="0"/>
          <w:numId w:val="5"/>
        </w:numPr>
        <w:spacing w:line="247" w:lineRule="auto"/>
        <w:ind w:left="0" w:firstLine="0"/>
        <w:jc w:val="both"/>
        <w:rPr>
          <w:rFonts w:ascii="Times New Roman" w:hAnsi="Times New Roman"/>
          <w:color w:val="000000" w:themeColor="text1"/>
          <w:sz w:val="24"/>
          <w:szCs w:val="24"/>
        </w:rPr>
      </w:pPr>
      <w:r w:rsidRPr="002A272F">
        <w:rPr>
          <w:rFonts w:ascii="Times New Roman" w:hAnsi="Times New Roman"/>
          <w:b/>
          <w:bCs/>
          <w:color w:val="000000" w:themeColor="text1"/>
          <w:sz w:val="24"/>
          <w:szCs w:val="24"/>
        </w:rPr>
        <w:t>Delivery and Documents</w:t>
      </w:r>
      <w:r w:rsidRPr="002A272F">
        <w:rPr>
          <w:rFonts w:ascii="Times New Roman" w:hAnsi="Times New Roman"/>
          <w:color w:val="000000" w:themeColor="text1"/>
          <w:sz w:val="24"/>
          <w:szCs w:val="24"/>
        </w:rPr>
        <w:t xml:space="preserve"> </w:t>
      </w:r>
    </w:p>
    <w:p w14:paraId="03C0977B" w14:textId="64C9B717" w:rsidR="005C3794" w:rsidRPr="002A272F" w:rsidRDefault="00EE51E6" w:rsidP="00EE51E6">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9.1</w:t>
      </w:r>
      <w:r w:rsidRPr="002A272F">
        <w:rPr>
          <w:rFonts w:ascii="Times New Roman" w:hAnsi="Times New Roman"/>
          <w:color w:val="000000" w:themeColor="text1"/>
          <w:sz w:val="24"/>
          <w:szCs w:val="24"/>
        </w:rPr>
        <w:tab/>
      </w:r>
      <w:r w:rsidR="005C3794" w:rsidRPr="002A272F">
        <w:rPr>
          <w:rFonts w:ascii="Times New Roman" w:hAnsi="Times New Roman"/>
          <w:color w:val="000000" w:themeColor="text1"/>
          <w:sz w:val="24"/>
          <w:szCs w:val="24"/>
        </w:rPr>
        <w:t>Upon delivery, the Supplier shall provide the following documents to the Purchaser:</w:t>
      </w:r>
    </w:p>
    <w:p w14:paraId="03C0977C" w14:textId="77777777" w:rsidR="005C3794" w:rsidRPr="002A272F" w:rsidRDefault="167AFAB8" w:rsidP="00F103EF">
      <w:pPr>
        <w:pStyle w:val="ad"/>
        <w:numPr>
          <w:ilvl w:val="0"/>
          <w:numId w:val="20"/>
        </w:numPr>
        <w:spacing w:after="120" w:line="247" w:lineRule="auto"/>
        <w:ind w:left="1260" w:hanging="540"/>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copies of the Supplier’s invoice showing goods’ description, quantity, unit price, and total amount;</w:t>
      </w:r>
    </w:p>
    <w:p w14:paraId="03C0977D" w14:textId="77777777" w:rsidR="005C3794" w:rsidRPr="002A272F" w:rsidRDefault="167AFAB8" w:rsidP="00F103EF">
      <w:pPr>
        <w:pStyle w:val="ad"/>
        <w:numPr>
          <w:ilvl w:val="0"/>
          <w:numId w:val="20"/>
        </w:numPr>
        <w:spacing w:after="120" w:line="247" w:lineRule="auto"/>
        <w:ind w:left="1260" w:hanging="540"/>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manufacturer's or supplier's warranty certificate; and</w:t>
      </w:r>
    </w:p>
    <w:p w14:paraId="03C0977E" w14:textId="77777777" w:rsidR="005C3794" w:rsidRPr="002A272F" w:rsidRDefault="167AFAB8" w:rsidP="00F103EF">
      <w:pPr>
        <w:pStyle w:val="ad"/>
        <w:numPr>
          <w:ilvl w:val="0"/>
          <w:numId w:val="20"/>
        </w:numPr>
        <w:spacing w:after="120" w:line="247" w:lineRule="auto"/>
        <w:ind w:left="1260" w:hanging="540"/>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certificate of origin.</w:t>
      </w:r>
    </w:p>
    <w:p w14:paraId="03C0977F" w14:textId="77777777" w:rsidR="005C3794" w:rsidRPr="002A272F" w:rsidRDefault="005C3794" w:rsidP="0033781D">
      <w:pPr>
        <w:tabs>
          <w:tab w:val="left" w:pos="9360"/>
        </w:tabs>
        <w:spacing w:line="247" w:lineRule="auto"/>
        <w:jc w:val="both"/>
        <w:rPr>
          <w:rFonts w:ascii="Times New Roman" w:hAnsi="Times New Roman"/>
          <w:color w:val="000000" w:themeColor="text1"/>
          <w:sz w:val="24"/>
          <w:szCs w:val="24"/>
          <w:lang w:val="en-GB"/>
        </w:rPr>
      </w:pPr>
    </w:p>
    <w:p w14:paraId="513B1497" w14:textId="69679B28" w:rsidR="00F47208" w:rsidRPr="002A272F" w:rsidRDefault="005C3794" w:rsidP="0033781D">
      <w:pPr>
        <w:tabs>
          <w:tab w:val="left" w:pos="9360"/>
        </w:tabs>
        <w:spacing w:line="247" w:lineRule="auto"/>
        <w:ind w:left="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If goods are coming by courier, supplier shall also provide prior to delivery, copies of documents that will enable Purchaser to receive the goods. The above documents shall be received by the Purchaser at least one week before arrival of the goods and, if not received, the Supplier shall be responsible for any consequent expenses.</w:t>
      </w:r>
    </w:p>
    <w:p w14:paraId="5CBF3E12" w14:textId="77777777" w:rsidR="00E0490F" w:rsidRPr="002A272F" w:rsidRDefault="00E0490F" w:rsidP="0033781D">
      <w:pPr>
        <w:tabs>
          <w:tab w:val="left" w:pos="9360"/>
        </w:tabs>
        <w:spacing w:line="247" w:lineRule="auto"/>
        <w:ind w:left="720" w:hanging="720"/>
        <w:jc w:val="both"/>
        <w:rPr>
          <w:rFonts w:ascii="Times New Roman" w:hAnsi="Times New Roman"/>
          <w:bCs/>
          <w:color w:val="000000" w:themeColor="text1"/>
          <w:sz w:val="24"/>
          <w:szCs w:val="24"/>
        </w:rPr>
      </w:pPr>
    </w:p>
    <w:p w14:paraId="0ECB2AF2" w14:textId="3BE53119" w:rsidR="00B40C17" w:rsidRPr="002A272F" w:rsidRDefault="00F47208" w:rsidP="00B40C17">
      <w:pPr>
        <w:pStyle w:val="ad"/>
        <w:numPr>
          <w:ilvl w:val="0"/>
          <w:numId w:val="5"/>
        </w:numPr>
        <w:spacing w:line="247" w:lineRule="auto"/>
        <w:ind w:left="0" w:firstLine="0"/>
        <w:jc w:val="both"/>
        <w:rPr>
          <w:rFonts w:ascii="Times New Roman" w:hAnsi="Times New Roman"/>
          <w:color w:val="000000" w:themeColor="text1"/>
          <w:sz w:val="24"/>
          <w:szCs w:val="24"/>
        </w:rPr>
      </w:pPr>
      <w:r w:rsidRPr="002A272F">
        <w:rPr>
          <w:rFonts w:ascii="Times New Roman" w:hAnsi="Times New Roman"/>
          <w:b/>
          <w:bCs/>
          <w:color w:val="000000" w:themeColor="text1"/>
          <w:sz w:val="24"/>
          <w:szCs w:val="24"/>
        </w:rPr>
        <w:t>Taxes and Duties</w:t>
      </w:r>
      <w:r w:rsidRPr="002A272F">
        <w:rPr>
          <w:rFonts w:ascii="Times New Roman" w:hAnsi="Times New Roman"/>
          <w:color w:val="000000" w:themeColor="text1"/>
          <w:sz w:val="24"/>
          <w:szCs w:val="24"/>
        </w:rPr>
        <w:t xml:space="preserve"> </w:t>
      </w:r>
    </w:p>
    <w:p w14:paraId="44617A24" w14:textId="4CB93C4E" w:rsidR="00F47208" w:rsidRPr="002A272F" w:rsidRDefault="00B40C17" w:rsidP="00B40C17">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lastRenderedPageBreak/>
        <w:t>10.1</w:t>
      </w:r>
      <w:r w:rsidRPr="002A272F">
        <w:rPr>
          <w:rFonts w:ascii="Times New Roman" w:hAnsi="Times New Roman"/>
          <w:color w:val="000000" w:themeColor="text1"/>
          <w:sz w:val="24"/>
          <w:szCs w:val="24"/>
        </w:rPr>
        <w:tab/>
      </w:r>
      <w:r w:rsidR="002C1595" w:rsidRPr="002A272F">
        <w:rPr>
          <w:rFonts w:ascii="Times New Roman" w:hAnsi="Times New Roman"/>
          <w:color w:val="000000" w:themeColor="text1"/>
          <w:sz w:val="24"/>
          <w:szCs w:val="24"/>
        </w:rPr>
        <w:t>The equipment to be procured under the contract will be exempted from taxes and duties imposed within the territory of the Republic of Tajikistan</w:t>
      </w:r>
      <w:r w:rsidR="00F47208" w:rsidRPr="002A272F">
        <w:rPr>
          <w:rFonts w:ascii="Times New Roman" w:hAnsi="Times New Roman"/>
          <w:color w:val="000000" w:themeColor="text1"/>
          <w:sz w:val="24"/>
          <w:szCs w:val="24"/>
        </w:rPr>
        <w:t>.</w:t>
      </w:r>
    </w:p>
    <w:p w14:paraId="03C09781" w14:textId="77777777" w:rsidR="005C3794" w:rsidRPr="002A272F" w:rsidRDefault="005C3794" w:rsidP="0033781D">
      <w:pPr>
        <w:tabs>
          <w:tab w:val="left" w:pos="9360"/>
        </w:tabs>
        <w:spacing w:line="247" w:lineRule="auto"/>
        <w:ind w:left="720" w:hanging="720"/>
        <w:jc w:val="both"/>
        <w:rPr>
          <w:rFonts w:ascii="Times New Roman" w:hAnsi="Times New Roman"/>
          <w:bCs/>
          <w:color w:val="000000" w:themeColor="text1"/>
          <w:sz w:val="24"/>
          <w:szCs w:val="24"/>
        </w:rPr>
      </w:pPr>
    </w:p>
    <w:p w14:paraId="69451E00" w14:textId="21034A77" w:rsidR="00B40C17" w:rsidRPr="002A272F" w:rsidRDefault="005C3794" w:rsidP="00B40C17">
      <w:pPr>
        <w:pStyle w:val="ad"/>
        <w:numPr>
          <w:ilvl w:val="0"/>
          <w:numId w:val="5"/>
        </w:numPr>
        <w:spacing w:line="247" w:lineRule="auto"/>
        <w:ind w:left="0" w:firstLine="0"/>
        <w:jc w:val="both"/>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 xml:space="preserve">Payment </w:t>
      </w:r>
    </w:p>
    <w:p w14:paraId="03C09782" w14:textId="14B45CF3" w:rsidR="005C3794" w:rsidRPr="002A272F" w:rsidRDefault="00B40C17" w:rsidP="00B40C17">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11.1</w:t>
      </w:r>
      <w:r w:rsidRPr="002A272F">
        <w:rPr>
          <w:rFonts w:ascii="Times New Roman" w:hAnsi="Times New Roman"/>
          <w:color w:val="000000" w:themeColor="text1"/>
          <w:sz w:val="24"/>
          <w:szCs w:val="24"/>
        </w:rPr>
        <w:tab/>
      </w:r>
      <w:r w:rsidR="005C3794" w:rsidRPr="002A272F">
        <w:rPr>
          <w:rFonts w:ascii="Times New Roman" w:hAnsi="Times New Roman"/>
          <w:color w:val="000000" w:themeColor="text1"/>
          <w:sz w:val="24"/>
          <w:szCs w:val="24"/>
        </w:rPr>
        <w:t>Payment of the contract price shall be made in the following manner:</w:t>
      </w:r>
    </w:p>
    <w:p w14:paraId="03C09783" w14:textId="77777777" w:rsidR="005C3794" w:rsidRPr="002A272F" w:rsidRDefault="005C3794" w:rsidP="0033781D">
      <w:pPr>
        <w:tabs>
          <w:tab w:val="left" w:pos="9360"/>
        </w:tabs>
        <w:spacing w:line="247" w:lineRule="auto"/>
        <w:jc w:val="both"/>
        <w:rPr>
          <w:rFonts w:ascii="Times New Roman" w:hAnsi="Times New Roman"/>
          <w:bCs/>
          <w:color w:val="000000" w:themeColor="text1"/>
          <w:sz w:val="24"/>
          <w:szCs w:val="24"/>
        </w:rPr>
      </w:pPr>
    </w:p>
    <w:p w14:paraId="03C09784" w14:textId="2CF7E672" w:rsidR="005C3794" w:rsidRPr="002A272F" w:rsidRDefault="005C3794">
      <w:pPr>
        <w:pStyle w:val="ad"/>
        <w:numPr>
          <w:ilvl w:val="0"/>
          <w:numId w:val="23"/>
        </w:numPr>
        <w:tabs>
          <w:tab w:val="left" w:pos="9360"/>
        </w:tabs>
        <w:spacing w:after="120" w:line="247" w:lineRule="auto"/>
        <w:ind w:left="1260" w:hanging="540"/>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rPr>
        <w:t>(</w:t>
      </w:r>
      <w:r w:rsidRPr="002A272F">
        <w:rPr>
          <w:rFonts w:ascii="Times New Roman" w:hAnsi="Times New Roman"/>
          <w:color w:val="000000" w:themeColor="text1"/>
          <w:sz w:val="24"/>
          <w:szCs w:val="24"/>
          <w:lang w:val="en-GB"/>
        </w:rPr>
        <w:t xml:space="preserve">Optional advance payment) 10% within 14 days of signing the contract. Payment shall be made upon presentation by Supplier of verifiable proof of availability of goods ready for shipment/delivery. </w:t>
      </w:r>
    </w:p>
    <w:p w14:paraId="03C09786" w14:textId="3B828C52" w:rsidR="005C3794" w:rsidRPr="002A272F" w:rsidRDefault="005C3794" w:rsidP="0033781D">
      <w:pPr>
        <w:pStyle w:val="ad"/>
        <w:numPr>
          <w:ilvl w:val="0"/>
          <w:numId w:val="23"/>
        </w:numPr>
        <w:tabs>
          <w:tab w:val="left" w:pos="9360"/>
        </w:tabs>
        <w:spacing w:after="120" w:line="247" w:lineRule="auto"/>
        <w:ind w:left="1260" w:hanging="540"/>
        <w:contextualSpacing w:val="0"/>
        <w:jc w:val="both"/>
        <w:rPr>
          <w:rFonts w:ascii="Times New Roman" w:hAnsi="Times New Roman"/>
          <w:color w:val="000000" w:themeColor="text1"/>
          <w:sz w:val="24"/>
          <w:szCs w:val="24"/>
          <w:lang w:val="en-GB"/>
        </w:rPr>
      </w:pPr>
      <w:r w:rsidRPr="002A272F">
        <w:rPr>
          <w:rFonts w:ascii="Times New Roman" w:hAnsi="Times New Roman"/>
          <w:color w:val="000000" w:themeColor="text1"/>
          <w:sz w:val="24"/>
          <w:szCs w:val="24"/>
          <w:lang w:val="en-GB"/>
        </w:rPr>
        <w:t>90% (or 80% if advance payment made) within 30 days from receipt by the Purchaser of the delivered goods on site in accordance with the contract (or whatever is appropriate for the goods being procured) including the required documents; and</w:t>
      </w:r>
    </w:p>
    <w:p w14:paraId="0450A6AF" w14:textId="0B06E99C" w:rsidR="00BE7877" w:rsidRPr="002A272F" w:rsidRDefault="005C3794" w:rsidP="0033781D">
      <w:pPr>
        <w:pStyle w:val="ad"/>
        <w:numPr>
          <w:ilvl w:val="0"/>
          <w:numId w:val="23"/>
        </w:numPr>
        <w:tabs>
          <w:tab w:val="left" w:pos="9360"/>
        </w:tabs>
        <w:spacing w:after="120" w:line="247" w:lineRule="auto"/>
        <w:ind w:left="1260" w:hanging="54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lang w:val="en-GB"/>
        </w:rPr>
        <w:t>10% within</w:t>
      </w:r>
      <w:r w:rsidRPr="002A272F">
        <w:rPr>
          <w:rFonts w:ascii="Times New Roman" w:hAnsi="Times New Roman"/>
          <w:color w:val="000000" w:themeColor="text1"/>
          <w:sz w:val="24"/>
          <w:szCs w:val="24"/>
        </w:rPr>
        <w:t xml:space="preserve"> 14 days upon submission of Supplier’s claim supported by the acceptance certificate issued by the Purchaser.</w:t>
      </w:r>
    </w:p>
    <w:p w14:paraId="03C09789" w14:textId="0CEE7829" w:rsidR="005C3794" w:rsidRPr="002A272F" w:rsidRDefault="005C3794" w:rsidP="0033781D">
      <w:pPr>
        <w:tabs>
          <w:tab w:val="left" w:pos="9360"/>
        </w:tabs>
        <w:spacing w:line="247" w:lineRule="auto"/>
        <w:ind w:left="720" w:hanging="720"/>
        <w:jc w:val="both"/>
        <w:rPr>
          <w:rFonts w:ascii="Times New Roman" w:hAnsi="Times New Roman"/>
          <w:color w:val="000000" w:themeColor="text1"/>
          <w:sz w:val="24"/>
          <w:szCs w:val="24"/>
        </w:rPr>
      </w:pPr>
    </w:p>
    <w:p w14:paraId="16EE22DE" w14:textId="3E0DA94B" w:rsidR="00F521B7" w:rsidRPr="002A272F" w:rsidRDefault="005C3794" w:rsidP="00F521B7">
      <w:pPr>
        <w:pStyle w:val="ad"/>
        <w:numPr>
          <w:ilvl w:val="0"/>
          <w:numId w:val="5"/>
        </w:numPr>
        <w:spacing w:line="247" w:lineRule="auto"/>
        <w:ind w:left="0" w:firstLine="0"/>
        <w:jc w:val="both"/>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 xml:space="preserve">Warranty </w:t>
      </w:r>
      <w:bookmarkStart w:id="4" w:name="_Hlk23339779"/>
    </w:p>
    <w:p w14:paraId="43D50122" w14:textId="727AD3C1" w:rsidR="005C3794" w:rsidRPr="002A272F" w:rsidRDefault="00447186" w:rsidP="00F521B7">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12.1</w:t>
      </w:r>
      <w:r w:rsidRPr="002A272F">
        <w:rPr>
          <w:rFonts w:ascii="Times New Roman" w:hAnsi="Times New Roman"/>
          <w:color w:val="000000" w:themeColor="text1"/>
          <w:sz w:val="24"/>
          <w:szCs w:val="24"/>
        </w:rPr>
        <w:tab/>
      </w:r>
      <w:r w:rsidR="005C3794" w:rsidRPr="002A272F">
        <w:rPr>
          <w:rFonts w:ascii="Times New Roman" w:hAnsi="Times New Roman"/>
          <w:color w:val="000000" w:themeColor="text1"/>
          <w:sz w:val="24"/>
          <w:szCs w:val="24"/>
        </w:rPr>
        <w:t>Goods offered should be covered by manufa</w:t>
      </w:r>
      <w:r w:rsidR="009C26E9" w:rsidRPr="002A272F">
        <w:rPr>
          <w:rFonts w:ascii="Times New Roman" w:hAnsi="Times New Roman"/>
          <w:color w:val="000000" w:themeColor="text1"/>
          <w:sz w:val="24"/>
          <w:szCs w:val="24"/>
        </w:rPr>
        <w:t>cturer’s warranty for at least</w:t>
      </w:r>
      <w:r w:rsidR="00021EE7" w:rsidRPr="002A272F">
        <w:rPr>
          <w:rFonts w:ascii="Times New Roman" w:hAnsi="Times New Roman"/>
          <w:color w:val="000000" w:themeColor="text1"/>
          <w:sz w:val="24"/>
          <w:szCs w:val="24"/>
        </w:rPr>
        <w:t xml:space="preserve"> 24</w:t>
      </w:r>
      <w:r w:rsidR="005C3794" w:rsidRPr="002A272F">
        <w:rPr>
          <w:rFonts w:ascii="Times New Roman" w:hAnsi="Times New Roman"/>
          <w:color w:val="000000" w:themeColor="text1"/>
          <w:sz w:val="24"/>
          <w:szCs w:val="24"/>
        </w:rPr>
        <w:t xml:space="preserve"> months from the date of delivery to the Purchaser</w:t>
      </w:r>
      <w:bookmarkEnd w:id="4"/>
      <w:r w:rsidR="005C3794" w:rsidRPr="002A272F">
        <w:rPr>
          <w:rFonts w:ascii="Times New Roman" w:hAnsi="Times New Roman"/>
          <w:color w:val="000000" w:themeColor="text1"/>
          <w:sz w:val="24"/>
          <w:szCs w:val="24"/>
        </w:rPr>
        <w:t xml:space="preserve">.  </w:t>
      </w:r>
      <w:r w:rsidR="004C2A0E" w:rsidRPr="002A272F">
        <w:rPr>
          <w:rFonts w:ascii="Times New Roman" w:hAnsi="Times New Roman"/>
          <w:color w:val="000000" w:themeColor="text1"/>
          <w:sz w:val="24"/>
          <w:szCs w:val="24"/>
        </w:rPr>
        <w:t xml:space="preserve"> </w:t>
      </w:r>
    </w:p>
    <w:p w14:paraId="0A7DE64D" w14:textId="46DCAC35" w:rsidR="008E5DA6" w:rsidRPr="002A272F" w:rsidRDefault="008E5DA6" w:rsidP="0033781D">
      <w:pPr>
        <w:spacing w:line="247" w:lineRule="auto"/>
        <w:ind w:left="360"/>
        <w:jc w:val="both"/>
        <w:rPr>
          <w:rFonts w:ascii="Times New Roman" w:hAnsi="Times New Roman"/>
          <w:color w:val="000000" w:themeColor="text1"/>
          <w:sz w:val="24"/>
          <w:szCs w:val="24"/>
        </w:rPr>
      </w:pPr>
    </w:p>
    <w:p w14:paraId="745E9312" w14:textId="2D247C76" w:rsidR="00F521B7" w:rsidRPr="002A272F" w:rsidRDefault="005C3794" w:rsidP="00F521B7">
      <w:pPr>
        <w:pStyle w:val="ad"/>
        <w:numPr>
          <w:ilvl w:val="0"/>
          <w:numId w:val="5"/>
        </w:numPr>
        <w:spacing w:line="247" w:lineRule="auto"/>
        <w:ind w:left="0" w:firstLine="0"/>
        <w:jc w:val="both"/>
        <w:rPr>
          <w:rFonts w:ascii="Times New Roman" w:hAnsi="Times New Roman"/>
          <w:color w:val="000000" w:themeColor="text1"/>
          <w:sz w:val="24"/>
          <w:szCs w:val="24"/>
        </w:rPr>
      </w:pPr>
      <w:r w:rsidRPr="002A272F">
        <w:rPr>
          <w:rFonts w:ascii="Times New Roman" w:hAnsi="Times New Roman"/>
          <w:b/>
          <w:bCs/>
          <w:color w:val="000000" w:themeColor="text1"/>
          <w:sz w:val="24"/>
          <w:szCs w:val="24"/>
        </w:rPr>
        <w:t xml:space="preserve">Defects </w:t>
      </w:r>
    </w:p>
    <w:p w14:paraId="03C0978C" w14:textId="21333800" w:rsidR="008E5DA6" w:rsidRPr="002A272F" w:rsidRDefault="00447186" w:rsidP="00F521B7">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13.1</w:t>
      </w:r>
      <w:r w:rsidRPr="002A272F">
        <w:rPr>
          <w:rFonts w:ascii="Times New Roman" w:hAnsi="Times New Roman"/>
          <w:color w:val="000000" w:themeColor="text1"/>
          <w:sz w:val="24"/>
          <w:szCs w:val="24"/>
        </w:rPr>
        <w:tab/>
      </w:r>
      <w:r w:rsidR="005C3794" w:rsidRPr="002A272F">
        <w:rPr>
          <w:rFonts w:ascii="Times New Roman" w:hAnsi="Times New Roman"/>
          <w:color w:val="000000" w:themeColor="text1"/>
          <w:sz w:val="24"/>
          <w:szCs w:val="24"/>
        </w:rPr>
        <w:t>All defects will be corrected by the Supplier without any cost to the Purchaser within 30 day from the date of notice by Purchaser. The name and address of service facility where the defe</w:t>
      </w:r>
      <w:r w:rsidR="00B2415C" w:rsidRPr="002A272F">
        <w:rPr>
          <w:rFonts w:ascii="Times New Roman" w:hAnsi="Times New Roman"/>
          <w:color w:val="000000" w:themeColor="text1"/>
          <w:sz w:val="24"/>
          <w:szCs w:val="24"/>
        </w:rPr>
        <w:t>cts are to be corrected by the S</w:t>
      </w:r>
      <w:r w:rsidR="005C3794" w:rsidRPr="002A272F">
        <w:rPr>
          <w:rFonts w:ascii="Times New Roman" w:hAnsi="Times New Roman"/>
          <w:color w:val="000000" w:themeColor="text1"/>
          <w:sz w:val="24"/>
          <w:szCs w:val="24"/>
        </w:rPr>
        <w:t xml:space="preserve">upplier within the warranty period are:  </w:t>
      </w:r>
    </w:p>
    <w:p w14:paraId="03C0978D" w14:textId="3D582C89" w:rsidR="005C3794" w:rsidRPr="002A272F" w:rsidRDefault="008E5DA6" w:rsidP="0033781D">
      <w:pPr>
        <w:spacing w:line="247" w:lineRule="auto"/>
        <w:ind w:left="72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Facility _</w:t>
      </w:r>
      <w:r w:rsidR="005C3794" w:rsidRPr="002A272F">
        <w:rPr>
          <w:rFonts w:ascii="Times New Roman" w:hAnsi="Times New Roman"/>
          <w:color w:val="000000" w:themeColor="text1"/>
          <w:sz w:val="24"/>
          <w:szCs w:val="24"/>
        </w:rPr>
        <w:t>________________________</w:t>
      </w:r>
    </w:p>
    <w:p w14:paraId="03C0978E" w14:textId="77777777" w:rsidR="005C3794" w:rsidRPr="002A272F" w:rsidRDefault="005C3794" w:rsidP="0033781D">
      <w:pPr>
        <w:spacing w:line="247" w:lineRule="auto"/>
        <w:ind w:left="426" w:hanging="426"/>
        <w:jc w:val="both"/>
        <w:rPr>
          <w:rFonts w:ascii="Times New Roman" w:hAnsi="Times New Roman"/>
          <w:b/>
          <w:color w:val="000000" w:themeColor="text1"/>
          <w:sz w:val="24"/>
          <w:szCs w:val="24"/>
        </w:rPr>
      </w:pPr>
      <w:r w:rsidRPr="002A272F">
        <w:rPr>
          <w:rFonts w:ascii="Times New Roman" w:hAnsi="Times New Roman"/>
          <w:b/>
          <w:color w:val="000000" w:themeColor="text1"/>
          <w:sz w:val="24"/>
          <w:szCs w:val="24"/>
        </w:rPr>
        <w:t xml:space="preserve">       </w:t>
      </w:r>
      <w:r w:rsidRPr="002A272F">
        <w:rPr>
          <w:rFonts w:ascii="Times New Roman" w:hAnsi="Times New Roman"/>
          <w:b/>
          <w:color w:val="000000" w:themeColor="text1"/>
          <w:sz w:val="24"/>
          <w:szCs w:val="24"/>
        </w:rPr>
        <w:tab/>
      </w:r>
      <w:r w:rsidRPr="002A272F">
        <w:rPr>
          <w:rFonts w:ascii="Times New Roman" w:hAnsi="Times New Roman"/>
          <w:b/>
          <w:color w:val="000000" w:themeColor="text1"/>
          <w:sz w:val="24"/>
          <w:szCs w:val="24"/>
        </w:rPr>
        <w:tab/>
      </w:r>
    </w:p>
    <w:p w14:paraId="03C0978F" w14:textId="4B750E12" w:rsidR="005C3794" w:rsidRPr="002A272F" w:rsidRDefault="005C3794" w:rsidP="0033781D">
      <w:pPr>
        <w:spacing w:line="247" w:lineRule="auto"/>
        <w:ind w:left="426" w:firstLine="294"/>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 Address __________________</w:t>
      </w:r>
      <w:r w:rsidR="008E5DA6" w:rsidRPr="002A272F">
        <w:rPr>
          <w:rFonts w:ascii="Times New Roman" w:hAnsi="Times New Roman"/>
          <w:color w:val="000000" w:themeColor="text1"/>
          <w:sz w:val="24"/>
          <w:szCs w:val="24"/>
        </w:rPr>
        <w:t>_______</w:t>
      </w:r>
      <w:r w:rsidR="008E5DA6" w:rsidRPr="002A272F">
        <w:rPr>
          <w:rFonts w:ascii="Times New Roman" w:hAnsi="Times New Roman"/>
          <w:bCs/>
          <w:color w:val="000000" w:themeColor="text1"/>
          <w:sz w:val="24"/>
          <w:szCs w:val="24"/>
        </w:rPr>
        <w:tab/>
      </w:r>
    </w:p>
    <w:p w14:paraId="03C09790" w14:textId="13159FD8" w:rsidR="005C3794" w:rsidRPr="002A272F" w:rsidRDefault="005C3794" w:rsidP="0033781D">
      <w:pPr>
        <w:spacing w:line="247" w:lineRule="auto"/>
        <w:ind w:left="1146" w:hanging="426"/>
        <w:jc w:val="both"/>
        <w:rPr>
          <w:rFonts w:ascii="Times New Roman" w:hAnsi="Times New Roman"/>
          <w:b/>
          <w:bCs/>
          <w:color w:val="000000" w:themeColor="text1"/>
          <w:sz w:val="24"/>
          <w:szCs w:val="24"/>
        </w:rPr>
      </w:pPr>
      <w:r w:rsidRPr="002A272F">
        <w:rPr>
          <w:rFonts w:ascii="Times New Roman" w:hAnsi="Times New Roman"/>
          <w:color w:val="000000" w:themeColor="text1"/>
          <w:sz w:val="24"/>
          <w:szCs w:val="24"/>
        </w:rPr>
        <w:tab/>
      </w:r>
      <w:r w:rsidRPr="002A272F">
        <w:rPr>
          <w:rFonts w:ascii="Times New Roman" w:hAnsi="Times New Roman"/>
          <w:color w:val="000000" w:themeColor="text1"/>
          <w:sz w:val="24"/>
          <w:szCs w:val="24"/>
        </w:rPr>
        <w:tab/>
        <w:t xml:space="preserve">  ___________________</w:t>
      </w:r>
      <w:r w:rsidR="008E5DA6" w:rsidRPr="002A272F">
        <w:rPr>
          <w:rFonts w:ascii="Times New Roman" w:hAnsi="Times New Roman"/>
          <w:color w:val="000000" w:themeColor="text1"/>
          <w:sz w:val="24"/>
          <w:szCs w:val="24"/>
        </w:rPr>
        <w:t>______</w:t>
      </w:r>
    </w:p>
    <w:p w14:paraId="03C09791" w14:textId="4D4E02FD" w:rsidR="005C3794" w:rsidRPr="002A272F" w:rsidRDefault="005C3794" w:rsidP="0033781D">
      <w:pPr>
        <w:tabs>
          <w:tab w:val="left" w:pos="9360"/>
        </w:tabs>
        <w:spacing w:line="247" w:lineRule="auto"/>
        <w:ind w:left="720" w:hanging="720"/>
        <w:jc w:val="both"/>
        <w:rPr>
          <w:rFonts w:ascii="Times New Roman" w:hAnsi="Times New Roman"/>
          <w:bCs/>
          <w:color w:val="000000" w:themeColor="text1"/>
          <w:sz w:val="24"/>
          <w:szCs w:val="24"/>
        </w:rPr>
      </w:pPr>
    </w:p>
    <w:p w14:paraId="4ADBF326" w14:textId="44ABA766" w:rsidR="007E75C6" w:rsidRPr="002A272F" w:rsidRDefault="006B4D1F" w:rsidP="00151C8D">
      <w:pPr>
        <w:pStyle w:val="ad"/>
        <w:numPr>
          <w:ilvl w:val="0"/>
          <w:numId w:val="5"/>
        </w:numPr>
        <w:spacing w:line="247" w:lineRule="auto"/>
        <w:ind w:left="0" w:firstLine="0"/>
        <w:jc w:val="both"/>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 xml:space="preserve">Resolution of Disputes </w:t>
      </w:r>
    </w:p>
    <w:p w14:paraId="4F488946" w14:textId="5FD79C88" w:rsidR="006B4D1F" w:rsidRPr="002A272F" w:rsidRDefault="00151C8D" w:rsidP="007E75C6">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14.1</w:t>
      </w:r>
      <w:r w:rsidRPr="002A272F">
        <w:rPr>
          <w:rFonts w:ascii="Times New Roman" w:hAnsi="Times New Roman"/>
          <w:color w:val="000000" w:themeColor="text1"/>
          <w:sz w:val="24"/>
          <w:szCs w:val="24"/>
        </w:rPr>
        <w:tab/>
      </w:r>
      <w:r w:rsidR="006B4D1F" w:rsidRPr="002A272F">
        <w:rPr>
          <w:rFonts w:ascii="Times New Roman" w:hAnsi="Times New Roman"/>
          <w:color w:val="000000" w:themeColor="text1"/>
          <w:sz w:val="24"/>
          <w:szCs w:val="24"/>
        </w:rPr>
        <w:t>The Purchaser and the Supplier shall make every effort to resolve amicably by direct informal negotiation any disagreement or dispute between them under or in connection with the Contract. In the case of a</w:t>
      </w:r>
      <w:r w:rsidR="006B7113" w:rsidRPr="002A272F">
        <w:rPr>
          <w:rFonts w:ascii="Times New Roman" w:hAnsi="Times New Roman"/>
          <w:color w:val="000000" w:themeColor="text1"/>
          <w:sz w:val="24"/>
          <w:szCs w:val="24"/>
        </w:rPr>
        <w:t xml:space="preserve">n </w:t>
      </w:r>
      <w:bookmarkStart w:id="5" w:name="_Hlk23339292"/>
      <w:r w:rsidR="006B7113" w:rsidRPr="002A272F">
        <w:rPr>
          <w:rFonts w:ascii="Times New Roman" w:hAnsi="Times New Roman"/>
          <w:color w:val="000000" w:themeColor="text1"/>
          <w:sz w:val="24"/>
          <w:szCs w:val="24"/>
        </w:rPr>
        <w:t>unresolved</w:t>
      </w:r>
      <w:r w:rsidR="006B4D1F" w:rsidRPr="002A272F">
        <w:rPr>
          <w:rFonts w:ascii="Times New Roman" w:hAnsi="Times New Roman"/>
          <w:color w:val="000000" w:themeColor="text1"/>
          <w:sz w:val="24"/>
          <w:szCs w:val="24"/>
        </w:rPr>
        <w:t xml:space="preserve"> dispute between the Purchaser and the Supplier, the dispute shall be settled in accordance with the provisions of the </w:t>
      </w:r>
      <w:r w:rsidR="009E308C" w:rsidRPr="002A272F">
        <w:rPr>
          <w:rFonts w:ascii="Times New Roman" w:hAnsi="Times New Roman"/>
          <w:color w:val="000000" w:themeColor="text1"/>
          <w:sz w:val="24"/>
          <w:szCs w:val="24"/>
        </w:rPr>
        <w:t>law of the Republic of Tajikistan</w:t>
      </w:r>
      <w:bookmarkEnd w:id="5"/>
      <w:r w:rsidR="006B4D1F" w:rsidRPr="002A272F">
        <w:rPr>
          <w:rFonts w:ascii="Times New Roman" w:hAnsi="Times New Roman"/>
          <w:color w:val="000000" w:themeColor="text1"/>
          <w:sz w:val="24"/>
          <w:szCs w:val="24"/>
        </w:rPr>
        <w:t>.</w:t>
      </w:r>
    </w:p>
    <w:p w14:paraId="44D58B29" w14:textId="77777777" w:rsidR="006B4D1F" w:rsidRPr="002A272F" w:rsidRDefault="006B4D1F" w:rsidP="0033781D">
      <w:pPr>
        <w:tabs>
          <w:tab w:val="left" w:pos="9360"/>
        </w:tabs>
        <w:spacing w:line="247" w:lineRule="auto"/>
        <w:ind w:left="720" w:hanging="720"/>
        <w:jc w:val="both"/>
        <w:rPr>
          <w:rFonts w:ascii="Times New Roman" w:hAnsi="Times New Roman"/>
          <w:bCs/>
          <w:color w:val="000000" w:themeColor="text1"/>
          <w:sz w:val="24"/>
          <w:szCs w:val="24"/>
        </w:rPr>
      </w:pPr>
    </w:p>
    <w:p w14:paraId="3BD00AAE" w14:textId="0841D4CA" w:rsidR="007E75C6" w:rsidRPr="002A272F" w:rsidRDefault="00F47208" w:rsidP="00151C8D">
      <w:pPr>
        <w:pStyle w:val="ad"/>
        <w:numPr>
          <w:ilvl w:val="0"/>
          <w:numId w:val="5"/>
        </w:numPr>
        <w:spacing w:line="247" w:lineRule="auto"/>
        <w:ind w:left="0" w:firstLine="0"/>
        <w:jc w:val="both"/>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 xml:space="preserve">Failure to Perform </w:t>
      </w:r>
    </w:p>
    <w:p w14:paraId="7AACBDA9" w14:textId="42B662D1" w:rsidR="00F47208" w:rsidRPr="002A272F" w:rsidRDefault="00151C8D" w:rsidP="007E75C6">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15.1</w:t>
      </w:r>
      <w:r w:rsidRPr="002A272F">
        <w:rPr>
          <w:rFonts w:ascii="Times New Roman" w:hAnsi="Times New Roman"/>
          <w:color w:val="000000" w:themeColor="text1"/>
          <w:sz w:val="24"/>
          <w:szCs w:val="24"/>
        </w:rPr>
        <w:tab/>
      </w:r>
      <w:r w:rsidR="00F47208" w:rsidRPr="002A272F">
        <w:rPr>
          <w:rFonts w:ascii="Times New Roman" w:hAnsi="Times New Roman"/>
          <w:color w:val="000000" w:themeColor="text1"/>
          <w:sz w:val="24"/>
          <w:szCs w:val="24"/>
        </w:rPr>
        <w:t xml:space="preserve">The Purchaser may cancel the Agreement if the Supplier fails to deliver the Goods, in accordance with the above terms and conditions, despite a 14-day notice given by the Purchaser, without incurring any liability to the Supplier. </w:t>
      </w:r>
    </w:p>
    <w:p w14:paraId="24B0FFFE" w14:textId="47173335" w:rsidR="005C3794" w:rsidRPr="002A272F" w:rsidRDefault="005C3794" w:rsidP="0033781D">
      <w:pPr>
        <w:tabs>
          <w:tab w:val="left" w:pos="9360"/>
        </w:tabs>
        <w:spacing w:line="247" w:lineRule="auto"/>
        <w:ind w:left="360"/>
        <w:jc w:val="both"/>
        <w:rPr>
          <w:rFonts w:ascii="Times New Roman" w:hAnsi="Times New Roman"/>
          <w:color w:val="000000" w:themeColor="text1"/>
          <w:sz w:val="24"/>
          <w:szCs w:val="24"/>
        </w:rPr>
      </w:pPr>
    </w:p>
    <w:p w14:paraId="13AF975B" w14:textId="6CE2678E" w:rsidR="007E75C6" w:rsidRPr="002A272F" w:rsidRDefault="007E75C6" w:rsidP="00151C8D">
      <w:pPr>
        <w:pStyle w:val="ad"/>
        <w:numPr>
          <w:ilvl w:val="0"/>
          <w:numId w:val="5"/>
        </w:numPr>
        <w:spacing w:line="247" w:lineRule="auto"/>
        <w:ind w:left="0" w:firstLine="0"/>
        <w:jc w:val="both"/>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F</w:t>
      </w:r>
      <w:r w:rsidR="005C3794" w:rsidRPr="002A272F">
        <w:rPr>
          <w:rFonts w:ascii="Times New Roman" w:hAnsi="Times New Roman"/>
          <w:b/>
          <w:bCs/>
          <w:color w:val="000000" w:themeColor="text1"/>
          <w:sz w:val="24"/>
          <w:szCs w:val="24"/>
        </w:rPr>
        <w:t xml:space="preserve">orce Majeure  </w:t>
      </w:r>
    </w:p>
    <w:p w14:paraId="03C09792" w14:textId="2480ABAF" w:rsidR="005C3794" w:rsidRPr="002A272F" w:rsidRDefault="00151C8D" w:rsidP="007E75C6">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lastRenderedPageBreak/>
        <w:t>16.1</w:t>
      </w:r>
      <w:r w:rsidRPr="002A272F">
        <w:rPr>
          <w:rFonts w:ascii="Times New Roman" w:hAnsi="Times New Roman"/>
          <w:color w:val="000000" w:themeColor="text1"/>
          <w:sz w:val="24"/>
          <w:szCs w:val="24"/>
        </w:rPr>
        <w:tab/>
      </w:r>
      <w:r w:rsidR="005C3794" w:rsidRPr="002A272F">
        <w:rPr>
          <w:rFonts w:ascii="Times New Roman" w:hAnsi="Times New Roman"/>
          <w:color w:val="000000" w:themeColor="text1"/>
          <w:sz w:val="24"/>
          <w:szCs w:val="24"/>
        </w:rPr>
        <w:t>The supplier shall not be liable for penalties or termination for default if and to the extent that its delay in performance or other failure to perform its obligations under the Contract is the result of an event of Force Majeure.</w:t>
      </w:r>
    </w:p>
    <w:p w14:paraId="03C09794" w14:textId="6DAA8637" w:rsidR="005C3794" w:rsidRPr="002A272F" w:rsidRDefault="005C3794" w:rsidP="0033781D">
      <w:pPr>
        <w:pStyle w:val="ad"/>
        <w:numPr>
          <w:ilvl w:val="0"/>
          <w:numId w:val="24"/>
        </w:numPr>
        <w:tabs>
          <w:tab w:val="left" w:pos="9360"/>
        </w:tabs>
        <w:spacing w:after="120" w:line="247" w:lineRule="auto"/>
        <w:ind w:left="1260" w:hanging="54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For purposes of this </w:t>
      </w:r>
      <w:r w:rsidR="00FC5E86" w:rsidRPr="002A272F">
        <w:rPr>
          <w:rFonts w:ascii="Times New Roman" w:hAnsi="Times New Roman"/>
          <w:color w:val="000000" w:themeColor="text1"/>
          <w:sz w:val="24"/>
          <w:szCs w:val="24"/>
        </w:rPr>
        <w:t>C</w:t>
      </w:r>
      <w:r w:rsidRPr="002A272F">
        <w:rPr>
          <w:rFonts w:ascii="Times New Roman" w:hAnsi="Times New Roman"/>
          <w:color w:val="000000" w:themeColor="text1"/>
          <w:sz w:val="24"/>
          <w:szCs w:val="24"/>
        </w:rPr>
        <w:t>lause, “Force Majeure” means an event beyond the control of the Supplier and not involving the Supplier’s fault or negligence and not foreseeable. Such events may include, but not restricted to, act of Purchaser in its sovereign capacity, wars or revolutions, fires, floods, epidemics, quarantine restrictions, and freight embargoes.</w:t>
      </w:r>
    </w:p>
    <w:p w14:paraId="03C0979F" w14:textId="4E10DAF5" w:rsidR="005C3794" w:rsidRPr="002A272F" w:rsidRDefault="005C3794" w:rsidP="0033781D">
      <w:pPr>
        <w:pStyle w:val="ad"/>
        <w:numPr>
          <w:ilvl w:val="0"/>
          <w:numId w:val="24"/>
        </w:numPr>
        <w:tabs>
          <w:tab w:val="left" w:pos="9360"/>
        </w:tabs>
        <w:spacing w:after="120" w:line="247" w:lineRule="auto"/>
        <w:ind w:left="1260" w:hanging="54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Force Majeure event. </w:t>
      </w:r>
    </w:p>
    <w:p w14:paraId="656DE89F" w14:textId="4482088F" w:rsidR="003F3BF9" w:rsidRPr="002A272F" w:rsidRDefault="003F3BF9" w:rsidP="0033781D">
      <w:pPr>
        <w:tabs>
          <w:tab w:val="left" w:pos="9360"/>
        </w:tabs>
        <w:spacing w:line="247" w:lineRule="auto"/>
        <w:ind w:left="720" w:hanging="720"/>
        <w:jc w:val="both"/>
        <w:rPr>
          <w:rFonts w:ascii="Times New Roman" w:hAnsi="Times New Roman"/>
          <w:bCs/>
          <w:color w:val="000000" w:themeColor="text1"/>
          <w:sz w:val="24"/>
          <w:szCs w:val="24"/>
        </w:rPr>
      </w:pPr>
    </w:p>
    <w:p w14:paraId="6A81662D" w14:textId="2E6F3A68" w:rsidR="0052013A" w:rsidRPr="002A272F" w:rsidRDefault="0052013A" w:rsidP="00846A0F">
      <w:pPr>
        <w:pStyle w:val="ad"/>
        <w:numPr>
          <w:ilvl w:val="0"/>
          <w:numId w:val="5"/>
        </w:numPr>
        <w:spacing w:line="247" w:lineRule="auto"/>
        <w:ind w:left="0" w:firstLine="0"/>
        <w:jc w:val="both"/>
        <w:rPr>
          <w:rFonts w:ascii="Times New Roman" w:hAnsi="Times New Roman"/>
          <w:b/>
          <w:bCs/>
          <w:color w:val="000000" w:themeColor="text1"/>
          <w:sz w:val="24"/>
          <w:szCs w:val="24"/>
        </w:rPr>
      </w:pPr>
      <w:bookmarkStart w:id="6" w:name="_Hlk27492420"/>
      <w:r w:rsidRPr="002A272F">
        <w:rPr>
          <w:rFonts w:ascii="Times New Roman" w:hAnsi="Times New Roman"/>
          <w:b/>
          <w:bCs/>
          <w:color w:val="000000" w:themeColor="text1"/>
          <w:sz w:val="24"/>
          <w:szCs w:val="24"/>
        </w:rPr>
        <w:t>Termination Due to Integrity Violation</w:t>
      </w:r>
    </w:p>
    <w:p w14:paraId="7C207721" w14:textId="69E41EAD" w:rsidR="0052013A" w:rsidRPr="002A272F" w:rsidRDefault="0052013A" w:rsidP="0033781D">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17.1</w:t>
      </w:r>
      <w:r w:rsidRPr="002A272F">
        <w:rPr>
          <w:rFonts w:ascii="Times New Roman" w:hAnsi="Times New Roman"/>
          <w:color w:val="000000" w:themeColor="text1"/>
          <w:sz w:val="24"/>
          <w:szCs w:val="24"/>
        </w:rPr>
        <w:tab/>
      </w:r>
      <w:r w:rsidR="001510E7" w:rsidRPr="002A272F">
        <w:rPr>
          <w:rFonts w:ascii="Times New Roman" w:hAnsi="Times New Roman"/>
          <w:color w:val="000000" w:themeColor="text1"/>
          <w:sz w:val="24"/>
          <w:szCs w:val="24"/>
        </w:rPr>
        <w:t>The Purchaser</w:t>
      </w:r>
      <w:r w:rsidR="00DD65D7" w:rsidRPr="002A272F">
        <w:rPr>
          <w:rFonts w:ascii="Times New Roman" w:hAnsi="Times New Roman"/>
          <w:color w:val="000000" w:themeColor="text1"/>
          <w:sz w:val="24"/>
          <w:szCs w:val="24"/>
        </w:rPr>
        <w:t xml:space="preserve"> may terminate this Contract, in whole or in part, if the Supplier</w:t>
      </w:r>
      <w:r w:rsidR="00765DBE" w:rsidRPr="002A272F">
        <w:rPr>
          <w:rFonts w:ascii="Times New Roman" w:hAnsi="Times New Roman"/>
          <w:color w:val="000000" w:themeColor="text1"/>
          <w:sz w:val="24"/>
          <w:szCs w:val="24"/>
        </w:rPr>
        <w:t xml:space="preserve">, </w:t>
      </w:r>
      <w:r w:rsidR="001261CA" w:rsidRPr="002A272F">
        <w:rPr>
          <w:rFonts w:ascii="Times New Roman" w:hAnsi="Times New Roman"/>
          <w:color w:val="000000" w:themeColor="text1"/>
          <w:sz w:val="24"/>
          <w:szCs w:val="24"/>
        </w:rPr>
        <w:t>in the judgment of the Purchaser has engaged in integrity</w:t>
      </w:r>
      <w:r w:rsidR="00E4042C" w:rsidRPr="002A272F">
        <w:rPr>
          <w:rFonts w:ascii="Times New Roman" w:hAnsi="Times New Roman"/>
          <w:color w:val="000000" w:themeColor="text1"/>
          <w:sz w:val="24"/>
          <w:szCs w:val="24"/>
        </w:rPr>
        <w:t xml:space="preserve"> violations in accordance with Clause 5</w:t>
      </w:r>
      <w:r w:rsidR="001A1770" w:rsidRPr="002A272F">
        <w:rPr>
          <w:rFonts w:ascii="Times New Roman" w:hAnsi="Times New Roman"/>
          <w:color w:val="000000" w:themeColor="text1"/>
          <w:sz w:val="24"/>
          <w:szCs w:val="24"/>
        </w:rPr>
        <w:t xml:space="preserve"> [Fraud and Corruption]</w:t>
      </w:r>
      <w:r w:rsidR="008A6853" w:rsidRPr="002A272F">
        <w:rPr>
          <w:rFonts w:ascii="Times New Roman" w:hAnsi="Times New Roman"/>
          <w:color w:val="000000" w:themeColor="text1"/>
          <w:sz w:val="24"/>
          <w:szCs w:val="24"/>
        </w:rPr>
        <w:t>, in competing for or in executing this Contract.</w:t>
      </w:r>
    </w:p>
    <w:bookmarkEnd w:id="6"/>
    <w:p w14:paraId="79A99137" w14:textId="77777777" w:rsidR="006A6EF6" w:rsidRPr="002A272F" w:rsidRDefault="006A6EF6" w:rsidP="0033781D">
      <w:pPr>
        <w:pStyle w:val="ad"/>
        <w:widowControl/>
        <w:spacing w:after="120" w:line="247" w:lineRule="auto"/>
        <w:ind w:left="0"/>
        <w:contextualSpacing w:val="0"/>
        <w:jc w:val="both"/>
        <w:rPr>
          <w:rFonts w:ascii="Times New Roman" w:hAnsi="Times New Roman"/>
          <w:color w:val="000000" w:themeColor="text1"/>
          <w:sz w:val="24"/>
          <w:szCs w:val="24"/>
        </w:rPr>
      </w:pPr>
    </w:p>
    <w:p w14:paraId="318FD8D8" w14:textId="33FC20C1" w:rsidR="00846A0F" w:rsidRPr="002A272F" w:rsidRDefault="00F47208" w:rsidP="00846A0F">
      <w:pPr>
        <w:pStyle w:val="ad"/>
        <w:numPr>
          <w:ilvl w:val="0"/>
          <w:numId w:val="5"/>
        </w:numPr>
        <w:spacing w:line="247" w:lineRule="auto"/>
        <w:ind w:left="0" w:firstLine="0"/>
        <w:jc w:val="both"/>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A</w:t>
      </w:r>
      <w:r w:rsidR="00846A0F" w:rsidRPr="002A272F">
        <w:rPr>
          <w:rFonts w:ascii="Times New Roman" w:hAnsi="Times New Roman"/>
          <w:b/>
          <w:bCs/>
          <w:color w:val="000000" w:themeColor="text1"/>
          <w:sz w:val="24"/>
          <w:szCs w:val="24"/>
        </w:rPr>
        <w:t>c</w:t>
      </w:r>
      <w:r w:rsidRPr="002A272F">
        <w:rPr>
          <w:rFonts w:ascii="Times New Roman" w:hAnsi="Times New Roman"/>
          <w:b/>
          <w:bCs/>
          <w:color w:val="000000" w:themeColor="text1"/>
          <w:sz w:val="24"/>
          <w:szCs w:val="24"/>
        </w:rPr>
        <w:t xml:space="preserve">counts and Records </w:t>
      </w:r>
    </w:p>
    <w:p w14:paraId="7E4CBE2E" w14:textId="7B6CD641" w:rsidR="00F47208" w:rsidRPr="002A272F" w:rsidRDefault="00846A0F" w:rsidP="00846A0F">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r w:rsidR="001510E7" w:rsidRPr="002A272F">
        <w:rPr>
          <w:rFonts w:ascii="Times New Roman" w:hAnsi="Times New Roman"/>
          <w:color w:val="000000" w:themeColor="text1"/>
          <w:sz w:val="24"/>
          <w:szCs w:val="24"/>
        </w:rPr>
        <w:t>8</w:t>
      </w:r>
      <w:r w:rsidRPr="002A272F">
        <w:rPr>
          <w:rFonts w:ascii="Times New Roman" w:hAnsi="Times New Roman"/>
          <w:color w:val="000000" w:themeColor="text1"/>
          <w:sz w:val="24"/>
          <w:szCs w:val="24"/>
        </w:rPr>
        <w:t>.1</w:t>
      </w:r>
      <w:r w:rsidRPr="002A272F">
        <w:rPr>
          <w:rFonts w:ascii="Times New Roman" w:hAnsi="Times New Roman"/>
          <w:color w:val="000000" w:themeColor="text1"/>
          <w:sz w:val="24"/>
          <w:szCs w:val="24"/>
        </w:rPr>
        <w:tab/>
      </w:r>
      <w:r w:rsidR="00F47208" w:rsidRPr="002A272F">
        <w:rPr>
          <w:rFonts w:ascii="Times New Roman" w:hAnsi="Times New Roman"/>
          <w:color w:val="000000" w:themeColor="text1"/>
          <w:sz w:val="24"/>
          <w:szCs w:val="24"/>
        </w:rPr>
        <w:t xml:space="preserve">The </w:t>
      </w:r>
      <w:r w:rsidR="00AA5CB3" w:rsidRPr="002A272F">
        <w:rPr>
          <w:rFonts w:ascii="Times New Roman" w:hAnsi="Times New Roman"/>
          <w:color w:val="000000" w:themeColor="text1"/>
          <w:sz w:val="24"/>
          <w:szCs w:val="24"/>
        </w:rPr>
        <w:t>Supplier</w:t>
      </w:r>
      <w:r w:rsidR="00F47208" w:rsidRPr="002A272F">
        <w:rPr>
          <w:rFonts w:ascii="Times New Roman" w:hAnsi="Times New Roman"/>
          <w:color w:val="000000" w:themeColor="text1"/>
          <w:sz w:val="24"/>
          <w:szCs w:val="24"/>
        </w:rPr>
        <w:t xml:space="preserve"> shall keep accurate and systematic accounts and records in respect of the </w:t>
      </w:r>
      <w:r w:rsidR="00AA5CB3" w:rsidRPr="002A272F">
        <w:rPr>
          <w:rFonts w:ascii="Times New Roman" w:hAnsi="Times New Roman"/>
          <w:color w:val="000000" w:themeColor="text1"/>
          <w:sz w:val="24"/>
          <w:szCs w:val="24"/>
        </w:rPr>
        <w:t>delivered goods</w:t>
      </w:r>
      <w:r w:rsidR="00F47208" w:rsidRPr="002A272F">
        <w:rPr>
          <w:rFonts w:ascii="Times New Roman" w:hAnsi="Times New Roman"/>
          <w:color w:val="000000" w:themeColor="text1"/>
          <w:sz w:val="24"/>
          <w:szCs w:val="24"/>
        </w:rPr>
        <w:t xml:space="preserve"> in such form and detail as are customary in </w:t>
      </w:r>
      <w:r w:rsidR="00AA5CB3" w:rsidRPr="002A272F">
        <w:rPr>
          <w:rFonts w:ascii="Times New Roman" w:hAnsi="Times New Roman"/>
          <w:color w:val="000000" w:themeColor="text1"/>
          <w:sz w:val="24"/>
          <w:szCs w:val="24"/>
        </w:rPr>
        <w:t>the industry</w:t>
      </w:r>
      <w:r w:rsidR="00F47208" w:rsidRPr="002A272F">
        <w:rPr>
          <w:rFonts w:ascii="Times New Roman" w:hAnsi="Times New Roman"/>
          <w:color w:val="000000" w:themeColor="text1"/>
          <w:sz w:val="24"/>
          <w:szCs w:val="24"/>
        </w:rPr>
        <w:t xml:space="preserve">, for a period </w:t>
      </w:r>
      <w:r w:rsidR="00D23E09" w:rsidRPr="002A272F">
        <w:rPr>
          <w:rFonts w:ascii="Times New Roman" w:hAnsi="Times New Roman"/>
          <w:color w:val="000000" w:themeColor="text1"/>
          <w:sz w:val="24"/>
          <w:szCs w:val="24"/>
        </w:rPr>
        <w:t xml:space="preserve">of </w:t>
      </w:r>
      <w:r w:rsidR="00F47208" w:rsidRPr="002A272F">
        <w:rPr>
          <w:rFonts w:ascii="Times New Roman" w:hAnsi="Times New Roman"/>
          <w:color w:val="000000" w:themeColor="text1"/>
          <w:sz w:val="24"/>
          <w:szCs w:val="24"/>
        </w:rPr>
        <w:t>no less than 3 years after the expiration or termination of this Contract.</w:t>
      </w:r>
    </w:p>
    <w:p w14:paraId="76A1292B" w14:textId="77777777" w:rsidR="00F47208" w:rsidRPr="002A272F" w:rsidRDefault="00F47208" w:rsidP="0033781D">
      <w:pPr>
        <w:tabs>
          <w:tab w:val="left" w:pos="9360"/>
        </w:tabs>
        <w:spacing w:line="247" w:lineRule="auto"/>
        <w:ind w:left="720" w:hanging="720"/>
        <w:jc w:val="both"/>
        <w:rPr>
          <w:rFonts w:ascii="Times New Roman" w:hAnsi="Times New Roman"/>
          <w:bCs/>
          <w:color w:val="000000" w:themeColor="text1"/>
          <w:sz w:val="24"/>
          <w:szCs w:val="24"/>
        </w:rPr>
      </w:pPr>
    </w:p>
    <w:p w14:paraId="3FD0D883" w14:textId="3316591A" w:rsidR="00846A0F" w:rsidRPr="002A272F" w:rsidRDefault="003F3BF9" w:rsidP="00846A0F">
      <w:pPr>
        <w:pStyle w:val="ad"/>
        <w:numPr>
          <w:ilvl w:val="0"/>
          <w:numId w:val="5"/>
        </w:numPr>
        <w:spacing w:line="247" w:lineRule="auto"/>
        <w:ind w:left="0" w:firstLine="0"/>
        <w:jc w:val="both"/>
        <w:rPr>
          <w:rFonts w:ascii="Times New Roman" w:hAnsi="Times New Roman"/>
          <w:b/>
          <w:bCs/>
          <w:color w:val="000000" w:themeColor="text1"/>
          <w:sz w:val="24"/>
          <w:szCs w:val="24"/>
        </w:rPr>
      </w:pPr>
      <w:r w:rsidRPr="002A272F">
        <w:rPr>
          <w:rFonts w:ascii="Times New Roman" w:hAnsi="Times New Roman"/>
          <w:b/>
          <w:bCs/>
          <w:color w:val="000000" w:themeColor="text1"/>
          <w:sz w:val="24"/>
          <w:szCs w:val="24"/>
        </w:rPr>
        <w:t>S</w:t>
      </w:r>
      <w:r w:rsidR="00846A0F" w:rsidRPr="002A272F">
        <w:rPr>
          <w:rFonts w:ascii="Times New Roman" w:hAnsi="Times New Roman"/>
          <w:b/>
          <w:bCs/>
          <w:color w:val="000000" w:themeColor="text1"/>
          <w:sz w:val="24"/>
          <w:szCs w:val="24"/>
        </w:rPr>
        <w:t>u</w:t>
      </w:r>
      <w:r w:rsidRPr="002A272F">
        <w:rPr>
          <w:rFonts w:ascii="Times New Roman" w:hAnsi="Times New Roman"/>
          <w:b/>
          <w:bCs/>
          <w:color w:val="000000" w:themeColor="text1"/>
          <w:sz w:val="24"/>
          <w:szCs w:val="24"/>
        </w:rPr>
        <w:t xml:space="preserve">spension of ADB Loan or Credit </w:t>
      </w:r>
    </w:p>
    <w:p w14:paraId="24DBBFDE" w14:textId="1964657D" w:rsidR="003F3BF9" w:rsidRPr="002A272F" w:rsidRDefault="00846A0F" w:rsidP="00846A0F">
      <w:pPr>
        <w:pStyle w:val="ad"/>
        <w:widowControl/>
        <w:spacing w:after="120" w:line="247" w:lineRule="auto"/>
        <w:ind w:hanging="720"/>
        <w:contextualSpacing w:val="0"/>
        <w:jc w:val="both"/>
        <w:rPr>
          <w:rFonts w:ascii="Times New Roman" w:hAnsi="Times New Roman"/>
          <w:color w:val="000000" w:themeColor="text1"/>
          <w:sz w:val="24"/>
          <w:szCs w:val="24"/>
        </w:rPr>
      </w:pPr>
      <w:r w:rsidRPr="002A272F">
        <w:rPr>
          <w:rFonts w:ascii="Times New Roman" w:hAnsi="Times New Roman"/>
          <w:color w:val="000000" w:themeColor="text1"/>
          <w:sz w:val="24"/>
          <w:szCs w:val="24"/>
        </w:rPr>
        <w:t>1</w:t>
      </w:r>
      <w:r w:rsidR="00BD7989" w:rsidRPr="002A272F">
        <w:rPr>
          <w:rFonts w:ascii="Times New Roman" w:hAnsi="Times New Roman"/>
          <w:color w:val="000000" w:themeColor="text1"/>
          <w:sz w:val="24"/>
          <w:szCs w:val="24"/>
        </w:rPr>
        <w:t>9</w:t>
      </w:r>
      <w:r w:rsidRPr="002A272F">
        <w:rPr>
          <w:rFonts w:ascii="Times New Roman" w:hAnsi="Times New Roman"/>
          <w:color w:val="000000" w:themeColor="text1"/>
          <w:sz w:val="24"/>
          <w:szCs w:val="24"/>
        </w:rPr>
        <w:t>.1</w:t>
      </w:r>
      <w:r w:rsidRPr="002A272F">
        <w:rPr>
          <w:rFonts w:ascii="Times New Roman" w:hAnsi="Times New Roman"/>
          <w:color w:val="000000" w:themeColor="text1"/>
          <w:sz w:val="24"/>
          <w:szCs w:val="24"/>
        </w:rPr>
        <w:tab/>
      </w:r>
      <w:r w:rsidR="003F3BF9" w:rsidRPr="002A272F">
        <w:rPr>
          <w:rFonts w:ascii="Times New Roman" w:hAnsi="Times New Roman"/>
          <w:color w:val="000000" w:themeColor="text1"/>
          <w:sz w:val="24"/>
          <w:szCs w:val="24"/>
        </w:rPr>
        <w:t xml:space="preserve">In the event that ADB suspends the Loan or Credit to the </w:t>
      </w:r>
      <w:r w:rsidR="00C657AE" w:rsidRPr="002A272F">
        <w:rPr>
          <w:rFonts w:ascii="Times New Roman" w:hAnsi="Times New Roman"/>
          <w:color w:val="000000" w:themeColor="text1"/>
          <w:sz w:val="24"/>
          <w:szCs w:val="24"/>
        </w:rPr>
        <w:t>Purchaser</w:t>
      </w:r>
      <w:r w:rsidR="003F3BF9" w:rsidRPr="002A272F">
        <w:rPr>
          <w:rFonts w:ascii="Times New Roman" w:hAnsi="Times New Roman"/>
          <w:color w:val="000000" w:themeColor="text1"/>
          <w:sz w:val="24"/>
          <w:szCs w:val="24"/>
        </w:rPr>
        <w:t xml:space="preserve">, from which part of the payments to the </w:t>
      </w:r>
      <w:r w:rsidR="00C657AE" w:rsidRPr="002A272F">
        <w:rPr>
          <w:rFonts w:ascii="Times New Roman" w:hAnsi="Times New Roman"/>
          <w:color w:val="000000" w:themeColor="text1"/>
          <w:sz w:val="24"/>
          <w:szCs w:val="24"/>
        </w:rPr>
        <w:t>Supplier</w:t>
      </w:r>
      <w:r w:rsidR="003F3BF9" w:rsidRPr="002A272F">
        <w:rPr>
          <w:rFonts w:ascii="Times New Roman" w:hAnsi="Times New Roman"/>
          <w:color w:val="000000" w:themeColor="text1"/>
          <w:sz w:val="24"/>
          <w:szCs w:val="24"/>
        </w:rPr>
        <w:t xml:space="preserve"> are being made,</w:t>
      </w:r>
    </w:p>
    <w:p w14:paraId="1D5C64F1" w14:textId="754F40C4" w:rsidR="003F3BF9" w:rsidRPr="002A272F" w:rsidRDefault="003F3BF9" w:rsidP="0033781D">
      <w:pPr>
        <w:pStyle w:val="ad"/>
        <w:numPr>
          <w:ilvl w:val="0"/>
          <w:numId w:val="26"/>
        </w:numPr>
        <w:spacing w:after="120" w:line="247" w:lineRule="auto"/>
        <w:contextualSpacing w:val="0"/>
        <w:jc w:val="both"/>
        <w:rPr>
          <w:rFonts w:ascii="Times New Roman" w:hAnsi="Times New Roman"/>
          <w:color w:val="000000" w:themeColor="text1"/>
          <w:sz w:val="24"/>
          <w:szCs w:val="24"/>
        </w:rPr>
      </w:pPr>
      <w:r w:rsidRPr="002A272F">
        <w:rPr>
          <w:rFonts w:ascii="Times New Roman" w:hAnsi="Times New Roman"/>
          <w:bCs/>
          <w:color w:val="000000" w:themeColor="text1"/>
          <w:sz w:val="24"/>
          <w:szCs w:val="24"/>
        </w:rPr>
        <w:t xml:space="preserve">the </w:t>
      </w:r>
      <w:r w:rsidR="00C657AE" w:rsidRPr="002A272F">
        <w:rPr>
          <w:rFonts w:ascii="Times New Roman" w:hAnsi="Times New Roman"/>
          <w:color w:val="000000" w:themeColor="text1"/>
          <w:sz w:val="24"/>
          <w:szCs w:val="24"/>
        </w:rPr>
        <w:t xml:space="preserve">Purchaser </w:t>
      </w:r>
      <w:r w:rsidRPr="002A272F">
        <w:rPr>
          <w:rFonts w:ascii="Times New Roman" w:hAnsi="Times New Roman"/>
          <w:color w:val="000000" w:themeColor="text1"/>
          <w:sz w:val="24"/>
          <w:szCs w:val="24"/>
        </w:rPr>
        <w:t xml:space="preserve">is obligated to notify the </w:t>
      </w:r>
      <w:r w:rsidR="000D077C" w:rsidRPr="002A272F">
        <w:rPr>
          <w:rFonts w:ascii="Times New Roman" w:hAnsi="Times New Roman"/>
          <w:color w:val="000000" w:themeColor="text1"/>
          <w:sz w:val="24"/>
          <w:szCs w:val="24"/>
        </w:rPr>
        <w:t>Supplier</w:t>
      </w:r>
      <w:r w:rsidRPr="002A272F">
        <w:rPr>
          <w:rFonts w:ascii="Times New Roman" w:hAnsi="Times New Roman"/>
          <w:color w:val="000000" w:themeColor="text1"/>
          <w:sz w:val="24"/>
          <w:szCs w:val="24"/>
        </w:rPr>
        <w:t xml:space="preserve">, with copy to the </w:t>
      </w:r>
      <w:r w:rsidR="00C657AE" w:rsidRPr="002A272F">
        <w:rPr>
          <w:rFonts w:ascii="Times New Roman" w:hAnsi="Times New Roman"/>
          <w:color w:val="000000" w:themeColor="text1"/>
          <w:sz w:val="24"/>
          <w:szCs w:val="24"/>
        </w:rPr>
        <w:t>Purchaser</w:t>
      </w:r>
      <w:r w:rsidR="000D077C" w:rsidRPr="002A272F">
        <w:rPr>
          <w:rFonts w:ascii="Times New Roman" w:hAnsi="Times New Roman"/>
          <w:color w:val="000000" w:themeColor="text1"/>
          <w:sz w:val="24"/>
          <w:szCs w:val="24"/>
        </w:rPr>
        <w:t xml:space="preserve">’s </w:t>
      </w:r>
      <w:r w:rsidR="00C657AE" w:rsidRPr="002A272F">
        <w:rPr>
          <w:rFonts w:ascii="Times New Roman" w:hAnsi="Times New Roman"/>
          <w:color w:val="000000" w:themeColor="text1"/>
          <w:sz w:val="24"/>
          <w:szCs w:val="24"/>
        </w:rPr>
        <w:t>representative</w:t>
      </w:r>
      <w:r w:rsidRPr="002A272F">
        <w:rPr>
          <w:rFonts w:ascii="Times New Roman" w:hAnsi="Times New Roman"/>
          <w:color w:val="000000" w:themeColor="text1"/>
          <w:sz w:val="24"/>
          <w:szCs w:val="24"/>
        </w:rPr>
        <w:t>, of such suspension within 7 days of having received ADB’s suspension notice.</w:t>
      </w:r>
    </w:p>
    <w:p w14:paraId="4B8F25E6" w14:textId="01B76590" w:rsidR="003F3BF9" w:rsidRPr="002A272F" w:rsidRDefault="003F3BF9" w:rsidP="0033781D">
      <w:pPr>
        <w:pStyle w:val="ad"/>
        <w:numPr>
          <w:ilvl w:val="0"/>
          <w:numId w:val="26"/>
        </w:numPr>
        <w:spacing w:after="120" w:line="247" w:lineRule="auto"/>
        <w:contextualSpacing w:val="0"/>
        <w:jc w:val="both"/>
        <w:rPr>
          <w:rFonts w:ascii="Times New Roman" w:hAnsi="Times New Roman"/>
          <w:bCs/>
          <w:color w:val="000000" w:themeColor="text1"/>
          <w:sz w:val="24"/>
          <w:szCs w:val="24"/>
        </w:rPr>
      </w:pPr>
      <w:r w:rsidRPr="002A272F">
        <w:rPr>
          <w:rFonts w:ascii="Times New Roman" w:hAnsi="Times New Roman"/>
          <w:color w:val="000000" w:themeColor="text1"/>
          <w:sz w:val="24"/>
          <w:szCs w:val="24"/>
        </w:rPr>
        <w:t xml:space="preserve">if the </w:t>
      </w:r>
      <w:r w:rsidR="00C657AE" w:rsidRPr="002A272F">
        <w:rPr>
          <w:rFonts w:ascii="Times New Roman" w:hAnsi="Times New Roman"/>
          <w:color w:val="000000" w:themeColor="text1"/>
          <w:sz w:val="24"/>
          <w:szCs w:val="24"/>
        </w:rPr>
        <w:t>Supplier</w:t>
      </w:r>
      <w:r w:rsidR="00C657AE" w:rsidRPr="002A272F">
        <w:rPr>
          <w:rFonts w:ascii="Times New Roman" w:hAnsi="Times New Roman"/>
          <w:bCs/>
          <w:color w:val="000000" w:themeColor="text1"/>
          <w:sz w:val="24"/>
          <w:szCs w:val="24"/>
        </w:rPr>
        <w:t xml:space="preserve"> </w:t>
      </w:r>
      <w:r w:rsidRPr="002A272F">
        <w:rPr>
          <w:rFonts w:ascii="Times New Roman" w:hAnsi="Times New Roman"/>
          <w:bCs/>
          <w:color w:val="000000" w:themeColor="text1"/>
          <w:sz w:val="24"/>
          <w:szCs w:val="24"/>
        </w:rPr>
        <w:t xml:space="preserve">has not received sums due it within the 28 days for payment provided for in Clause </w:t>
      </w:r>
      <w:r w:rsidR="00850BD9" w:rsidRPr="002A272F">
        <w:rPr>
          <w:rFonts w:ascii="Times New Roman" w:hAnsi="Times New Roman"/>
          <w:bCs/>
          <w:color w:val="000000" w:themeColor="text1"/>
          <w:sz w:val="24"/>
          <w:szCs w:val="24"/>
        </w:rPr>
        <w:t>11</w:t>
      </w:r>
      <w:r w:rsidRPr="002A272F">
        <w:rPr>
          <w:rFonts w:ascii="Times New Roman" w:hAnsi="Times New Roman"/>
          <w:bCs/>
          <w:color w:val="000000" w:themeColor="text1"/>
          <w:sz w:val="24"/>
          <w:szCs w:val="24"/>
        </w:rPr>
        <w:t xml:space="preserve"> [Payments], the </w:t>
      </w:r>
      <w:r w:rsidR="00C657AE" w:rsidRPr="002A272F">
        <w:rPr>
          <w:rFonts w:ascii="Times New Roman" w:hAnsi="Times New Roman"/>
          <w:bCs/>
          <w:color w:val="000000" w:themeColor="text1"/>
          <w:sz w:val="24"/>
          <w:szCs w:val="24"/>
        </w:rPr>
        <w:t xml:space="preserve">Supplier </w:t>
      </w:r>
      <w:r w:rsidRPr="002A272F">
        <w:rPr>
          <w:rFonts w:ascii="Times New Roman" w:hAnsi="Times New Roman"/>
          <w:bCs/>
          <w:color w:val="000000" w:themeColor="text1"/>
          <w:sz w:val="24"/>
          <w:szCs w:val="24"/>
        </w:rPr>
        <w:t>may immediately issue a 14-day termination notice.</w:t>
      </w:r>
    </w:p>
    <w:sectPr w:rsidR="003F3BF9" w:rsidRPr="002A272F" w:rsidSect="00845D83">
      <w:pgSz w:w="12240" w:h="15840" w:code="1"/>
      <w:pgMar w:top="1440" w:right="1440" w:bottom="1440" w:left="1440" w:header="1080" w:footer="1440" w:gutter="0"/>
      <w:cols w:space="720"/>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BF31" w16cex:dateUtc="2020-05-18T03:00:00Z"/>
  <w16cex:commentExtensible w16cex:durableId="226CBF55" w16cex:dateUtc="2020-05-18T03:01:00Z"/>
  <w16cex:commentExtensible w16cex:durableId="226CBF9A" w16cex:dateUtc="2020-05-18T03:02:00Z"/>
  <w16cex:commentExtensible w16cex:durableId="226CBBAA" w16cex:dateUtc="2020-05-18T02: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A33A7D" w16cid:durableId="226CBF31"/>
  <w16cid:commentId w16cid:paraId="798A89B1" w16cid:durableId="226CBF55"/>
  <w16cid:commentId w16cid:paraId="01A90A76" w16cid:durableId="226CBF9A"/>
  <w16cid:commentId w16cid:paraId="67FB9D02" w16cid:durableId="226CBBA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E9F09" w14:textId="77777777" w:rsidR="00B61260" w:rsidRDefault="00B61260" w:rsidP="005C3794">
      <w:r>
        <w:separator/>
      </w:r>
    </w:p>
  </w:endnote>
  <w:endnote w:type="continuationSeparator" w:id="0">
    <w:p w14:paraId="74CA5EED" w14:textId="77777777" w:rsidR="00B61260" w:rsidRDefault="00B61260" w:rsidP="005C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deal Sans Light">
    <w:altName w:val="Arial"/>
    <w:panose1 w:val="00000000000000000000"/>
    <w:charset w:val="00"/>
    <w:family w:val="modern"/>
    <w:notTrueType/>
    <w:pitch w:val="variable"/>
    <w:sig w:usb0="A10000FF" w:usb1="5000005B" w:usb2="00000000" w:usb3="00000000" w:csb0="0000009B"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43717" w14:textId="77777777" w:rsidR="006D11E8" w:rsidRDefault="006D11E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210C" w14:textId="77777777" w:rsidR="006D11E8" w:rsidRDefault="006D11E8">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8314" w14:textId="77777777" w:rsidR="006D11E8" w:rsidRDefault="006D11E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A471" w14:textId="77777777" w:rsidR="00B61260" w:rsidRDefault="00B61260" w:rsidP="005C3794">
      <w:r>
        <w:separator/>
      </w:r>
    </w:p>
  </w:footnote>
  <w:footnote w:type="continuationSeparator" w:id="0">
    <w:p w14:paraId="5E614535" w14:textId="77777777" w:rsidR="00B61260" w:rsidRDefault="00B61260" w:rsidP="005C3794">
      <w:r>
        <w:continuationSeparator/>
      </w:r>
    </w:p>
  </w:footnote>
  <w:footnote w:id="1">
    <w:p w14:paraId="45E6B1E9" w14:textId="4313048C" w:rsidR="006D11E8" w:rsidRPr="0007326B" w:rsidRDefault="006D11E8">
      <w:pPr>
        <w:pStyle w:val="af0"/>
        <w:rPr>
          <w:sz w:val="18"/>
          <w:szCs w:val="18"/>
        </w:rPr>
      </w:pPr>
      <w:r w:rsidRPr="00850BD9">
        <w:rPr>
          <w:rStyle w:val="af2"/>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 w:id="2">
    <w:p w14:paraId="0285EACB" w14:textId="4BA23691" w:rsidR="006D11E8" w:rsidRPr="0007326B" w:rsidRDefault="006D11E8" w:rsidP="0007326B">
      <w:pPr>
        <w:pStyle w:val="af0"/>
        <w:rPr>
          <w:sz w:val="18"/>
          <w:szCs w:val="18"/>
        </w:rPr>
      </w:pPr>
      <w:r w:rsidRPr="00850BD9">
        <w:rPr>
          <w:rStyle w:val="af2"/>
        </w:rPr>
        <w:footnoteRef/>
      </w:r>
      <w:r w:rsidRPr="0007326B">
        <w:rPr>
          <w:sz w:val="18"/>
          <w:szCs w:val="18"/>
        </w:rPr>
        <w:t xml:space="preserve"> Any such disclosure shall be forwarded </w:t>
      </w:r>
      <w:r>
        <w:rPr>
          <w:sz w:val="18"/>
          <w:szCs w:val="18"/>
        </w:rPr>
        <w:t xml:space="preserve">by the Purchaser </w:t>
      </w:r>
      <w:r w:rsidRPr="0007326B">
        <w:rPr>
          <w:sz w:val="18"/>
          <w:szCs w:val="18"/>
        </w:rPr>
        <w:t>to ADB.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4825E" w14:textId="77777777" w:rsidR="006D11E8" w:rsidRDefault="006D11E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486B" w14:textId="77777777" w:rsidR="006D11E8" w:rsidRDefault="006D11E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EA5D8" w14:textId="77777777" w:rsidR="006D11E8" w:rsidRDefault="006D11E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2F38"/>
    <w:multiLevelType w:val="multilevel"/>
    <w:tmpl w:val="5538A1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D548F"/>
    <w:multiLevelType w:val="hybridMultilevel"/>
    <w:tmpl w:val="CCFA5134"/>
    <w:lvl w:ilvl="0" w:tplc="9ED6DDEC">
      <w:start w:val="1"/>
      <w:numFmt w:val="decimal"/>
      <w:lvlText w:val="%1."/>
      <w:lvlJc w:val="left"/>
      <w:pPr>
        <w:ind w:left="-360" w:hanging="360"/>
      </w:pPr>
      <w:rPr>
        <w:b/>
        <w:bCs/>
        <w:u w:val="none"/>
      </w:rPr>
    </w:lvl>
    <w:lvl w:ilvl="1" w:tplc="8DFEBBC6">
      <w:start w:val="1"/>
      <w:numFmt w:val="lowerLetter"/>
      <w:lvlText w:val="%2."/>
      <w:lvlJc w:val="left"/>
      <w:pPr>
        <w:ind w:left="360" w:hanging="360"/>
      </w:pPr>
    </w:lvl>
    <w:lvl w:ilvl="2" w:tplc="160C1E6C">
      <w:start w:val="1"/>
      <w:numFmt w:val="lowerRoman"/>
      <w:lvlText w:val="%3."/>
      <w:lvlJc w:val="right"/>
      <w:pPr>
        <w:ind w:left="1080" w:hanging="180"/>
      </w:pPr>
    </w:lvl>
    <w:lvl w:ilvl="3" w:tplc="54A24ABA">
      <w:start w:val="1"/>
      <w:numFmt w:val="decimal"/>
      <w:lvlText w:val="%4."/>
      <w:lvlJc w:val="left"/>
      <w:pPr>
        <w:ind w:left="1800" w:hanging="360"/>
      </w:pPr>
    </w:lvl>
    <w:lvl w:ilvl="4" w:tplc="15E2F720">
      <w:start w:val="1"/>
      <w:numFmt w:val="lowerLetter"/>
      <w:lvlText w:val="%5."/>
      <w:lvlJc w:val="left"/>
      <w:pPr>
        <w:ind w:left="2520" w:hanging="360"/>
      </w:pPr>
    </w:lvl>
    <w:lvl w:ilvl="5" w:tplc="4930266E">
      <w:start w:val="1"/>
      <w:numFmt w:val="lowerRoman"/>
      <w:lvlText w:val="%6."/>
      <w:lvlJc w:val="right"/>
      <w:pPr>
        <w:ind w:left="3240" w:hanging="180"/>
      </w:pPr>
    </w:lvl>
    <w:lvl w:ilvl="6" w:tplc="A7A02F6C">
      <w:start w:val="1"/>
      <w:numFmt w:val="decimal"/>
      <w:lvlText w:val="%7."/>
      <w:lvlJc w:val="left"/>
      <w:pPr>
        <w:ind w:left="3960" w:hanging="360"/>
      </w:pPr>
    </w:lvl>
    <w:lvl w:ilvl="7" w:tplc="BDA6F918">
      <w:start w:val="1"/>
      <w:numFmt w:val="lowerLetter"/>
      <w:lvlText w:val="%8."/>
      <w:lvlJc w:val="left"/>
      <w:pPr>
        <w:ind w:left="4680" w:hanging="360"/>
      </w:pPr>
    </w:lvl>
    <w:lvl w:ilvl="8" w:tplc="C322987A">
      <w:start w:val="1"/>
      <w:numFmt w:val="lowerRoman"/>
      <w:lvlText w:val="%9."/>
      <w:lvlJc w:val="right"/>
      <w:pPr>
        <w:ind w:left="5400" w:hanging="180"/>
      </w:pPr>
    </w:lvl>
  </w:abstractNum>
  <w:abstractNum w:abstractNumId="2" w15:restartNumberingAfterBreak="0">
    <w:nsid w:val="08CF26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E464123"/>
    <w:multiLevelType w:val="hybridMultilevel"/>
    <w:tmpl w:val="48A43B4C"/>
    <w:lvl w:ilvl="0" w:tplc="441EA06E">
      <w:start w:val="1"/>
      <w:numFmt w:val="decimal"/>
      <w:lvlText w:val="%1."/>
      <w:lvlJc w:val="left"/>
      <w:pPr>
        <w:ind w:left="360" w:hanging="360"/>
      </w:pPr>
    </w:lvl>
    <w:lvl w:ilvl="1" w:tplc="20825DB6">
      <w:start w:val="1"/>
      <w:numFmt w:val="lowerLetter"/>
      <w:lvlText w:val="%2."/>
      <w:lvlJc w:val="left"/>
      <w:pPr>
        <w:ind w:left="1080" w:hanging="360"/>
      </w:pPr>
    </w:lvl>
    <w:lvl w:ilvl="2" w:tplc="6AD4CEC0">
      <w:start w:val="1"/>
      <w:numFmt w:val="lowerRoman"/>
      <w:lvlText w:val="%3."/>
      <w:lvlJc w:val="right"/>
      <w:pPr>
        <w:ind w:left="1800" w:hanging="180"/>
      </w:pPr>
    </w:lvl>
    <w:lvl w:ilvl="3" w:tplc="41DAC4BC">
      <w:start w:val="1"/>
      <w:numFmt w:val="decimal"/>
      <w:lvlText w:val="%4."/>
      <w:lvlJc w:val="left"/>
      <w:pPr>
        <w:ind w:left="2520" w:hanging="360"/>
      </w:pPr>
    </w:lvl>
    <w:lvl w:ilvl="4" w:tplc="0C1C08A2">
      <w:start w:val="1"/>
      <w:numFmt w:val="lowerLetter"/>
      <w:lvlText w:val="%5."/>
      <w:lvlJc w:val="left"/>
      <w:pPr>
        <w:ind w:left="3240" w:hanging="360"/>
      </w:pPr>
    </w:lvl>
    <w:lvl w:ilvl="5" w:tplc="952C5448">
      <w:start w:val="1"/>
      <w:numFmt w:val="lowerRoman"/>
      <w:lvlText w:val="%6."/>
      <w:lvlJc w:val="right"/>
      <w:pPr>
        <w:ind w:left="3960" w:hanging="180"/>
      </w:pPr>
    </w:lvl>
    <w:lvl w:ilvl="6" w:tplc="A0822A50">
      <w:start w:val="1"/>
      <w:numFmt w:val="decimal"/>
      <w:lvlText w:val="%7."/>
      <w:lvlJc w:val="left"/>
      <w:pPr>
        <w:ind w:left="4680" w:hanging="360"/>
      </w:pPr>
    </w:lvl>
    <w:lvl w:ilvl="7" w:tplc="C4B62246">
      <w:start w:val="1"/>
      <w:numFmt w:val="lowerLetter"/>
      <w:lvlText w:val="%8."/>
      <w:lvlJc w:val="left"/>
      <w:pPr>
        <w:ind w:left="5400" w:hanging="360"/>
      </w:pPr>
    </w:lvl>
    <w:lvl w:ilvl="8" w:tplc="2772AE12">
      <w:start w:val="1"/>
      <w:numFmt w:val="lowerRoman"/>
      <w:lvlText w:val="%9."/>
      <w:lvlJc w:val="right"/>
      <w:pPr>
        <w:ind w:left="6120" w:hanging="180"/>
      </w:pPr>
    </w:lvl>
  </w:abstractNum>
  <w:abstractNum w:abstractNumId="4" w15:restartNumberingAfterBreak="0">
    <w:nsid w:val="114232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41F86"/>
    <w:multiLevelType w:val="hybridMultilevel"/>
    <w:tmpl w:val="F8E8955A"/>
    <w:lvl w:ilvl="0" w:tplc="2D1C1904">
      <w:start w:val="1"/>
      <w:numFmt w:val="decimal"/>
      <w:lvlText w:val="%1."/>
      <w:lvlJc w:val="left"/>
      <w:pPr>
        <w:ind w:left="720" w:hanging="360"/>
      </w:pPr>
    </w:lvl>
    <w:lvl w:ilvl="1" w:tplc="35EAC1F6">
      <w:start w:val="1"/>
      <w:numFmt w:val="lowerLetter"/>
      <w:lvlText w:val="%2."/>
      <w:lvlJc w:val="left"/>
      <w:pPr>
        <w:ind w:left="1440" w:hanging="360"/>
      </w:pPr>
    </w:lvl>
    <w:lvl w:ilvl="2" w:tplc="A71445F6">
      <w:start w:val="1"/>
      <w:numFmt w:val="lowerRoman"/>
      <w:lvlText w:val="%3."/>
      <w:lvlJc w:val="right"/>
      <w:pPr>
        <w:ind w:left="2160" w:hanging="180"/>
      </w:pPr>
    </w:lvl>
    <w:lvl w:ilvl="3" w:tplc="5F466266">
      <w:start w:val="1"/>
      <w:numFmt w:val="decimal"/>
      <w:lvlText w:val="%4."/>
      <w:lvlJc w:val="left"/>
      <w:pPr>
        <w:ind w:left="2880" w:hanging="360"/>
      </w:pPr>
    </w:lvl>
    <w:lvl w:ilvl="4" w:tplc="7D98A0FC">
      <w:start w:val="1"/>
      <w:numFmt w:val="lowerLetter"/>
      <w:lvlText w:val="%5."/>
      <w:lvlJc w:val="left"/>
      <w:pPr>
        <w:ind w:left="3600" w:hanging="360"/>
      </w:pPr>
    </w:lvl>
    <w:lvl w:ilvl="5" w:tplc="5E7C4C7A">
      <w:start w:val="1"/>
      <w:numFmt w:val="lowerRoman"/>
      <w:lvlText w:val="%6."/>
      <w:lvlJc w:val="right"/>
      <w:pPr>
        <w:ind w:left="4320" w:hanging="180"/>
      </w:pPr>
    </w:lvl>
    <w:lvl w:ilvl="6" w:tplc="45A8CAD0">
      <w:start w:val="1"/>
      <w:numFmt w:val="decimal"/>
      <w:lvlText w:val="%7."/>
      <w:lvlJc w:val="left"/>
      <w:pPr>
        <w:ind w:left="5040" w:hanging="360"/>
      </w:pPr>
    </w:lvl>
    <w:lvl w:ilvl="7" w:tplc="371C745C">
      <w:start w:val="1"/>
      <w:numFmt w:val="lowerLetter"/>
      <w:lvlText w:val="%8."/>
      <w:lvlJc w:val="left"/>
      <w:pPr>
        <w:ind w:left="5760" w:hanging="360"/>
      </w:pPr>
    </w:lvl>
    <w:lvl w:ilvl="8" w:tplc="926CCE90">
      <w:start w:val="1"/>
      <w:numFmt w:val="lowerRoman"/>
      <w:lvlText w:val="%9."/>
      <w:lvlJc w:val="right"/>
      <w:pPr>
        <w:ind w:left="6480" w:hanging="180"/>
      </w:pPr>
    </w:lvl>
  </w:abstractNum>
  <w:abstractNum w:abstractNumId="6" w15:restartNumberingAfterBreak="0">
    <w:nsid w:val="1D0A4EEF"/>
    <w:multiLevelType w:val="hybridMultilevel"/>
    <w:tmpl w:val="05EC7F8A"/>
    <w:lvl w:ilvl="0" w:tplc="2DB61BD2">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7" w15:restartNumberingAfterBreak="0">
    <w:nsid w:val="220C6873"/>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663A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902329"/>
    <w:multiLevelType w:val="multilevel"/>
    <w:tmpl w:val="3640B1AC"/>
    <w:lvl w:ilvl="0">
      <w:start w:val="10"/>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 w15:restartNumberingAfterBreak="0">
    <w:nsid w:val="2B98227A"/>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7B2836"/>
    <w:multiLevelType w:val="hybridMultilevel"/>
    <w:tmpl w:val="A79A523C"/>
    <w:lvl w:ilvl="0" w:tplc="30D4A14C">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B1185D"/>
    <w:multiLevelType w:val="hybridMultilevel"/>
    <w:tmpl w:val="A2A4EA44"/>
    <w:lvl w:ilvl="0" w:tplc="5B4E3F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007E4"/>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D55AC"/>
    <w:multiLevelType w:val="singleLevel"/>
    <w:tmpl w:val="30D4A14C"/>
    <w:lvl w:ilvl="0">
      <w:start w:val="1"/>
      <w:numFmt w:val="lowerRoman"/>
      <w:lvlText w:val="(%1)"/>
      <w:lvlJc w:val="left"/>
      <w:pPr>
        <w:tabs>
          <w:tab w:val="num" w:pos="1440"/>
        </w:tabs>
        <w:ind w:left="1440" w:hanging="720"/>
      </w:pPr>
      <w:rPr>
        <w:rFonts w:cs="Times New Roman" w:hint="default"/>
      </w:rPr>
    </w:lvl>
  </w:abstractNum>
  <w:abstractNum w:abstractNumId="15" w15:restartNumberingAfterBreak="0">
    <w:nsid w:val="41EA02FD"/>
    <w:multiLevelType w:val="hybridMultilevel"/>
    <w:tmpl w:val="94A29EB6"/>
    <w:lvl w:ilvl="0" w:tplc="812AB3B4">
      <w:start w:val="1"/>
      <w:numFmt w:val="lowerRoman"/>
      <w:lvlText w:val="(%1)"/>
      <w:lvlJc w:val="left"/>
      <w:pPr>
        <w:ind w:left="3272" w:hanging="72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6" w15:restartNumberingAfterBreak="0">
    <w:nsid w:val="45260AC7"/>
    <w:multiLevelType w:val="hybridMultilevel"/>
    <w:tmpl w:val="39C231F4"/>
    <w:lvl w:ilvl="0" w:tplc="441EA06E">
      <w:start w:val="1"/>
      <w:numFmt w:val="decimal"/>
      <w:lvlText w:val="%1."/>
      <w:lvlJc w:val="left"/>
      <w:pPr>
        <w:ind w:left="72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9BD08D4"/>
    <w:multiLevelType w:val="hybridMultilevel"/>
    <w:tmpl w:val="DC765BD8"/>
    <w:lvl w:ilvl="0" w:tplc="5B4E3F24">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D3933"/>
    <w:multiLevelType w:val="hybridMultilevel"/>
    <w:tmpl w:val="538489EC"/>
    <w:lvl w:ilvl="0" w:tplc="256E5FB6">
      <w:start w:val="4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D40985"/>
    <w:multiLevelType w:val="hybridMultilevel"/>
    <w:tmpl w:val="4FD6524E"/>
    <w:lvl w:ilvl="0" w:tplc="16AAF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956CE3"/>
    <w:multiLevelType w:val="hybridMultilevel"/>
    <w:tmpl w:val="5A141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87AB1"/>
    <w:multiLevelType w:val="hybridMultilevel"/>
    <w:tmpl w:val="8EE67BBC"/>
    <w:lvl w:ilvl="0" w:tplc="5B4E3F24">
      <w:start w:val="1"/>
      <w:numFmt w:val="lowerLetter"/>
      <w:lvlText w:val="(%1)"/>
      <w:lvlJc w:val="left"/>
      <w:pPr>
        <w:ind w:left="720" w:hanging="360"/>
      </w:pPr>
    </w:lvl>
    <w:lvl w:ilvl="1" w:tplc="3F54CD2A">
      <w:start w:val="1"/>
      <w:numFmt w:val="lowerLetter"/>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3156ED"/>
    <w:multiLevelType w:val="singleLevel"/>
    <w:tmpl w:val="5744487C"/>
    <w:lvl w:ilvl="0">
      <w:start w:val="1"/>
      <w:numFmt w:val="lowerLetter"/>
      <w:lvlText w:val="%1)"/>
      <w:lvlJc w:val="left"/>
      <w:pPr>
        <w:tabs>
          <w:tab w:val="num" w:pos="360"/>
        </w:tabs>
        <w:ind w:left="360" w:hanging="360"/>
      </w:pPr>
      <w:rPr>
        <w:rFonts w:cs="Times New Roman" w:hint="default"/>
        <w:b w:val="0"/>
        <w:bCs/>
      </w:rPr>
    </w:lvl>
  </w:abstractNum>
  <w:abstractNum w:abstractNumId="23" w15:restartNumberingAfterBreak="0">
    <w:nsid w:val="5E135582"/>
    <w:multiLevelType w:val="hybridMultilevel"/>
    <w:tmpl w:val="5C00D222"/>
    <w:lvl w:ilvl="0" w:tplc="1A04907E">
      <w:start w:val="1"/>
      <w:numFmt w:val="decimal"/>
      <w:lvlText w:val="%1."/>
      <w:lvlJc w:val="left"/>
      <w:pPr>
        <w:ind w:left="720" w:hanging="360"/>
      </w:pPr>
    </w:lvl>
    <w:lvl w:ilvl="1" w:tplc="CC0A3D5C">
      <w:start w:val="1"/>
      <w:numFmt w:val="lowerLetter"/>
      <w:lvlText w:val="%2."/>
      <w:lvlJc w:val="left"/>
      <w:pPr>
        <w:ind w:left="1440" w:hanging="360"/>
      </w:pPr>
    </w:lvl>
    <w:lvl w:ilvl="2" w:tplc="41E695E0">
      <w:start w:val="1"/>
      <w:numFmt w:val="lowerRoman"/>
      <w:lvlText w:val="%3."/>
      <w:lvlJc w:val="right"/>
      <w:pPr>
        <w:ind w:left="2160" w:hanging="180"/>
      </w:pPr>
    </w:lvl>
    <w:lvl w:ilvl="3" w:tplc="23025988">
      <w:start w:val="1"/>
      <w:numFmt w:val="decimal"/>
      <w:lvlText w:val="%4."/>
      <w:lvlJc w:val="left"/>
      <w:pPr>
        <w:ind w:left="2880" w:hanging="360"/>
      </w:pPr>
    </w:lvl>
    <w:lvl w:ilvl="4" w:tplc="08B8E1FA">
      <w:start w:val="1"/>
      <w:numFmt w:val="lowerLetter"/>
      <w:lvlText w:val="%5."/>
      <w:lvlJc w:val="left"/>
      <w:pPr>
        <w:ind w:left="3600" w:hanging="360"/>
      </w:pPr>
    </w:lvl>
    <w:lvl w:ilvl="5" w:tplc="CEDA2A0A">
      <w:start w:val="1"/>
      <w:numFmt w:val="lowerRoman"/>
      <w:lvlText w:val="%6."/>
      <w:lvlJc w:val="right"/>
      <w:pPr>
        <w:ind w:left="4320" w:hanging="180"/>
      </w:pPr>
    </w:lvl>
    <w:lvl w:ilvl="6" w:tplc="46442D42">
      <w:start w:val="1"/>
      <w:numFmt w:val="decimal"/>
      <w:lvlText w:val="%7."/>
      <w:lvlJc w:val="left"/>
      <w:pPr>
        <w:ind w:left="5040" w:hanging="360"/>
      </w:pPr>
    </w:lvl>
    <w:lvl w:ilvl="7" w:tplc="9CBE9154">
      <w:start w:val="1"/>
      <w:numFmt w:val="lowerLetter"/>
      <w:lvlText w:val="%8."/>
      <w:lvlJc w:val="left"/>
      <w:pPr>
        <w:ind w:left="5760" w:hanging="360"/>
      </w:pPr>
    </w:lvl>
    <w:lvl w:ilvl="8" w:tplc="C90C7098">
      <w:start w:val="1"/>
      <w:numFmt w:val="lowerRoman"/>
      <w:lvlText w:val="%9."/>
      <w:lvlJc w:val="right"/>
      <w:pPr>
        <w:ind w:left="6480" w:hanging="180"/>
      </w:pPr>
    </w:lvl>
  </w:abstractNum>
  <w:abstractNum w:abstractNumId="24" w15:restartNumberingAfterBreak="0">
    <w:nsid w:val="68426D73"/>
    <w:multiLevelType w:val="hybridMultilevel"/>
    <w:tmpl w:val="4514982C"/>
    <w:lvl w:ilvl="0" w:tplc="3814CDE6">
      <w:start w:val="1"/>
      <w:numFmt w:val="decimal"/>
      <w:lvlText w:val="%1."/>
      <w:lvlJc w:val="left"/>
      <w:pPr>
        <w:ind w:left="720" w:hanging="360"/>
      </w:pPr>
    </w:lvl>
    <w:lvl w:ilvl="1" w:tplc="91726AC2">
      <w:start w:val="1"/>
      <w:numFmt w:val="lowerLetter"/>
      <w:lvlText w:val="%2."/>
      <w:lvlJc w:val="left"/>
      <w:pPr>
        <w:ind w:left="1440" w:hanging="360"/>
      </w:pPr>
    </w:lvl>
    <w:lvl w:ilvl="2" w:tplc="1A348D3C">
      <w:start w:val="1"/>
      <w:numFmt w:val="lowerRoman"/>
      <w:lvlText w:val="%3."/>
      <w:lvlJc w:val="right"/>
      <w:pPr>
        <w:ind w:left="2160" w:hanging="180"/>
      </w:pPr>
    </w:lvl>
    <w:lvl w:ilvl="3" w:tplc="BDB0BFB2">
      <w:start w:val="1"/>
      <w:numFmt w:val="decimal"/>
      <w:lvlText w:val="%4."/>
      <w:lvlJc w:val="left"/>
      <w:pPr>
        <w:ind w:left="2880" w:hanging="360"/>
      </w:pPr>
    </w:lvl>
    <w:lvl w:ilvl="4" w:tplc="AB7E7AA8">
      <w:start w:val="1"/>
      <w:numFmt w:val="lowerLetter"/>
      <w:lvlText w:val="%5."/>
      <w:lvlJc w:val="left"/>
      <w:pPr>
        <w:ind w:left="3600" w:hanging="360"/>
      </w:pPr>
    </w:lvl>
    <w:lvl w:ilvl="5" w:tplc="F0D0076A">
      <w:start w:val="1"/>
      <w:numFmt w:val="lowerRoman"/>
      <w:lvlText w:val="%6."/>
      <w:lvlJc w:val="right"/>
      <w:pPr>
        <w:ind w:left="4320" w:hanging="180"/>
      </w:pPr>
    </w:lvl>
    <w:lvl w:ilvl="6" w:tplc="DA22C830">
      <w:start w:val="1"/>
      <w:numFmt w:val="decimal"/>
      <w:lvlText w:val="%7."/>
      <w:lvlJc w:val="left"/>
      <w:pPr>
        <w:ind w:left="5040" w:hanging="360"/>
      </w:pPr>
    </w:lvl>
    <w:lvl w:ilvl="7" w:tplc="84BEDD9A">
      <w:start w:val="1"/>
      <w:numFmt w:val="lowerLetter"/>
      <w:lvlText w:val="%8."/>
      <w:lvlJc w:val="left"/>
      <w:pPr>
        <w:ind w:left="5760" w:hanging="360"/>
      </w:pPr>
    </w:lvl>
    <w:lvl w:ilvl="8" w:tplc="D9484EB0">
      <w:start w:val="1"/>
      <w:numFmt w:val="lowerRoman"/>
      <w:lvlText w:val="%9."/>
      <w:lvlJc w:val="right"/>
      <w:pPr>
        <w:ind w:left="6480" w:hanging="180"/>
      </w:pPr>
    </w:lvl>
  </w:abstractNum>
  <w:abstractNum w:abstractNumId="25" w15:restartNumberingAfterBreak="0">
    <w:nsid w:val="6CDC7DA4"/>
    <w:multiLevelType w:val="hybridMultilevel"/>
    <w:tmpl w:val="4FB64800"/>
    <w:lvl w:ilvl="0" w:tplc="A37EAA86">
      <w:start w:val="1"/>
      <w:numFmt w:val="lowerLetter"/>
      <w:lvlText w:val="%1."/>
      <w:lvlJc w:val="left"/>
      <w:pPr>
        <w:ind w:left="682" w:hanging="360"/>
      </w:pPr>
      <w:rPr>
        <w:b w:val="0"/>
        <w:bCs/>
        <w:color w:val="FF0000"/>
      </w:rPr>
    </w:lvl>
    <w:lvl w:ilvl="1" w:tplc="FFFFFFFF">
      <w:start w:val="1"/>
      <w:numFmt w:val="lowerLetter"/>
      <w:lvlText w:val="%2."/>
      <w:lvlJc w:val="left"/>
      <w:pPr>
        <w:ind w:left="1402" w:hanging="360"/>
      </w:pPr>
    </w:lvl>
    <w:lvl w:ilvl="2" w:tplc="FFFFFFFF">
      <w:start w:val="1"/>
      <w:numFmt w:val="lowerRoman"/>
      <w:lvlText w:val="%3."/>
      <w:lvlJc w:val="right"/>
      <w:pPr>
        <w:ind w:left="2122" w:hanging="180"/>
      </w:pPr>
    </w:lvl>
    <w:lvl w:ilvl="3" w:tplc="FFFFFFFF">
      <w:start w:val="1"/>
      <w:numFmt w:val="decimal"/>
      <w:lvlText w:val="%4."/>
      <w:lvlJc w:val="left"/>
      <w:pPr>
        <w:ind w:left="2842" w:hanging="360"/>
      </w:pPr>
    </w:lvl>
    <w:lvl w:ilvl="4" w:tplc="FFFFFFFF">
      <w:start w:val="1"/>
      <w:numFmt w:val="lowerLetter"/>
      <w:lvlText w:val="%5."/>
      <w:lvlJc w:val="left"/>
      <w:pPr>
        <w:ind w:left="3562" w:hanging="360"/>
      </w:pPr>
    </w:lvl>
    <w:lvl w:ilvl="5" w:tplc="FFFFFFFF">
      <w:start w:val="1"/>
      <w:numFmt w:val="lowerRoman"/>
      <w:lvlText w:val="%6."/>
      <w:lvlJc w:val="right"/>
      <w:pPr>
        <w:ind w:left="4282" w:hanging="180"/>
      </w:pPr>
    </w:lvl>
    <w:lvl w:ilvl="6" w:tplc="FFFFFFFF">
      <w:start w:val="1"/>
      <w:numFmt w:val="decimal"/>
      <w:lvlText w:val="%7."/>
      <w:lvlJc w:val="left"/>
      <w:pPr>
        <w:ind w:left="5002" w:hanging="360"/>
      </w:pPr>
    </w:lvl>
    <w:lvl w:ilvl="7" w:tplc="FFFFFFFF">
      <w:start w:val="1"/>
      <w:numFmt w:val="lowerLetter"/>
      <w:lvlText w:val="%8."/>
      <w:lvlJc w:val="left"/>
      <w:pPr>
        <w:ind w:left="5722" w:hanging="360"/>
      </w:pPr>
    </w:lvl>
    <w:lvl w:ilvl="8" w:tplc="FFFFFFFF">
      <w:start w:val="1"/>
      <w:numFmt w:val="lowerRoman"/>
      <w:lvlText w:val="%9."/>
      <w:lvlJc w:val="right"/>
      <w:pPr>
        <w:ind w:left="6442" w:hanging="180"/>
      </w:pPr>
    </w:lvl>
  </w:abstractNum>
  <w:abstractNum w:abstractNumId="26" w15:restartNumberingAfterBreak="0">
    <w:nsid w:val="701528B0"/>
    <w:multiLevelType w:val="hybridMultilevel"/>
    <w:tmpl w:val="C542F812"/>
    <w:lvl w:ilvl="0" w:tplc="70503220">
      <w:start w:val="1"/>
      <w:numFmt w:val="decimal"/>
      <w:lvlText w:val="%1."/>
      <w:lvlJc w:val="left"/>
      <w:pPr>
        <w:tabs>
          <w:tab w:val="num" w:pos="360"/>
        </w:tabs>
        <w:ind w:left="360" w:hanging="360"/>
      </w:pPr>
      <w:rPr>
        <w:rFonts w:cs="Times New Roman" w:hint="default"/>
      </w:rPr>
    </w:lvl>
    <w:lvl w:ilvl="1" w:tplc="EE2C9DCA">
      <w:start w:val="1"/>
      <w:numFmt w:val="upperLetter"/>
      <w:lvlText w:val="(%2)"/>
      <w:lvlJc w:val="left"/>
      <w:pPr>
        <w:tabs>
          <w:tab w:val="num" w:pos="1095"/>
        </w:tabs>
        <w:ind w:left="1095" w:hanging="375"/>
      </w:pPr>
      <w:rPr>
        <w:rFonts w:cs="Times New Roman" w:hint="default"/>
      </w:rPr>
    </w:lvl>
    <w:lvl w:ilvl="2" w:tplc="93DE2444">
      <w:start w:val="1"/>
      <w:numFmt w:val="lowerLetter"/>
      <w:lvlText w:val="(%3)"/>
      <w:lvlJc w:val="left"/>
      <w:pPr>
        <w:tabs>
          <w:tab w:val="num" w:pos="1980"/>
        </w:tabs>
        <w:ind w:left="1980" w:hanging="360"/>
      </w:pPr>
      <w:rPr>
        <w:rFonts w:cs="Times New Roman" w:hint="default"/>
      </w:rPr>
    </w:lvl>
    <w:lvl w:ilvl="3" w:tplc="0419000F">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118013E"/>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EE4997"/>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4D5C2F"/>
    <w:multiLevelType w:val="hybridMultilevel"/>
    <w:tmpl w:val="6758FB86"/>
    <w:lvl w:ilvl="0" w:tplc="DE46C65C">
      <w:start w:val="1"/>
      <w:numFmt w:val="decimal"/>
      <w:lvlText w:val="%1."/>
      <w:lvlJc w:val="left"/>
      <w:pPr>
        <w:ind w:left="360" w:hanging="360"/>
      </w:pPr>
    </w:lvl>
    <w:lvl w:ilvl="1" w:tplc="356CD6BC">
      <w:start w:val="1"/>
      <w:numFmt w:val="lowerLetter"/>
      <w:lvlText w:val="%2."/>
      <w:lvlJc w:val="left"/>
      <w:pPr>
        <w:ind w:left="1080" w:hanging="360"/>
      </w:pPr>
    </w:lvl>
    <w:lvl w:ilvl="2" w:tplc="8ECCCE78">
      <w:start w:val="1"/>
      <w:numFmt w:val="lowerRoman"/>
      <w:lvlText w:val="%3."/>
      <w:lvlJc w:val="right"/>
      <w:pPr>
        <w:ind w:left="1800" w:hanging="180"/>
      </w:pPr>
    </w:lvl>
    <w:lvl w:ilvl="3" w:tplc="5818EB72">
      <w:start w:val="1"/>
      <w:numFmt w:val="decimal"/>
      <w:lvlText w:val="%4."/>
      <w:lvlJc w:val="left"/>
      <w:pPr>
        <w:ind w:left="2520" w:hanging="360"/>
      </w:pPr>
    </w:lvl>
    <w:lvl w:ilvl="4" w:tplc="2CA29CFC">
      <w:start w:val="1"/>
      <w:numFmt w:val="lowerLetter"/>
      <w:lvlText w:val="%5."/>
      <w:lvlJc w:val="left"/>
      <w:pPr>
        <w:ind w:left="3240" w:hanging="360"/>
      </w:pPr>
    </w:lvl>
    <w:lvl w:ilvl="5" w:tplc="03A63D5A">
      <w:start w:val="1"/>
      <w:numFmt w:val="lowerRoman"/>
      <w:lvlText w:val="%6."/>
      <w:lvlJc w:val="right"/>
      <w:pPr>
        <w:ind w:left="3960" w:hanging="180"/>
      </w:pPr>
    </w:lvl>
    <w:lvl w:ilvl="6" w:tplc="11C4E066">
      <w:start w:val="1"/>
      <w:numFmt w:val="decimal"/>
      <w:lvlText w:val="%7."/>
      <w:lvlJc w:val="left"/>
      <w:pPr>
        <w:ind w:left="4680" w:hanging="360"/>
      </w:pPr>
    </w:lvl>
    <w:lvl w:ilvl="7" w:tplc="3D22CB0E">
      <w:start w:val="1"/>
      <w:numFmt w:val="lowerLetter"/>
      <w:lvlText w:val="%8."/>
      <w:lvlJc w:val="left"/>
      <w:pPr>
        <w:ind w:left="5400" w:hanging="360"/>
      </w:pPr>
    </w:lvl>
    <w:lvl w:ilvl="8" w:tplc="59BCF3CE">
      <w:start w:val="1"/>
      <w:numFmt w:val="lowerRoman"/>
      <w:lvlText w:val="%9."/>
      <w:lvlJc w:val="right"/>
      <w:pPr>
        <w:ind w:left="6120" w:hanging="180"/>
      </w:pPr>
    </w:lvl>
  </w:abstractNum>
  <w:abstractNum w:abstractNumId="30" w15:restartNumberingAfterBreak="0">
    <w:nsid w:val="774E3D93"/>
    <w:multiLevelType w:val="hybridMultilevel"/>
    <w:tmpl w:val="F1A4D9DE"/>
    <w:lvl w:ilvl="0" w:tplc="5B4E3F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3826EB"/>
    <w:multiLevelType w:val="hybridMultilevel"/>
    <w:tmpl w:val="DC765BD8"/>
    <w:lvl w:ilvl="0" w:tplc="5B4E3F2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B9E24A4"/>
    <w:multiLevelType w:val="multilevel"/>
    <w:tmpl w:val="C188F526"/>
    <w:lvl w:ilvl="0">
      <w:start w:val="9"/>
      <w:numFmt w:val="decimal"/>
      <w:lvlText w:val="%1"/>
      <w:lvlJc w:val="left"/>
      <w:pPr>
        <w:ind w:left="360" w:hanging="360"/>
      </w:pPr>
      <w:rPr>
        <w:rFonts w:cs="Arial" w:hint="default"/>
        <w:color w:val="000000"/>
      </w:rPr>
    </w:lvl>
    <w:lvl w:ilvl="1">
      <w:start w:val="1"/>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440" w:hanging="144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800" w:hanging="1800"/>
      </w:pPr>
      <w:rPr>
        <w:rFonts w:cs="Arial" w:hint="default"/>
        <w:color w:val="000000"/>
      </w:rPr>
    </w:lvl>
  </w:abstractNum>
  <w:abstractNum w:abstractNumId="33" w15:restartNumberingAfterBreak="0">
    <w:nsid w:val="7D3C4DAC"/>
    <w:multiLevelType w:val="hybridMultilevel"/>
    <w:tmpl w:val="16F653E6"/>
    <w:lvl w:ilvl="0" w:tplc="4E1E3CDA">
      <w:start w:val="1"/>
      <w:numFmt w:val="lowerRoman"/>
      <w:lvlText w:val="(%1)"/>
      <w:lvlJc w:val="right"/>
      <w:pPr>
        <w:ind w:left="1627" w:hanging="360"/>
      </w:pPr>
      <w:rPr>
        <w:rFonts w:hint="default"/>
      </w:r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num w:numId="1">
    <w:abstractNumId w:val="24"/>
  </w:num>
  <w:num w:numId="2">
    <w:abstractNumId w:val="5"/>
  </w:num>
  <w:num w:numId="3">
    <w:abstractNumId w:val="29"/>
  </w:num>
  <w:num w:numId="4">
    <w:abstractNumId w:val="23"/>
  </w:num>
  <w:num w:numId="5">
    <w:abstractNumId w:val="1"/>
  </w:num>
  <w:num w:numId="6">
    <w:abstractNumId w:val="3"/>
  </w:num>
  <w:num w:numId="7">
    <w:abstractNumId w:val="2"/>
  </w:num>
  <w:num w:numId="8">
    <w:abstractNumId w:val="22"/>
  </w:num>
  <w:num w:numId="9">
    <w:abstractNumId w:val="14"/>
  </w:num>
  <w:num w:numId="10">
    <w:abstractNumId w:val="26"/>
  </w:num>
  <w:num w:numId="11">
    <w:abstractNumId w:val="11"/>
  </w:num>
  <w:num w:numId="12">
    <w:abstractNumId w:val="19"/>
  </w:num>
  <w:num w:numId="13">
    <w:abstractNumId w:val="30"/>
  </w:num>
  <w:num w:numId="14">
    <w:abstractNumId w:val="12"/>
  </w:num>
  <w:num w:numId="15">
    <w:abstractNumId w:val="21"/>
  </w:num>
  <w:num w:numId="16">
    <w:abstractNumId w:val="33"/>
  </w:num>
  <w:num w:numId="17">
    <w:abstractNumId w:val="17"/>
  </w:num>
  <w:num w:numId="18">
    <w:abstractNumId w:val="0"/>
  </w:num>
  <w:num w:numId="19">
    <w:abstractNumId w:val="31"/>
  </w:num>
  <w:num w:numId="20">
    <w:abstractNumId w:val="8"/>
  </w:num>
  <w:num w:numId="21">
    <w:abstractNumId w:val="32"/>
  </w:num>
  <w:num w:numId="22">
    <w:abstractNumId w:val="9"/>
  </w:num>
  <w:num w:numId="23">
    <w:abstractNumId w:val="28"/>
  </w:num>
  <w:num w:numId="24">
    <w:abstractNumId w:val="27"/>
  </w:num>
  <w:num w:numId="25">
    <w:abstractNumId w:val="4"/>
  </w:num>
  <w:num w:numId="26">
    <w:abstractNumId w:val="7"/>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13"/>
  </w:num>
  <w:num w:numId="31">
    <w:abstractNumId w:val="15"/>
  </w:num>
  <w:num w:numId="32">
    <w:abstractNumId w:val="20"/>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Formatting/>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794"/>
    <w:rsid w:val="00004A0C"/>
    <w:rsid w:val="00014285"/>
    <w:rsid w:val="00021578"/>
    <w:rsid w:val="00021EE7"/>
    <w:rsid w:val="0003152B"/>
    <w:rsid w:val="00036A87"/>
    <w:rsid w:val="000401BA"/>
    <w:rsid w:val="000403A9"/>
    <w:rsid w:val="00045351"/>
    <w:rsid w:val="00050400"/>
    <w:rsid w:val="00051A28"/>
    <w:rsid w:val="00052566"/>
    <w:rsid w:val="00053341"/>
    <w:rsid w:val="000651D7"/>
    <w:rsid w:val="00072DA3"/>
    <w:rsid w:val="0007326B"/>
    <w:rsid w:val="00077CAF"/>
    <w:rsid w:val="000870E9"/>
    <w:rsid w:val="000873B1"/>
    <w:rsid w:val="00095A0A"/>
    <w:rsid w:val="00095CEF"/>
    <w:rsid w:val="00097DBB"/>
    <w:rsid w:val="000A0E44"/>
    <w:rsid w:val="000A198B"/>
    <w:rsid w:val="000A3508"/>
    <w:rsid w:val="000A566D"/>
    <w:rsid w:val="000A5F08"/>
    <w:rsid w:val="000B1F48"/>
    <w:rsid w:val="000B2B43"/>
    <w:rsid w:val="000D077C"/>
    <w:rsid w:val="000D673A"/>
    <w:rsid w:val="000D76ED"/>
    <w:rsid w:val="000E4F3D"/>
    <w:rsid w:val="001052AA"/>
    <w:rsid w:val="00110AFA"/>
    <w:rsid w:val="0011395D"/>
    <w:rsid w:val="001159A5"/>
    <w:rsid w:val="00125CD5"/>
    <w:rsid w:val="001261CA"/>
    <w:rsid w:val="00130412"/>
    <w:rsid w:val="00130B52"/>
    <w:rsid w:val="00134B39"/>
    <w:rsid w:val="00137F64"/>
    <w:rsid w:val="001510E7"/>
    <w:rsid w:val="0015110D"/>
    <w:rsid w:val="00151C8D"/>
    <w:rsid w:val="001528D7"/>
    <w:rsid w:val="00154891"/>
    <w:rsid w:val="0016139B"/>
    <w:rsid w:val="00163C16"/>
    <w:rsid w:val="00166A90"/>
    <w:rsid w:val="00171834"/>
    <w:rsid w:val="0017449D"/>
    <w:rsid w:val="00174E09"/>
    <w:rsid w:val="001814E9"/>
    <w:rsid w:val="001830E9"/>
    <w:rsid w:val="001842B4"/>
    <w:rsid w:val="00184F03"/>
    <w:rsid w:val="0019276B"/>
    <w:rsid w:val="001954E6"/>
    <w:rsid w:val="001A1770"/>
    <w:rsid w:val="001A197A"/>
    <w:rsid w:val="001A2AFF"/>
    <w:rsid w:val="001B0357"/>
    <w:rsid w:val="001B3005"/>
    <w:rsid w:val="001B62A1"/>
    <w:rsid w:val="001B74CB"/>
    <w:rsid w:val="001C644C"/>
    <w:rsid w:val="001D3F9F"/>
    <w:rsid w:val="001D5AE5"/>
    <w:rsid w:val="001D6A50"/>
    <w:rsid w:val="001E31E2"/>
    <w:rsid w:val="001E5BED"/>
    <w:rsid w:val="001F2172"/>
    <w:rsid w:val="001F42BB"/>
    <w:rsid w:val="001F5A3F"/>
    <w:rsid w:val="00201BC6"/>
    <w:rsid w:val="00205FA3"/>
    <w:rsid w:val="00212444"/>
    <w:rsid w:val="0021673E"/>
    <w:rsid w:val="00216987"/>
    <w:rsid w:val="00221A2F"/>
    <w:rsid w:val="00226920"/>
    <w:rsid w:val="00230886"/>
    <w:rsid w:val="00231471"/>
    <w:rsid w:val="00242B43"/>
    <w:rsid w:val="00250789"/>
    <w:rsid w:val="00251123"/>
    <w:rsid w:val="00253B98"/>
    <w:rsid w:val="002561B1"/>
    <w:rsid w:val="002610C7"/>
    <w:rsid w:val="00262359"/>
    <w:rsid w:val="00263F49"/>
    <w:rsid w:val="00265993"/>
    <w:rsid w:val="00274A9C"/>
    <w:rsid w:val="002758CB"/>
    <w:rsid w:val="00280160"/>
    <w:rsid w:val="00282045"/>
    <w:rsid w:val="00285152"/>
    <w:rsid w:val="00285BC6"/>
    <w:rsid w:val="00294BE7"/>
    <w:rsid w:val="00296517"/>
    <w:rsid w:val="002A0405"/>
    <w:rsid w:val="002A272F"/>
    <w:rsid w:val="002A3AA8"/>
    <w:rsid w:val="002A44E3"/>
    <w:rsid w:val="002A736E"/>
    <w:rsid w:val="002B0DEE"/>
    <w:rsid w:val="002B1326"/>
    <w:rsid w:val="002B32EF"/>
    <w:rsid w:val="002B5B20"/>
    <w:rsid w:val="002C1007"/>
    <w:rsid w:val="002C1595"/>
    <w:rsid w:val="002C7F14"/>
    <w:rsid w:val="002D3DBB"/>
    <w:rsid w:val="002D79FA"/>
    <w:rsid w:val="002E0D11"/>
    <w:rsid w:val="002E783A"/>
    <w:rsid w:val="002F2D7A"/>
    <w:rsid w:val="003212F1"/>
    <w:rsid w:val="00321863"/>
    <w:rsid w:val="00321A0A"/>
    <w:rsid w:val="00326A6B"/>
    <w:rsid w:val="00330206"/>
    <w:rsid w:val="00333D33"/>
    <w:rsid w:val="00336BCE"/>
    <w:rsid w:val="003374FB"/>
    <w:rsid w:val="0033781D"/>
    <w:rsid w:val="0036765F"/>
    <w:rsid w:val="00367DE2"/>
    <w:rsid w:val="003A590A"/>
    <w:rsid w:val="003B244A"/>
    <w:rsid w:val="003C3DFC"/>
    <w:rsid w:val="003C428A"/>
    <w:rsid w:val="003C47FA"/>
    <w:rsid w:val="003C551C"/>
    <w:rsid w:val="003C7018"/>
    <w:rsid w:val="003D337A"/>
    <w:rsid w:val="003D7C86"/>
    <w:rsid w:val="003E018B"/>
    <w:rsid w:val="003E6687"/>
    <w:rsid w:val="003E753E"/>
    <w:rsid w:val="003F3BF9"/>
    <w:rsid w:val="003F7A77"/>
    <w:rsid w:val="003F7BF5"/>
    <w:rsid w:val="003F7C30"/>
    <w:rsid w:val="004032E8"/>
    <w:rsid w:val="00404242"/>
    <w:rsid w:val="00405F2F"/>
    <w:rsid w:val="00407430"/>
    <w:rsid w:val="0041720E"/>
    <w:rsid w:val="00421D28"/>
    <w:rsid w:val="00423D00"/>
    <w:rsid w:val="00426653"/>
    <w:rsid w:val="00437CDD"/>
    <w:rsid w:val="00440634"/>
    <w:rsid w:val="00441DAA"/>
    <w:rsid w:val="004435D8"/>
    <w:rsid w:val="00445B51"/>
    <w:rsid w:val="004463AD"/>
    <w:rsid w:val="00447186"/>
    <w:rsid w:val="004502BE"/>
    <w:rsid w:val="00460927"/>
    <w:rsid w:val="004666D2"/>
    <w:rsid w:val="00472B24"/>
    <w:rsid w:val="004757F0"/>
    <w:rsid w:val="00480077"/>
    <w:rsid w:val="004825D0"/>
    <w:rsid w:val="004A1561"/>
    <w:rsid w:val="004A48BD"/>
    <w:rsid w:val="004A56D6"/>
    <w:rsid w:val="004B0C36"/>
    <w:rsid w:val="004B3DC2"/>
    <w:rsid w:val="004B6CA8"/>
    <w:rsid w:val="004C2A0E"/>
    <w:rsid w:val="004C4610"/>
    <w:rsid w:val="004C4BC6"/>
    <w:rsid w:val="004C79CB"/>
    <w:rsid w:val="004D4B74"/>
    <w:rsid w:val="004E2139"/>
    <w:rsid w:val="004E3366"/>
    <w:rsid w:val="004E337E"/>
    <w:rsid w:val="004F72CE"/>
    <w:rsid w:val="004F7B55"/>
    <w:rsid w:val="00507153"/>
    <w:rsid w:val="00507B0B"/>
    <w:rsid w:val="005119A1"/>
    <w:rsid w:val="0052013A"/>
    <w:rsid w:val="00525EA1"/>
    <w:rsid w:val="00526E59"/>
    <w:rsid w:val="00533D10"/>
    <w:rsid w:val="00534776"/>
    <w:rsid w:val="0054079E"/>
    <w:rsid w:val="00554E22"/>
    <w:rsid w:val="00555920"/>
    <w:rsid w:val="00556980"/>
    <w:rsid w:val="00560360"/>
    <w:rsid w:val="0056228F"/>
    <w:rsid w:val="00563C0B"/>
    <w:rsid w:val="00574E59"/>
    <w:rsid w:val="005768DA"/>
    <w:rsid w:val="00586894"/>
    <w:rsid w:val="005926C1"/>
    <w:rsid w:val="0059313E"/>
    <w:rsid w:val="00596D18"/>
    <w:rsid w:val="00597759"/>
    <w:rsid w:val="005B0DA2"/>
    <w:rsid w:val="005B5712"/>
    <w:rsid w:val="005C0E08"/>
    <w:rsid w:val="005C1BC0"/>
    <w:rsid w:val="005C2F25"/>
    <w:rsid w:val="005C3794"/>
    <w:rsid w:val="005C59EF"/>
    <w:rsid w:val="005D2646"/>
    <w:rsid w:val="005E0F09"/>
    <w:rsid w:val="005E18DE"/>
    <w:rsid w:val="005E1D29"/>
    <w:rsid w:val="005E2CE7"/>
    <w:rsid w:val="005F063F"/>
    <w:rsid w:val="005F2B65"/>
    <w:rsid w:val="005F3CDF"/>
    <w:rsid w:val="005F3F06"/>
    <w:rsid w:val="005F5DFF"/>
    <w:rsid w:val="005F7959"/>
    <w:rsid w:val="00601703"/>
    <w:rsid w:val="00602218"/>
    <w:rsid w:val="00606CF5"/>
    <w:rsid w:val="00616CBE"/>
    <w:rsid w:val="00622913"/>
    <w:rsid w:val="00623463"/>
    <w:rsid w:val="00627E0E"/>
    <w:rsid w:val="00631621"/>
    <w:rsid w:val="00634A79"/>
    <w:rsid w:val="00637B34"/>
    <w:rsid w:val="00641AD4"/>
    <w:rsid w:val="00643696"/>
    <w:rsid w:val="00646A25"/>
    <w:rsid w:val="00647812"/>
    <w:rsid w:val="00650ED2"/>
    <w:rsid w:val="006550AE"/>
    <w:rsid w:val="00656609"/>
    <w:rsid w:val="00657B12"/>
    <w:rsid w:val="00661217"/>
    <w:rsid w:val="00663E44"/>
    <w:rsid w:val="00663ED7"/>
    <w:rsid w:val="006811F8"/>
    <w:rsid w:val="0069049D"/>
    <w:rsid w:val="0069342F"/>
    <w:rsid w:val="00695F56"/>
    <w:rsid w:val="006968A1"/>
    <w:rsid w:val="006971BB"/>
    <w:rsid w:val="006A0272"/>
    <w:rsid w:val="006A6EF6"/>
    <w:rsid w:val="006B034C"/>
    <w:rsid w:val="006B0F6B"/>
    <w:rsid w:val="006B4D1F"/>
    <w:rsid w:val="006B7113"/>
    <w:rsid w:val="006C4DAC"/>
    <w:rsid w:val="006D11E8"/>
    <w:rsid w:val="006D571E"/>
    <w:rsid w:val="006D67BA"/>
    <w:rsid w:val="006D7BD3"/>
    <w:rsid w:val="006E2E71"/>
    <w:rsid w:val="006E37E4"/>
    <w:rsid w:val="006F5948"/>
    <w:rsid w:val="00700AA1"/>
    <w:rsid w:val="0071230B"/>
    <w:rsid w:val="00712ECC"/>
    <w:rsid w:val="0072131D"/>
    <w:rsid w:val="007334D1"/>
    <w:rsid w:val="00740D31"/>
    <w:rsid w:val="00742A2E"/>
    <w:rsid w:val="00751E67"/>
    <w:rsid w:val="00754CD2"/>
    <w:rsid w:val="00764778"/>
    <w:rsid w:val="00765442"/>
    <w:rsid w:val="00765DBE"/>
    <w:rsid w:val="00771A8B"/>
    <w:rsid w:val="007727CD"/>
    <w:rsid w:val="007760D6"/>
    <w:rsid w:val="007806D6"/>
    <w:rsid w:val="00782AD5"/>
    <w:rsid w:val="00783691"/>
    <w:rsid w:val="007851CF"/>
    <w:rsid w:val="0079257A"/>
    <w:rsid w:val="00793914"/>
    <w:rsid w:val="007A1C74"/>
    <w:rsid w:val="007A604F"/>
    <w:rsid w:val="007B3D4F"/>
    <w:rsid w:val="007B6AE6"/>
    <w:rsid w:val="007B747B"/>
    <w:rsid w:val="007D433C"/>
    <w:rsid w:val="007D4B94"/>
    <w:rsid w:val="007D7B5D"/>
    <w:rsid w:val="007E47BC"/>
    <w:rsid w:val="007E75C6"/>
    <w:rsid w:val="007F397D"/>
    <w:rsid w:val="007F4667"/>
    <w:rsid w:val="007F49C2"/>
    <w:rsid w:val="007F4C8E"/>
    <w:rsid w:val="008048DF"/>
    <w:rsid w:val="00806457"/>
    <w:rsid w:val="00811C3A"/>
    <w:rsid w:val="00812D90"/>
    <w:rsid w:val="00815367"/>
    <w:rsid w:val="008312C1"/>
    <w:rsid w:val="00843504"/>
    <w:rsid w:val="00845D83"/>
    <w:rsid w:val="00846A0F"/>
    <w:rsid w:val="00846ED8"/>
    <w:rsid w:val="00850BD9"/>
    <w:rsid w:val="00852250"/>
    <w:rsid w:val="00852B7F"/>
    <w:rsid w:val="00853F9E"/>
    <w:rsid w:val="00854B50"/>
    <w:rsid w:val="008558EF"/>
    <w:rsid w:val="008819DE"/>
    <w:rsid w:val="008830F8"/>
    <w:rsid w:val="0089386B"/>
    <w:rsid w:val="00897908"/>
    <w:rsid w:val="008A5961"/>
    <w:rsid w:val="008A6853"/>
    <w:rsid w:val="008A7BB0"/>
    <w:rsid w:val="008B2231"/>
    <w:rsid w:val="008B22F5"/>
    <w:rsid w:val="008D460C"/>
    <w:rsid w:val="008D4FBC"/>
    <w:rsid w:val="008E47A1"/>
    <w:rsid w:val="008E5DA6"/>
    <w:rsid w:val="0090071D"/>
    <w:rsid w:val="009012F9"/>
    <w:rsid w:val="00913DB2"/>
    <w:rsid w:val="0091477B"/>
    <w:rsid w:val="009235D6"/>
    <w:rsid w:val="00924C52"/>
    <w:rsid w:val="00931F80"/>
    <w:rsid w:val="00936FDE"/>
    <w:rsid w:val="00941074"/>
    <w:rsid w:val="00951F19"/>
    <w:rsid w:val="009559E2"/>
    <w:rsid w:val="00960182"/>
    <w:rsid w:val="009604C8"/>
    <w:rsid w:val="00962724"/>
    <w:rsid w:val="00962ADB"/>
    <w:rsid w:val="00967D75"/>
    <w:rsid w:val="0097510A"/>
    <w:rsid w:val="009879A0"/>
    <w:rsid w:val="00991414"/>
    <w:rsid w:val="00991F33"/>
    <w:rsid w:val="00994A69"/>
    <w:rsid w:val="00994D58"/>
    <w:rsid w:val="009A3DC0"/>
    <w:rsid w:val="009B656F"/>
    <w:rsid w:val="009B78A0"/>
    <w:rsid w:val="009C26E9"/>
    <w:rsid w:val="009C2A0D"/>
    <w:rsid w:val="009C643D"/>
    <w:rsid w:val="009C6AC8"/>
    <w:rsid w:val="009C7AF9"/>
    <w:rsid w:val="009E1294"/>
    <w:rsid w:val="009E1F83"/>
    <w:rsid w:val="009E308C"/>
    <w:rsid w:val="009F1B22"/>
    <w:rsid w:val="009F3451"/>
    <w:rsid w:val="009F4FA9"/>
    <w:rsid w:val="009F6513"/>
    <w:rsid w:val="00A12125"/>
    <w:rsid w:val="00A16F1C"/>
    <w:rsid w:val="00A20FC0"/>
    <w:rsid w:val="00A22298"/>
    <w:rsid w:val="00A36704"/>
    <w:rsid w:val="00A40029"/>
    <w:rsid w:val="00A42818"/>
    <w:rsid w:val="00A44A0B"/>
    <w:rsid w:val="00A522E4"/>
    <w:rsid w:val="00A57727"/>
    <w:rsid w:val="00A6018E"/>
    <w:rsid w:val="00A60A1A"/>
    <w:rsid w:val="00A7178D"/>
    <w:rsid w:val="00A71C62"/>
    <w:rsid w:val="00A73B64"/>
    <w:rsid w:val="00A8221E"/>
    <w:rsid w:val="00A83182"/>
    <w:rsid w:val="00A851A7"/>
    <w:rsid w:val="00A85F99"/>
    <w:rsid w:val="00A87B3B"/>
    <w:rsid w:val="00A9604D"/>
    <w:rsid w:val="00A9618C"/>
    <w:rsid w:val="00A967E2"/>
    <w:rsid w:val="00A97C93"/>
    <w:rsid w:val="00AA5CB3"/>
    <w:rsid w:val="00AB0B36"/>
    <w:rsid w:val="00AB5E4C"/>
    <w:rsid w:val="00AB7465"/>
    <w:rsid w:val="00AC35F9"/>
    <w:rsid w:val="00AC40B9"/>
    <w:rsid w:val="00AC76A1"/>
    <w:rsid w:val="00AD3336"/>
    <w:rsid w:val="00AD33A7"/>
    <w:rsid w:val="00AD56D5"/>
    <w:rsid w:val="00AE01A2"/>
    <w:rsid w:val="00AE500C"/>
    <w:rsid w:val="00AE6453"/>
    <w:rsid w:val="00AF13B2"/>
    <w:rsid w:val="00AF1844"/>
    <w:rsid w:val="00B07FBB"/>
    <w:rsid w:val="00B23E50"/>
    <w:rsid w:val="00B2415C"/>
    <w:rsid w:val="00B34513"/>
    <w:rsid w:val="00B34987"/>
    <w:rsid w:val="00B40C17"/>
    <w:rsid w:val="00B4330D"/>
    <w:rsid w:val="00B479DE"/>
    <w:rsid w:val="00B50795"/>
    <w:rsid w:val="00B52CAD"/>
    <w:rsid w:val="00B5418E"/>
    <w:rsid w:val="00B57519"/>
    <w:rsid w:val="00B6091C"/>
    <w:rsid w:val="00B61260"/>
    <w:rsid w:val="00B61897"/>
    <w:rsid w:val="00B6719C"/>
    <w:rsid w:val="00B70D89"/>
    <w:rsid w:val="00B72A90"/>
    <w:rsid w:val="00B77485"/>
    <w:rsid w:val="00B80ED9"/>
    <w:rsid w:val="00B8150A"/>
    <w:rsid w:val="00B85A78"/>
    <w:rsid w:val="00B86E3C"/>
    <w:rsid w:val="00B91A82"/>
    <w:rsid w:val="00B96511"/>
    <w:rsid w:val="00BA4209"/>
    <w:rsid w:val="00BA6102"/>
    <w:rsid w:val="00BB3A41"/>
    <w:rsid w:val="00BD211F"/>
    <w:rsid w:val="00BD2F55"/>
    <w:rsid w:val="00BD5472"/>
    <w:rsid w:val="00BD5B51"/>
    <w:rsid w:val="00BD64E0"/>
    <w:rsid w:val="00BD7989"/>
    <w:rsid w:val="00BD7B72"/>
    <w:rsid w:val="00BE3996"/>
    <w:rsid w:val="00BE7877"/>
    <w:rsid w:val="00BF41B4"/>
    <w:rsid w:val="00BF587C"/>
    <w:rsid w:val="00BF6E92"/>
    <w:rsid w:val="00BF7B22"/>
    <w:rsid w:val="00C04795"/>
    <w:rsid w:val="00C072B7"/>
    <w:rsid w:val="00C163EE"/>
    <w:rsid w:val="00C1770B"/>
    <w:rsid w:val="00C2382B"/>
    <w:rsid w:val="00C40956"/>
    <w:rsid w:val="00C52B80"/>
    <w:rsid w:val="00C52D13"/>
    <w:rsid w:val="00C63258"/>
    <w:rsid w:val="00C657AE"/>
    <w:rsid w:val="00C65D68"/>
    <w:rsid w:val="00C70AF8"/>
    <w:rsid w:val="00C8241B"/>
    <w:rsid w:val="00C82BA4"/>
    <w:rsid w:val="00C860B9"/>
    <w:rsid w:val="00C864EC"/>
    <w:rsid w:val="00C912F1"/>
    <w:rsid w:val="00C93640"/>
    <w:rsid w:val="00CC0D6C"/>
    <w:rsid w:val="00CC30A2"/>
    <w:rsid w:val="00CC52D1"/>
    <w:rsid w:val="00CC7263"/>
    <w:rsid w:val="00CC7C6A"/>
    <w:rsid w:val="00CD54B7"/>
    <w:rsid w:val="00CD70E0"/>
    <w:rsid w:val="00CE0F78"/>
    <w:rsid w:val="00CE7B2D"/>
    <w:rsid w:val="00CF3859"/>
    <w:rsid w:val="00CF47B0"/>
    <w:rsid w:val="00D065F4"/>
    <w:rsid w:val="00D0783A"/>
    <w:rsid w:val="00D131C9"/>
    <w:rsid w:val="00D17531"/>
    <w:rsid w:val="00D2288D"/>
    <w:rsid w:val="00D23E09"/>
    <w:rsid w:val="00D35DC8"/>
    <w:rsid w:val="00D37C12"/>
    <w:rsid w:val="00D40607"/>
    <w:rsid w:val="00D510DB"/>
    <w:rsid w:val="00D521BD"/>
    <w:rsid w:val="00D52858"/>
    <w:rsid w:val="00D600C6"/>
    <w:rsid w:val="00D61F3C"/>
    <w:rsid w:val="00D641E7"/>
    <w:rsid w:val="00D66AED"/>
    <w:rsid w:val="00D7716B"/>
    <w:rsid w:val="00D9029B"/>
    <w:rsid w:val="00DA38B3"/>
    <w:rsid w:val="00DA542E"/>
    <w:rsid w:val="00DA7F01"/>
    <w:rsid w:val="00DA7F3A"/>
    <w:rsid w:val="00DB079E"/>
    <w:rsid w:val="00DB0CF0"/>
    <w:rsid w:val="00DB5212"/>
    <w:rsid w:val="00DC50E3"/>
    <w:rsid w:val="00DC6345"/>
    <w:rsid w:val="00DD5895"/>
    <w:rsid w:val="00DD5E75"/>
    <w:rsid w:val="00DD65D7"/>
    <w:rsid w:val="00DE5CA2"/>
    <w:rsid w:val="00DE648C"/>
    <w:rsid w:val="00E00308"/>
    <w:rsid w:val="00E03B40"/>
    <w:rsid w:val="00E0490F"/>
    <w:rsid w:val="00E20CF2"/>
    <w:rsid w:val="00E227AA"/>
    <w:rsid w:val="00E2391D"/>
    <w:rsid w:val="00E32E03"/>
    <w:rsid w:val="00E348ED"/>
    <w:rsid w:val="00E35B48"/>
    <w:rsid w:val="00E4042C"/>
    <w:rsid w:val="00E40AD4"/>
    <w:rsid w:val="00E45BA6"/>
    <w:rsid w:val="00E45C28"/>
    <w:rsid w:val="00E467BB"/>
    <w:rsid w:val="00E46F07"/>
    <w:rsid w:val="00E540F2"/>
    <w:rsid w:val="00E6673E"/>
    <w:rsid w:val="00E66EB3"/>
    <w:rsid w:val="00E75D27"/>
    <w:rsid w:val="00E8166A"/>
    <w:rsid w:val="00E82BE7"/>
    <w:rsid w:val="00E8761B"/>
    <w:rsid w:val="00EA7452"/>
    <w:rsid w:val="00EA7D8E"/>
    <w:rsid w:val="00EC7957"/>
    <w:rsid w:val="00ED72BB"/>
    <w:rsid w:val="00ED7987"/>
    <w:rsid w:val="00EE2F5F"/>
    <w:rsid w:val="00EE51E6"/>
    <w:rsid w:val="00EE54FF"/>
    <w:rsid w:val="00EF132F"/>
    <w:rsid w:val="00F0090B"/>
    <w:rsid w:val="00F103EF"/>
    <w:rsid w:val="00F13703"/>
    <w:rsid w:val="00F13944"/>
    <w:rsid w:val="00F164FB"/>
    <w:rsid w:val="00F243A1"/>
    <w:rsid w:val="00F25DD4"/>
    <w:rsid w:val="00F30144"/>
    <w:rsid w:val="00F31EB1"/>
    <w:rsid w:val="00F36A0D"/>
    <w:rsid w:val="00F44890"/>
    <w:rsid w:val="00F45731"/>
    <w:rsid w:val="00F47208"/>
    <w:rsid w:val="00F50C52"/>
    <w:rsid w:val="00F50F39"/>
    <w:rsid w:val="00F521B7"/>
    <w:rsid w:val="00F52229"/>
    <w:rsid w:val="00F52E2E"/>
    <w:rsid w:val="00F646CE"/>
    <w:rsid w:val="00F8329C"/>
    <w:rsid w:val="00F96488"/>
    <w:rsid w:val="00F9727F"/>
    <w:rsid w:val="00FA24A4"/>
    <w:rsid w:val="00FA5321"/>
    <w:rsid w:val="00FA795E"/>
    <w:rsid w:val="00FB05DA"/>
    <w:rsid w:val="00FB3151"/>
    <w:rsid w:val="00FC127A"/>
    <w:rsid w:val="00FC3E62"/>
    <w:rsid w:val="00FC5E86"/>
    <w:rsid w:val="00FD752A"/>
    <w:rsid w:val="00FE3723"/>
    <w:rsid w:val="00FE3E76"/>
    <w:rsid w:val="00FF64E9"/>
    <w:rsid w:val="00FF7283"/>
    <w:rsid w:val="11382F5B"/>
    <w:rsid w:val="167AFAB8"/>
    <w:rsid w:val="34B3BFE8"/>
    <w:rsid w:val="6BEC4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C096A5"/>
  <w15:docId w15:val="{D349D936-9EC9-4DA3-A4F9-2B7734EF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794"/>
    <w:pPr>
      <w:widowControl w:val="0"/>
      <w:spacing w:after="0" w:line="240" w:lineRule="auto"/>
    </w:pPr>
    <w:rPr>
      <w:rFonts w:ascii="Arial" w:eastAsia="Times New Roman" w:hAnsi="Arial" w:cs="Times New Roman"/>
      <w:snapToGrid w:val="0"/>
      <w:color w:val="000000"/>
      <w:sz w:val="20"/>
      <w:szCs w:val="20"/>
    </w:rPr>
  </w:style>
  <w:style w:type="paragraph" w:styleId="2">
    <w:name w:val="heading 2"/>
    <w:basedOn w:val="a"/>
    <w:next w:val="a"/>
    <w:link w:val="20"/>
    <w:uiPriority w:val="99"/>
    <w:qFormat/>
    <w:rsid w:val="005C3794"/>
    <w:pPr>
      <w:keepNext/>
      <w:tabs>
        <w:tab w:val="left" w:pos="720"/>
      </w:tabs>
      <w:jc w:val="center"/>
      <w:outlineLvl w:val="1"/>
    </w:pPr>
    <w:rPr>
      <w:b/>
    </w:rPr>
  </w:style>
  <w:style w:type="paragraph" w:styleId="3">
    <w:name w:val="heading 3"/>
    <w:basedOn w:val="a"/>
    <w:next w:val="a"/>
    <w:link w:val="30"/>
    <w:uiPriority w:val="99"/>
    <w:qFormat/>
    <w:rsid w:val="005C3794"/>
    <w:pPr>
      <w:keepNext/>
      <w:ind w:left="720" w:hanging="1200"/>
      <w:jc w:val="both"/>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C3794"/>
    <w:rPr>
      <w:rFonts w:ascii="Arial" w:eastAsia="Times New Roman" w:hAnsi="Arial" w:cs="Times New Roman"/>
      <w:b/>
      <w:snapToGrid w:val="0"/>
      <w:color w:val="000000"/>
      <w:sz w:val="20"/>
      <w:szCs w:val="20"/>
    </w:rPr>
  </w:style>
  <w:style w:type="character" w:customStyle="1" w:styleId="30">
    <w:name w:val="Заголовок 3 Знак"/>
    <w:basedOn w:val="a0"/>
    <w:link w:val="3"/>
    <w:uiPriority w:val="99"/>
    <w:rsid w:val="005C3794"/>
    <w:rPr>
      <w:rFonts w:ascii="Arial" w:eastAsia="Times New Roman" w:hAnsi="Arial" w:cs="Times New Roman"/>
      <w:b/>
      <w:bCs/>
      <w:snapToGrid w:val="0"/>
      <w:color w:val="000000"/>
      <w:sz w:val="20"/>
      <w:szCs w:val="20"/>
    </w:rPr>
  </w:style>
  <w:style w:type="paragraph" w:styleId="a3">
    <w:name w:val="header"/>
    <w:basedOn w:val="a"/>
    <w:link w:val="a4"/>
    <w:uiPriority w:val="99"/>
    <w:rsid w:val="005C3794"/>
    <w:pPr>
      <w:tabs>
        <w:tab w:val="center" w:pos="4320"/>
        <w:tab w:val="right" w:pos="8640"/>
      </w:tabs>
    </w:pPr>
  </w:style>
  <w:style w:type="character" w:customStyle="1" w:styleId="a4">
    <w:name w:val="Верхний колонтитул Знак"/>
    <w:basedOn w:val="a0"/>
    <w:link w:val="a3"/>
    <w:uiPriority w:val="99"/>
    <w:rsid w:val="005C3794"/>
    <w:rPr>
      <w:rFonts w:ascii="Arial" w:eastAsia="Times New Roman" w:hAnsi="Arial" w:cs="Times New Roman"/>
      <w:snapToGrid w:val="0"/>
      <w:color w:val="000000"/>
      <w:sz w:val="20"/>
      <w:szCs w:val="20"/>
    </w:rPr>
  </w:style>
  <w:style w:type="paragraph" w:styleId="a5">
    <w:name w:val="footer"/>
    <w:basedOn w:val="a"/>
    <w:link w:val="a6"/>
    <w:uiPriority w:val="99"/>
    <w:rsid w:val="005C3794"/>
    <w:pPr>
      <w:tabs>
        <w:tab w:val="center" w:pos="4320"/>
        <w:tab w:val="right" w:pos="8640"/>
      </w:tabs>
    </w:pPr>
  </w:style>
  <w:style w:type="character" w:customStyle="1" w:styleId="a6">
    <w:name w:val="Нижний колонтитул Знак"/>
    <w:basedOn w:val="a0"/>
    <w:link w:val="a5"/>
    <w:uiPriority w:val="99"/>
    <w:rsid w:val="005C3794"/>
    <w:rPr>
      <w:rFonts w:ascii="Arial" w:eastAsia="Times New Roman" w:hAnsi="Arial" w:cs="Times New Roman"/>
      <w:snapToGrid w:val="0"/>
      <w:color w:val="000000"/>
      <w:sz w:val="20"/>
      <w:szCs w:val="20"/>
    </w:rPr>
  </w:style>
  <w:style w:type="paragraph" w:styleId="a7">
    <w:name w:val="Body Text"/>
    <w:basedOn w:val="a"/>
    <w:link w:val="a8"/>
    <w:uiPriority w:val="99"/>
    <w:rsid w:val="005C3794"/>
    <w:pPr>
      <w:jc w:val="both"/>
    </w:pPr>
  </w:style>
  <w:style w:type="character" w:customStyle="1" w:styleId="a8">
    <w:name w:val="Основной текст Знак"/>
    <w:basedOn w:val="a0"/>
    <w:link w:val="a7"/>
    <w:uiPriority w:val="99"/>
    <w:rsid w:val="005C3794"/>
    <w:rPr>
      <w:rFonts w:ascii="Arial" w:eastAsia="Times New Roman" w:hAnsi="Arial" w:cs="Times New Roman"/>
      <w:snapToGrid w:val="0"/>
      <w:color w:val="000000"/>
      <w:sz w:val="20"/>
      <w:szCs w:val="20"/>
    </w:rPr>
  </w:style>
  <w:style w:type="paragraph" w:styleId="a9">
    <w:name w:val="Body Text Indent"/>
    <w:basedOn w:val="a"/>
    <w:link w:val="aa"/>
    <w:uiPriority w:val="99"/>
    <w:rsid w:val="005C3794"/>
    <w:pPr>
      <w:ind w:left="1440" w:hanging="720"/>
      <w:jc w:val="both"/>
    </w:pPr>
  </w:style>
  <w:style w:type="character" w:customStyle="1" w:styleId="aa">
    <w:name w:val="Основной текст с отступом Знак"/>
    <w:basedOn w:val="a0"/>
    <w:link w:val="a9"/>
    <w:uiPriority w:val="99"/>
    <w:rsid w:val="005C3794"/>
    <w:rPr>
      <w:rFonts w:ascii="Arial" w:eastAsia="Times New Roman" w:hAnsi="Arial" w:cs="Times New Roman"/>
      <w:snapToGrid w:val="0"/>
      <w:color w:val="000000"/>
      <w:sz w:val="20"/>
      <w:szCs w:val="20"/>
    </w:rPr>
  </w:style>
  <w:style w:type="paragraph" w:styleId="21">
    <w:name w:val="Body Text Indent 2"/>
    <w:basedOn w:val="a"/>
    <w:link w:val="22"/>
    <w:uiPriority w:val="99"/>
    <w:rsid w:val="005C3794"/>
    <w:pPr>
      <w:ind w:left="720" w:hanging="720"/>
      <w:jc w:val="both"/>
    </w:pPr>
  </w:style>
  <w:style w:type="character" w:customStyle="1" w:styleId="22">
    <w:name w:val="Основной текст с отступом 2 Знак"/>
    <w:basedOn w:val="a0"/>
    <w:link w:val="21"/>
    <w:uiPriority w:val="99"/>
    <w:rsid w:val="005C3794"/>
    <w:rPr>
      <w:rFonts w:ascii="Arial" w:eastAsia="Times New Roman" w:hAnsi="Arial" w:cs="Times New Roman"/>
      <w:snapToGrid w:val="0"/>
      <w:color w:val="000000"/>
      <w:sz w:val="20"/>
      <w:szCs w:val="20"/>
    </w:rPr>
  </w:style>
  <w:style w:type="paragraph" w:styleId="23">
    <w:name w:val="Body Text 2"/>
    <w:basedOn w:val="a"/>
    <w:link w:val="24"/>
    <w:uiPriority w:val="99"/>
    <w:rsid w:val="005C3794"/>
    <w:pPr>
      <w:widowControl/>
      <w:jc w:val="both"/>
    </w:pPr>
    <w:rPr>
      <w:snapToGrid/>
      <w:color w:val="auto"/>
    </w:rPr>
  </w:style>
  <w:style w:type="character" w:customStyle="1" w:styleId="24">
    <w:name w:val="Основной текст 2 Знак"/>
    <w:basedOn w:val="a0"/>
    <w:link w:val="23"/>
    <w:uiPriority w:val="99"/>
    <w:rsid w:val="005C3794"/>
    <w:rPr>
      <w:rFonts w:ascii="Arial" w:eastAsia="Times New Roman" w:hAnsi="Arial" w:cs="Times New Roman"/>
      <w:sz w:val="20"/>
      <w:szCs w:val="20"/>
    </w:rPr>
  </w:style>
  <w:style w:type="paragraph" w:customStyle="1" w:styleId="ChapterNumber">
    <w:name w:val="ChapterNumber"/>
    <w:basedOn w:val="a"/>
    <w:next w:val="a"/>
    <w:uiPriority w:val="99"/>
    <w:rsid w:val="005C3794"/>
    <w:pPr>
      <w:widowControl/>
      <w:spacing w:after="360"/>
    </w:pPr>
    <w:rPr>
      <w:rFonts w:ascii="Times New Roman" w:hAnsi="Times New Roman"/>
      <w:snapToGrid/>
      <w:color w:val="auto"/>
      <w:sz w:val="24"/>
      <w:lang w:eastAsia="ru-RU"/>
    </w:rPr>
  </w:style>
  <w:style w:type="paragraph" w:styleId="ab">
    <w:name w:val="Salutation"/>
    <w:basedOn w:val="a"/>
    <w:next w:val="a"/>
    <w:link w:val="ac"/>
    <w:uiPriority w:val="99"/>
    <w:rsid w:val="005C3794"/>
    <w:pPr>
      <w:widowControl/>
    </w:pPr>
    <w:rPr>
      <w:rFonts w:ascii="Times New Roman" w:hAnsi="Times New Roman"/>
      <w:snapToGrid/>
      <w:color w:val="auto"/>
      <w:sz w:val="24"/>
      <w:szCs w:val="24"/>
    </w:rPr>
  </w:style>
  <w:style w:type="character" w:customStyle="1" w:styleId="ac">
    <w:name w:val="Приветствие Знак"/>
    <w:basedOn w:val="a0"/>
    <w:link w:val="ab"/>
    <w:uiPriority w:val="99"/>
    <w:rsid w:val="005C3794"/>
    <w:rPr>
      <w:rFonts w:ascii="Times New Roman" w:eastAsia="Times New Roman" w:hAnsi="Times New Roman" w:cs="Times New Roman"/>
      <w:sz w:val="24"/>
      <w:szCs w:val="24"/>
    </w:rPr>
  </w:style>
  <w:style w:type="paragraph" w:styleId="ad">
    <w:name w:val="List Paragraph"/>
    <w:basedOn w:val="a"/>
    <w:uiPriority w:val="34"/>
    <w:qFormat/>
    <w:rsid w:val="00B61897"/>
    <w:pPr>
      <w:ind w:left="720"/>
      <w:contextualSpacing/>
    </w:pPr>
  </w:style>
  <w:style w:type="paragraph" w:styleId="ae">
    <w:name w:val="Balloon Text"/>
    <w:basedOn w:val="a"/>
    <w:link w:val="af"/>
    <w:uiPriority w:val="99"/>
    <w:semiHidden/>
    <w:unhideWhenUsed/>
    <w:rsid w:val="004666D2"/>
    <w:rPr>
      <w:rFonts w:ascii="Segoe UI" w:hAnsi="Segoe UI" w:cs="Segoe UI"/>
      <w:sz w:val="18"/>
      <w:szCs w:val="18"/>
    </w:rPr>
  </w:style>
  <w:style w:type="character" w:customStyle="1" w:styleId="af">
    <w:name w:val="Текст выноски Знак"/>
    <w:basedOn w:val="a0"/>
    <w:link w:val="ae"/>
    <w:uiPriority w:val="99"/>
    <w:semiHidden/>
    <w:rsid w:val="004666D2"/>
    <w:rPr>
      <w:rFonts w:ascii="Segoe UI" w:eastAsia="Times New Roman" w:hAnsi="Segoe UI" w:cs="Segoe UI"/>
      <w:snapToGrid w:val="0"/>
      <w:color w:val="000000"/>
      <w:sz w:val="18"/>
      <w:szCs w:val="18"/>
    </w:rPr>
  </w:style>
  <w:style w:type="paragraph" w:styleId="af0">
    <w:name w:val="footnote text"/>
    <w:basedOn w:val="a"/>
    <w:link w:val="af1"/>
    <w:uiPriority w:val="99"/>
    <w:semiHidden/>
    <w:unhideWhenUsed/>
    <w:rsid w:val="000D76ED"/>
  </w:style>
  <w:style w:type="character" w:customStyle="1" w:styleId="af1">
    <w:name w:val="Текст сноски Знак"/>
    <w:basedOn w:val="a0"/>
    <w:link w:val="af0"/>
    <w:uiPriority w:val="99"/>
    <w:semiHidden/>
    <w:rsid w:val="000D76ED"/>
    <w:rPr>
      <w:rFonts w:ascii="Arial" w:eastAsia="Times New Roman" w:hAnsi="Arial" w:cs="Times New Roman"/>
      <w:snapToGrid w:val="0"/>
      <w:color w:val="000000"/>
      <w:sz w:val="20"/>
      <w:szCs w:val="20"/>
    </w:rPr>
  </w:style>
  <w:style w:type="character" w:styleId="af2">
    <w:name w:val="footnote reference"/>
    <w:basedOn w:val="a0"/>
    <w:uiPriority w:val="99"/>
    <w:semiHidden/>
    <w:unhideWhenUsed/>
    <w:rsid w:val="000D76ED"/>
    <w:rPr>
      <w:vertAlign w:val="superscript"/>
    </w:rPr>
  </w:style>
  <w:style w:type="paragraph" w:customStyle="1" w:styleId="SBDBT2ndlevel">
    <w:name w:val="SBD_BT_2nd level"/>
    <w:basedOn w:val="a"/>
    <w:uiPriority w:val="99"/>
    <w:rsid w:val="003B244A"/>
    <w:pPr>
      <w:widowControl/>
      <w:suppressAutoHyphens/>
      <w:autoSpaceDE w:val="0"/>
      <w:autoSpaceDN w:val="0"/>
      <w:adjustRightInd w:val="0"/>
      <w:spacing w:after="200" w:line="260" w:lineRule="atLeast"/>
      <w:ind w:left="580"/>
      <w:jc w:val="both"/>
      <w:textAlignment w:val="center"/>
    </w:pPr>
    <w:rPr>
      <w:rFonts w:ascii="Ideal Sans Light" w:eastAsia="Calibri" w:hAnsi="Ideal Sans Light" w:cs="Ideal Sans Light"/>
      <w:snapToGrid/>
      <w:w w:val="95"/>
      <w:sz w:val="21"/>
      <w:szCs w:val="21"/>
    </w:rPr>
  </w:style>
  <w:style w:type="character" w:styleId="af3">
    <w:name w:val="annotation reference"/>
    <w:basedOn w:val="a0"/>
    <w:uiPriority w:val="99"/>
    <w:semiHidden/>
    <w:unhideWhenUsed/>
    <w:rsid w:val="00110AFA"/>
    <w:rPr>
      <w:sz w:val="16"/>
      <w:szCs w:val="16"/>
    </w:rPr>
  </w:style>
  <w:style w:type="paragraph" w:styleId="af4">
    <w:name w:val="annotation text"/>
    <w:basedOn w:val="a"/>
    <w:link w:val="af5"/>
    <w:uiPriority w:val="99"/>
    <w:semiHidden/>
    <w:unhideWhenUsed/>
    <w:rsid w:val="00110AFA"/>
  </w:style>
  <w:style w:type="character" w:customStyle="1" w:styleId="af5">
    <w:name w:val="Текст примечания Знак"/>
    <w:basedOn w:val="a0"/>
    <w:link w:val="af4"/>
    <w:uiPriority w:val="99"/>
    <w:semiHidden/>
    <w:rsid w:val="00110AFA"/>
    <w:rPr>
      <w:rFonts w:ascii="Arial" w:eastAsia="Times New Roman" w:hAnsi="Arial" w:cs="Times New Roman"/>
      <w:snapToGrid w:val="0"/>
      <w:color w:val="000000"/>
      <w:sz w:val="20"/>
      <w:szCs w:val="20"/>
    </w:rPr>
  </w:style>
  <w:style w:type="paragraph" w:styleId="af6">
    <w:name w:val="annotation subject"/>
    <w:basedOn w:val="af4"/>
    <w:next w:val="af4"/>
    <w:link w:val="af7"/>
    <w:uiPriority w:val="99"/>
    <w:semiHidden/>
    <w:unhideWhenUsed/>
    <w:rsid w:val="00110AFA"/>
    <w:rPr>
      <w:b/>
      <w:bCs/>
    </w:rPr>
  </w:style>
  <w:style w:type="character" w:customStyle="1" w:styleId="af7">
    <w:name w:val="Тема примечания Знак"/>
    <w:basedOn w:val="af5"/>
    <w:link w:val="af6"/>
    <w:uiPriority w:val="99"/>
    <w:semiHidden/>
    <w:rsid w:val="00110AFA"/>
    <w:rPr>
      <w:rFonts w:ascii="Arial" w:eastAsia="Times New Roman" w:hAnsi="Arial" w:cs="Times New Roman"/>
      <w:b/>
      <w:bCs/>
      <w:snapToGrid w:val="0"/>
      <w:color w:val="000000"/>
      <w:sz w:val="20"/>
      <w:szCs w:val="20"/>
    </w:rPr>
  </w:style>
  <w:style w:type="character" w:styleId="af8">
    <w:name w:val="Hyperlink"/>
    <w:basedOn w:val="a0"/>
    <w:uiPriority w:val="99"/>
    <w:unhideWhenUsed/>
    <w:rsid w:val="00E32E03"/>
    <w:rPr>
      <w:color w:val="0000FF" w:themeColor="hyperlink"/>
      <w:u w:val="single"/>
    </w:rPr>
  </w:style>
  <w:style w:type="character" w:customStyle="1" w:styleId="UnresolvedMention1">
    <w:name w:val="Unresolved Mention1"/>
    <w:basedOn w:val="a0"/>
    <w:uiPriority w:val="99"/>
    <w:semiHidden/>
    <w:unhideWhenUsed/>
    <w:rsid w:val="00E32E03"/>
    <w:rPr>
      <w:color w:val="605E5C"/>
      <w:shd w:val="clear" w:color="auto" w:fill="E1DFDD"/>
    </w:rPr>
  </w:style>
  <w:style w:type="character" w:styleId="af9">
    <w:name w:val="FollowedHyperlink"/>
    <w:basedOn w:val="a0"/>
    <w:uiPriority w:val="99"/>
    <w:semiHidden/>
    <w:unhideWhenUsed/>
    <w:rsid w:val="004F72CE"/>
    <w:rPr>
      <w:color w:val="800080" w:themeColor="followedHyperlink"/>
      <w:u w:val="single"/>
    </w:rPr>
  </w:style>
  <w:style w:type="paragraph" w:styleId="afa">
    <w:name w:val="No Spacing"/>
    <w:uiPriority w:val="1"/>
    <w:qFormat/>
    <w:rsid w:val="00021EE7"/>
    <w:pPr>
      <w:spacing w:after="0" w:line="240" w:lineRule="auto"/>
    </w:pPr>
  </w:style>
  <w:style w:type="character" w:styleId="afb">
    <w:name w:val="Emphasis"/>
    <w:uiPriority w:val="20"/>
    <w:qFormat/>
    <w:rsid w:val="00021EE7"/>
    <w:rPr>
      <w:i/>
      <w:iCs/>
    </w:rPr>
  </w:style>
  <w:style w:type="table" w:styleId="afc">
    <w:name w:val="Table Grid"/>
    <w:basedOn w:val="a1"/>
    <w:uiPriority w:val="59"/>
    <w:rsid w:val="007A1C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852B7F"/>
    <w:rPr>
      <w:color w:val="605E5C"/>
      <w:shd w:val="clear" w:color="auto" w:fill="E1DFDD"/>
    </w:rPr>
  </w:style>
  <w:style w:type="paragraph" w:styleId="afd">
    <w:name w:val="Revision"/>
    <w:hidden/>
    <w:uiPriority w:val="99"/>
    <w:semiHidden/>
    <w:rsid w:val="00184F03"/>
    <w:pPr>
      <w:spacing w:after="0" w:line="240" w:lineRule="auto"/>
    </w:pPr>
    <w:rPr>
      <w:rFonts w:ascii="Arial" w:eastAsia="Times New Roman" w:hAnsi="Arial" w:cs="Times New Roman"/>
      <w:snapToGrid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27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urismiqtisod@mail.ru" TargetMode="External"/><Relationship Id="rId18" Type="http://schemas.openxmlformats.org/officeDocument/2006/relationships/footer" Target="footer2.xml"/><Relationship Id="rId26" Type="http://schemas.openxmlformats.org/officeDocument/2006/relationships/image" Target="media/image6.jpeg"/><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hyperlink" Target="https://www.adb.org/documents/anticorruption-policy" TargetMode="External"/><Relationship Id="rId7" Type="http://schemas.openxmlformats.org/officeDocument/2006/relationships/settings" Target="settings.xml"/><Relationship Id="rId12" Type="http://schemas.openxmlformats.org/officeDocument/2006/relationships/hyperlink" Target="mailto:economic@ctd.tj" TargetMode="External"/><Relationship Id="rId17" Type="http://schemas.openxmlformats.org/officeDocument/2006/relationships/footer" Target="footer1.xml"/><Relationship Id="rId25" Type="http://schemas.openxmlformats.org/officeDocument/2006/relationships/image" Target="media/image5.jpeg"/><Relationship Id="rId33" Type="http://schemas.openxmlformats.org/officeDocument/2006/relationships/image" Target="media/image13.emf"/><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b.org/documents/anticorruption-policy" TargetMode="External"/><Relationship Id="rId24" Type="http://schemas.openxmlformats.org/officeDocument/2006/relationships/image" Target="media/image4.jpeg"/><Relationship Id="rId32" Type="http://schemas.openxmlformats.org/officeDocument/2006/relationships/image" Target="media/image12.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image" Target="media/image1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b.org/documents/anticorruption-policy" TargetMode="External"/><Relationship Id="rId22" Type="http://schemas.openxmlformats.org/officeDocument/2006/relationships/image" Target="media/image2.jpeg"/><Relationship Id="rId27" Type="http://schemas.openxmlformats.org/officeDocument/2006/relationships/image" Target="media/image7.png"/><Relationship Id="rId30" Type="http://schemas.openxmlformats.org/officeDocument/2006/relationships/image" Target="media/image10.jpeg"/><Relationship Id="rId35" Type="http://schemas.openxmlformats.org/officeDocument/2006/relationships/hyperlink" Target="https://www.adb.org/documents/integrity-principles-and-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62DA55E725A84BB0BE32FC556A812E" ma:contentTypeVersion="2" ma:contentTypeDescription="Create a new document." ma:contentTypeScope="" ma:versionID="f70d56884210ec2470e512942ccec2a6">
  <xsd:schema xmlns:xsd="http://www.w3.org/2001/XMLSchema" xmlns:xs="http://www.w3.org/2001/XMLSchema" xmlns:p="http://schemas.microsoft.com/office/2006/metadata/properties" xmlns:ns3="21a0397f-6dbd-4cc0-b8df-a3632e982f41" targetNamespace="http://schemas.microsoft.com/office/2006/metadata/properties" ma:root="true" ma:fieldsID="f205e6c62a3813f4f5e51a10ca5bd78f" ns3:_="">
    <xsd:import namespace="21a0397f-6dbd-4cc0-b8df-a3632e982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0397f-6dbd-4cc0-b8df-a3632e9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62A1D-6783-4612-9649-C945A9842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0397f-6dbd-4cc0-b8df-a3632e982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5B68E2-8A25-4AA1-958A-B11D78E264A3}">
  <ds:schemaRefs>
    <ds:schemaRef ds:uri="http://schemas.microsoft.com/sharepoint/v3/contenttype/forms"/>
  </ds:schemaRefs>
</ds:datastoreItem>
</file>

<file path=customXml/itemProps3.xml><?xml version="1.0" encoding="utf-8"?>
<ds:datastoreItem xmlns:ds="http://schemas.openxmlformats.org/officeDocument/2006/customXml" ds:itemID="{ECB1477B-79AC-480D-A349-6F56967B6D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C2146A-9126-431C-A0C5-186CCCF1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18</Pages>
  <Words>3969</Words>
  <Characters>22625</Characters>
  <Application>Microsoft Office Word</Application>
  <DocSecurity>0</DocSecurity>
  <Lines>188</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Sample Shopping Document for Goods</vt:lpstr>
      <vt:lpstr>Sample Shopping Document for Goods</vt:lpstr>
    </vt:vector>
  </TitlesOfParts>
  <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Shopping Document for Goods</dc:title>
  <dc:subject/>
  <dc:creator>CV</dc:creator>
  <cp:keywords>Shopping Document Goods; Shopping for Goods; Request for Quotation Goods; Quotation for Goods; Local Procurement</cp:keywords>
  <dc:description/>
  <cp:lastModifiedBy>user</cp:lastModifiedBy>
  <cp:revision>93</cp:revision>
  <cp:lastPrinted>2019-12-18T06:29:00Z</cp:lastPrinted>
  <dcterms:created xsi:type="dcterms:W3CDTF">2019-12-17T08:04:00Z</dcterms:created>
  <dcterms:modified xsi:type="dcterms:W3CDTF">2020-05-21T07:15:00Z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0x010100BF62DA55E725A84BB0BE32FC556A812E</vt:lpwstr>
  </property>
</Properties>
</file>