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25" w:rsidRPr="005D5B25" w:rsidRDefault="005D5B25" w:rsidP="005D5B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встречи группы </w:t>
      </w:r>
      <w:proofErr w:type="gramStart"/>
      <w:r w:rsidRPr="005D5B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РЕАКТ</w:t>
      </w:r>
      <w:proofErr w:type="gramEnd"/>
      <w:r w:rsidRPr="005D5B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Зерафшанской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Долине</w:t>
      </w:r>
    </w:p>
    <w:p w:rsidR="005D5B25" w:rsidRPr="005D5B25" w:rsidRDefault="005D5B25" w:rsidP="005D5B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5B2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21 Июня 2006 г., 11:00-12:30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Штаб МЧС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Горно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Мастчинского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Председатель:</w:t>
      </w:r>
      <w:r w:rsidRPr="005D5B25">
        <w:rPr>
          <w:rFonts w:ascii="Times New Roman" w:eastAsia="Times New Roman" w:hAnsi="Times New Roman" w:cs="Times New Roman"/>
          <w:lang w:eastAsia="ru-RU"/>
        </w:rPr>
        <w:t xml:space="preserve"> 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Кодирбердиев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, Зам. Начальника Областного Штаба МЧС в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>. Худжанде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ind w:left="1246" w:hanging="1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Участники: </w:t>
      </w:r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Смотрите приложение 01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color w:val="0000FF"/>
          <w:lang w:eastAsia="ru-RU"/>
        </w:rPr>
        <w:t>Повестка дня: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ind w:left="600" w:hanging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b/>
          <w:bCs/>
          <w:lang w:eastAsia="ru-RU"/>
        </w:rPr>
        <w:t>1. 11:00 - 11:05 Введение</w:t>
      </w:r>
      <w:r w:rsidRPr="005D5B25">
        <w:rPr>
          <w:rFonts w:ascii="Arial" w:eastAsia="Times New Roman" w:hAnsi="Arial" w:cs="Arial"/>
          <w:b/>
          <w:bCs/>
          <w:lang w:eastAsia="ru-RU"/>
        </w:rPr>
        <w:br/>
      </w:r>
      <w:r w:rsidRPr="005D5B25">
        <w:rPr>
          <w:rFonts w:ascii="Arial" w:eastAsia="Times New Roman" w:hAnsi="Arial" w:cs="Arial"/>
          <w:lang w:eastAsia="ru-RU"/>
        </w:rPr>
        <w:t>Г-</w:t>
      </w:r>
      <w:proofErr w:type="spellStart"/>
      <w:r w:rsidRPr="005D5B25">
        <w:rPr>
          <w:rFonts w:ascii="Arial" w:eastAsia="Times New Roman" w:hAnsi="Arial" w:cs="Arial"/>
          <w:lang w:eastAsia="ru-RU"/>
        </w:rPr>
        <w:t>н</w:t>
      </w:r>
      <w:proofErr w:type="spellEnd"/>
      <w:r w:rsidRPr="005D5B2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5D5B25">
        <w:rPr>
          <w:rFonts w:ascii="Arial" w:eastAsia="Times New Roman" w:hAnsi="Arial" w:cs="Arial"/>
          <w:lang w:eastAsia="ru-RU"/>
        </w:rPr>
        <w:t>Кодирбердиев</w:t>
      </w:r>
      <w:proofErr w:type="spellEnd"/>
      <w:r w:rsidRPr="005D5B25">
        <w:rPr>
          <w:rFonts w:ascii="Arial" w:eastAsia="Times New Roman" w:hAnsi="Arial" w:cs="Arial"/>
          <w:lang w:eastAsia="ru-RU"/>
        </w:rPr>
        <w:t>, Зам. Начальника Областного Штаба МЧС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ind w:left="686" w:hanging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b/>
          <w:bCs/>
          <w:lang w:eastAsia="ru-RU"/>
        </w:rPr>
        <w:t xml:space="preserve">2. 11:05 – 11:10 Утверждение протокола собрания и повестки дня прошедшего собрания </w:t>
      </w:r>
      <w:proofErr w:type="gramStart"/>
      <w:r w:rsidRPr="005D5B25">
        <w:rPr>
          <w:rFonts w:ascii="Arial" w:eastAsia="Times New Roman" w:hAnsi="Arial" w:cs="Arial"/>
          <w:b/>
          <w:bCs/>
          <w:lang w:eastAsia="ru-RU"/>
        </w:rPr>
        <w:t>РЕАКТ</w:t>
      </w:r>
      <w:proofErr w:type="gramEnd"/>
      <w:r w:rsidRPr="005D5B25">
        <w:rPr>
          <w:rFonts w:ascii="Arial" w:eastAsia="Times New Roman" w:hAnsi="Arial" w:cs="Arial"/>
          <w:b/>
          <w:bCs/>
          <w:lang w:eastAsia="ru-RU"/>
        </w:rPr>
        <w:t xml:space="preserve"> </w:t>
      </w:r>
      <w:proofErr w:type="spellStart"/>
      <w:r w:rsidRPr="005D5B25">
        <w:rPr>
          <w:rFonts w:ascii="Arial" w:eastAsia="Times New Roman" w:hAnsi="Arial" w:cs="Arial"/>
          <w:b/>
          <w:bCs/>
          <w:lang w:eastAsia="ru-RU"/>
        </w:rPr>
        <w:t>состоявщийся</w:t>
      </w:r>
      <w:proofErr w:type="spellEnd"/>
      <w:r w:rsidRPr="005D5B25">
        <w:rPr>
          <w:rFonts w:ascii="Arial" w:eastAsia="Times New Roman" w:hAnsi="Arial" w:cs="Arial"/>
          <w:b/>
          <w:bCs/>
          <w:lang w:eastAsia="ru-RU"/>
        </w:rPr>
        <w:t xml:space="preserve"> 17 Мая 2006 года в штабе МЧС </w:t>
      </w:r>
      <w:proofErr w:type="spellStart"/>
      <w:r w:rsidRPr="005D5B25">
        <w:rPr>
          <w:rFonts w:ascii="Arial" w:eastAsia="Times New Roman" w:hAnsi="Arial" w:cs="Arial"/>
          <w:b/>
          <w:bCs/>
          <w:lang w:eastAsia="ru-RU"/>
        </w:rPr>
        <w:t>Пенджикентского</w:t>
      </w:r>
      <w:proofErr w:type="spellEnd"/>
      <w:r w:rsidRPr="005D5B25">
        <w:rPr>
          <w:rFonts w:ascii="Arial" w:eastAsia="Times New Roman" w:hAnsi="Arial" w:cs="Arial"/>
          <w:b/>
          <w:bCs/>
          <w:lang w:eastAsia="ru-RU"/>
        </w:rPr>
        <w:t xml:space="preserve"> района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b/>
          <w:bCs/>
          <w:lang w:eastAsia="ru-RU"/>
        </w:rPr>
        <w:t>3. 11:10 - 11:20 Вопросы прошедшего собрания:</w:t>
      </w:r>
    </w:p>
    <w:p w:rsidR="005D5B25" w:rsidRPr="005D5B25" w:rsidRDefault="005D5B25" w:rsidP="005D5B25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 xml:space="preserve">Утверждение Регионального Плана Готовности к Стихийным Бедствиям и Чрезвычайным Ситуациям по </w:t>
      </w:r>
      <w:proofErr w:type="spellStart"/>
      <w:r w:rsidRPr="005D5B25">
        <w:rPr>
          <w:rFonts w:ascii="Arial" w:eastAsia="Times New Roman" w:hAnsi="Arial" w:cs="Arial"/>
          <w:lang w:eastAsia="ru-RU"/>
        </w:rPr>
        <w:t>Зерафшанской</w:t>
      </w:r>
      <w:proofErr w:type="spellEnd"/>
      <w:r w:rsidRPr="005D5B25">
        <w:rPr>
          <w:rFonts w:ascii="Arial" w:eastAsia="Times New Roman" w:hAnsi="Arial" w:cs="Arial"/>
          <w:lang w:eastAsia="ru-RU"/>
        </w:rPr>
        <w:t xml:space="preserve"> Долине Председателями Комиссии по ЧС </w:t>
      </w:r>
      <w:proofErr w:type="spellStart"/>
      <w:r w:rsidRPr="005D5B25">
        <w:rPr>
          <w:rFonts w:ascii="Arial" w:eastAsia="Times New Roman" w:hAnsi="Arial" w:cs="Arial"/>
          <w:lang w:eastAsia="ru-RU"/>
        </w:rPr>
        <w:t>Айнинского</w:t>
      </w:r>
      <w:proofErr w:type="spellEnd"/>
      <w:r w:rsidRPr="005D5B25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5D5B25">
        <w:rPr>
          <w:rFonts w:ascii="Arial" w:eastAsia="Times New Roman" w:hAnsi="Arial" w:cs="Arial"/>
          <w:lang w:eastAsia="ru-RU"/>
        </w:rPr>
        <w:t>Пенджикентского</w:t>
      </w:r>
      <w:proofErr w:type="spellEnd"/>
      <w:r w:rsidRPr="005D5B25">
        <w:rPr>
          <w:rFonts w:ascii="Arial" w:eastAsia="Times New Roman" w:hAnsi="Arial" w:cs="Arial"/>
          <w:lang w:eastAsia="ru-RU"/>
        </w:rPr>
        <w:t xml:space="preserve"> и </w:t>
      </w:r>
      <w:proofErr w:type="spellStart"/>
      <w:r w:rsidRPr="005D5B25">
        <w:rPr>
          <w:rFonts w:ascii="Arial" w:eastAsia="Times New Roman" w:hAnsi="Arial" w:cs="Arial"/>
          <w:lang w:eastAsia="ru-RU"/>
        </w:rPr>
        <w:t>Горно-Масчтинского</w:t>
      </w:r>
      <w:proofErr w:type="spellEnd"/>
      <w:r w:rsidRPr="005D5B25">
        <w:rPr>
          <w:rFonts w:ascii="Arial" w:eastAsia="Times New Roman" w:hAnsi="Arial" w:cs="Arial"/>
          <w:lang w:eastAsia="ru-RU"/>
        </w:rPr>
        <w:t xml:space="preserve"> р-нов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lastRenderedPageBreak/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ind w:left="616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b/>
          <w:bCs/>
          <w:lang w:eastAsia="ru-RU"/>
        </w:rPr>
        <w:t xml:space="preserve">4. 11:20 – 11:30 Партнеры информируют о </w:t>
      </w:r>
      <w:proofErr w:type="spellStart"/>
      <w:r w:rsidRPr="005D5B25">
        <w:rPr>
          <w:rFonts w:ascii="Arial" w:eastAsia="Times New Roman" w:hAnsi="Arial" w:cs="Arial"/>
          <w:b/>
          <w:bCs/>
          <w:lang w:eastAsia="ru-RU"/>
        </w:rPr>
        <w:t>инфраструктуных</w:t>
      </w:r>
      <w:proofErr w:type="spellEnd"/>
      <w:r w:rsidRPr="005D5B25">
        <w:rPr>
          <w:rFonts w:ascii="Arial" w:eastAsia="Times New Roman" w:hAnsi="Arial" w:cs="Arial"/>
          <w:b/>
          <w:bCs/>
          <w:lang w:eastAsia="ru-RU"/>
        </w:rPr>
        <w:t xml:space="preserve"> проектах и тренингов по готовности к ЧС в общинах Айни и Пенджикента</w:t>
      </w:r>
    </w:p>
    <w:p w:rsidR="005D5B25" w:rsidRPr="005D5B25" w:rsidRDefault="005D5B25" w:rsidP="005D5B25">
      <w:pPr>
        <w:spacing w:before="100" w:beforeAutospacing="1" w:after="100" w:afterAutospacing="1" w:line="240" w:lineRule="auto"/>
        <w:ind w:left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 xml:space="preserve">Г-н </w:t>
      </w:r>
      <w:proofErr w:type="spellStart"/>
      <w:r w:rsidRPr="005D5B25">
        <w:rPr>
          <w:rFonts w:ascii="Arial" w:eastAsia="Times New Roman" w:hAnsi="Arial" w:cs="Arial"/>
          <w:lang w:eastAsia="ru-RU"/>
        </w:rPr>
        <w:t>Убайдуллоев</w:t>
      </w:r>
      <w:proofErr w:type="spellEnd"/>
      <w:r w:rsidRPr="005D5B25">
        <w:rPr>
          <w:rFonts w:ascii="Arial" w:eastAsia="Times New Roman" w:hAnsi="Arial" w:cs="Arial"/>
          <w:lang w:eastAsia="ru-RU"/>
        </w:rPr>
        <w:t>, УРПК ООН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b/>
          <w:bCs/>
          <w:lang w:eastAsia="ru-RU"/>
        </w:rPr>
        <w:t>5. Обзор проделанных работ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b/>
          <w:bCs/>
          <w:lang w:eastAsia="ru-RU"/>
        </w:rPr>
        <w:t>6. Другие вопросы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lang w:eastAsia="ru-RU"/>
        </w:rPr>
        <w:t xml:space="preserve">Следующая встреча группы </w:t>
      </w:r>
      <w:proofErr w:type="gramStart"/>
      <w:r w:rsidRPr="005D5B25">
        <w:rPr>
          <w:rFonts w:ascii="Arial" w:eastAsia="Times New Roman" w:hAnsi="Arial" w:cs="Arial"/>
          <w:lang w:eastAsia="ru-RU"/>
        </w:rPr>
        <w:t>РЕАКТ</w:t>
      </w:r>
      <w:proofErr w:type="gramEnd"/>
      <w:r w:rsidRPr="005D5B25">
        <w:rPr>
          <w:rFonts w:ascii="Arial" w:eastAsia="Times New Roman" w:hAnsi="Arial" w:cs="Arial"/>
          <w:lang w:eastAsia="ru-RU"/>
        </w:rPr>
        <w:t xml:space="preserve"> состоится 19 Июля 2006 года в 11:00 в здании </w:t>
      </w:r>
      <w:proofErr w:type="spellStart"/>
      <w:r w:rsidRPr="005D5B25">
        <w:rPr>
          <w:rFonts w:ascii="Arial" w:eastAsia="Times New Roman" w:hAnsi="Arial" w:cs="Arial"/>
          <w:lang w:eastAsia="ru-RU"/>
        </w:rPr>
        <w:t>Хукумата</w:t>
      </w:r>
      <w:proofErr w:type="spellEnd"/>
      <w:r w:rsidRPr="005D5B25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5D5B25">
        <w:rPr>
          <w:rFonts w:ascii="Arial" w:eastAsia="Times New Roman" w:hAnsi="Arial" w:cs="Arial"/>
          <w:lang w:eastAsia="ru-RU"/>
        </w:rPr>
        <w:t>Айнинского</w:t>
      </w:r>
      <w:proofErr w:type="spellEnd"/>
      <w:r w:rsidRPr="005D5B25">
        <w:rPr>
          <w:rFonts w:ascii="Arial" w:eastAsia="Times New Roman" w:hAnsi="Arial" w:cs="Arial"/>
          <w:lang w:eastAsia="ru-RU"/>
        </w:rPr>
        <w:t xml:space="preserve"> района.</w:t>
      </w:r>
    </w:p>
    <w:p w:rsidR="005D5B25" w:rsidRPr="005D5B25" w:rsidRDefault="005D5B25" w:rsidP="005D5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B25">
        <w:rPr>
          <w:rFonts w:ascii="Arial" w:eastAsia="Times New Roman" w:hAnsi="Arial" w:cs="Arial"/>
          <w:b/>
          <w:bCs/>
          <w:lang w:eastAsia="ru-RU"/>
        </w:rPr>
        <w:br w:type="page"/>
      </w: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Вступление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Председатель заседания, г-н </w:t>
      </w:r>
      <w:proofErr w:type="spellStart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Кодирбердиев</w:t>
      </w:r>
      <w:proofErr w:type="spellEnd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, зам. начальника областного штаба МЧС в г. Худжанде</w:t>
      </w:r>
      <w:r w:rsidRPr="005D5B25">
        <w:rPr>
          <w:rFonts w:ascii="Times New Roman" w:eastAsia="Times New Roman" w:hAnsi="Times New Roman" w:cs="Times New Roman"/>
          <w:lang w:eastAsia="ru-RU"/>
        </w:rPr>
        <w:t xml:space="preserve"> открыл заседание приветствуя всех участников и поблагодарил всех присутствующих за их приезд в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Горно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Мастчинский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 на 9-ое заседание группы РЕАКТ. Он представил недавно назначенного Начальника областного штаба МЧС в г. Худжанде г-на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Додова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и все партнеры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РЕАКТ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поприветствовали г-на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Додова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. 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Кодирбердиев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коротко рассказал о целях и задачах сегодняшнего заседания.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Утверждение протокола собрания и повестки дня прошедшего собрания </w:t>
      </w:r>
      <w:proofErr w:type="gram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РЕАКТ</w:t>
      </w:r>
      <w:proofErr w:type="gram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состоявщийся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17 Мая 2006 года в штабе МЧС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присутствующие единогласно утвердили протокол и повестку дня прошедшего собрания.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Утверждение Регионального Плана Готовности к Стихийным Бедствиям и Чрезвычайным Ситуациям по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Зерафшанской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Долине Председателями Комиссии по ЧС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Айнинского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Горно-Масчтинского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р-нов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Г-н </w:t>
      </w:r>
      <w:proofErr w:type="spellStart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Муминов</w:t>
      </w:r>
      <w:proofErr w:type="spellEnd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, Начальник Штаба МЧС </w:t>
      </w:r>
      <w:proofErr w:type="spellStart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 района</w:t>
      </w:r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проинформировал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что Региональный План Готовности к Стихийным Бедствиям по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Зерафшанской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Долине был утвержден г-ном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Шакарбеком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Самадовым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председателем комиссии по ЧС, мэром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района. План Готовности был передан г-ну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Козиеву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, начальнику штаба МЧС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Горно-Мастчинского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 для утверждения г-ном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Окиловым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Нурулло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, председателем комиссии по ЧС, мэром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Горно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Мастчинского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района. 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Муминов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отметил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что согласно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официальномц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запросу со стороны штаба МЧС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 представители управлении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ГлавГеологии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из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Кайракума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обследовали общины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 и представили свое заключение по уязвимости общин разным стихийным бедствиям.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Партнеры информируют </w:t>
      </w:r>
      <w:proofErr w:type="gram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proofErr w:type="gram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инфраструктурных проектах и тренингах по готовности к стихийным бедствиям в общинах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Айнинского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районов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Г-н </w:t>
      </w:r>
      <w:proofErr w:type="spellStart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Убайдуллоев</w:t>
      </w:r>
      <w:proofErr w:type="spellEnd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, Координатор Проекта, УРПК ООН,</w:t>
      </w:r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проинформировал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что УРПК ООН будет реализовать тренинги по готовности к стихийным бедствиям и инфраструктурные проекты в кишлаках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Рарз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Фатмовут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Шаватки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Поен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джамоата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Рарз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Айнинского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 и в кишлаках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Навобод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Мазори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Шариф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джамоата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Колхозчиен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района. Следующие инфраструктурные проекты будут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реализоватся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>: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"/>
        <w:gridCol w:w="1369"/>
        <w:gridCol w:w="899"/>
        <w:gridCol w:w="2116"/>
        <w:gridCol w:w="987"/>
        <w:gridCol w:w="987"/>
        <w:gridCol w:w="1943"/>
      </w:tblGrid>
      <w:tr w:rsidR="005D5B25" w:rsidRPr="005D5B25" w:rsidTr="005D5B25">
        <w:trPr>
          <w:trHeight w:val="455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Район &amp;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Джамоат</w:t>
            </w:r>
            <w:proofErr w:type="spellEnd"/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Община</w:t>
            </w:r>
          </w:p>
        </w:tc>
        <w:tc>
          <w:tcPr>
            <w:tcW w:w="21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Район &amp;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Джамоат</w:t>
            </w:r>
            <w:proofErr w:type="spellEnd"/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Община</w:t>
            </w: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</w:t>
            </w:r>
          </w:p>
        </w:tc>
      </w:tr>
      <w:tr w:rsidR="005D5B25" w:rsidRPr="005D5B25" w:rsidTr="005D5B25">
        <w:trPr>
          <w:trHeight w:val="509"/>
        </w:trPr>
        <w:tc>
          <w:tcPr>
            <w:tcW w:w="3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Пенджикент,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Колхозчиен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Навобод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поливного канала и укрепление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селегасительной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дамбы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Айни, 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Рарз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Шаватки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поен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Берегоукрепление</w:t>
            </w:r>
            <w:proofErr w:type="spellEnd"/>
          </w:p>
        </w:tc>
      </w:tr>
      <w:tr w:rsidR="005D5B25" w:rsidRPr="005D5B25" w:rsidTr="005D5B25">
        <w:trPr>
          <w:trHeight w:val="670"/>
        </w:trPr>
        <w:tc>
          <w:tcPr>
            <w:tcW w:w="3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Мазори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Шариф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селесброса &amp;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берегоукрепление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Рарз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Частичный ремонт питьевого и поливного канала</w:t>
            </w:r>
          </w:p>
        </w:tc>
      </w:tr>
      <w:tr w:rsidR="005D5B25" w:rsidRPr="005D5B25" w:rsidTr="005D5B25">
        <w:trPr>
          <w:trHeight w:val="481"/>
        </w:trPr>
        <w:tc>
          <w:tcPr>
            <w:tcW w:w="3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Фатмовут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Снабжение трубами для питьевого канала</w:t>
            </w:r>
          </w:p>
        </w:tc>
      </w:tr>
    </w:tbl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 xml:space="preserve">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Убайдуллоев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отметил что тренинги по готовности к стихийным бедствиям будут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проводится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совместно с Международной Организацией CAMP начиная с Июля. Он проинформировал что “Запрос на Предоставление Предложений” на приобретение стройматериалов был объявлен в газете и в Интернете. Копии вышеупомянутого “Запроса на Предоставление Предложений” были предоставлены г-ном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Убайдуллоевым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партнерам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REACT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чтобы они могли доставить данную информацию местным предпринимателям, фирмам и строительным управлениям чтобы обеспечить широкий охват объявления, больше предложений и справедливого процесса тендера.</w:t>
      </w:r>
    </w:p>
    <w:p w:rsidR="005D5B25" w:rsidRPr="005D5B25" w:rsidRDefault="005D5B25" w:rsidP="005D5B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Обзор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проделаных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Г-н </w:t>
      </w:r>
      <w:proofErr w:type="spellStart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Муминов</w:t>
      </w:r>
      <w:proofErr w:type="spellEnd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, Начальник Штаба МЧС </w:t>
      </w:r>
      <w:proofErr w:type="spellStart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 района</w:t>
      </w:r>
      <w:r w:rsidRPr="005D5B25">
        <w:rPr>
          <w:rFonts w:ascii="Times New Roman" w:eastAsia="Times New Roman" w:hAnsi="Times New Roman" w:cs="Times New Roman"/>
          <w:lang w:eastAsia="ru-RU"/>
        </w:rPr>
        <w:t xml:space="preserve"> коротко рассказал о встрече REACT прошедшего 17 Мая 2006 года и на этой встрече Региональный План Готовности к Стихийным Бедствиям по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Зерафшанской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Долине был принят и утвержден единогласно всеми партнерами РЕАКТ.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 xml:space="preserve">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Муминов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также проинформировал о тренингах по готовности к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стихийнымк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бедствиям проведенный со стороны сотрудников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Шелтер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фор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Лайф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/Миссия Восток для штабов МЧС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Айнинского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районов и представителей общинных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комитетов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созданных со стороны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Шелтер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фор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Лайф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/Миссия Восток в 28 общинах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Айнинского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районов. Сотрудники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Шелтер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фор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Лайф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/Миссия Восток также провели демонстрации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вибростола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включающие в себя не структурную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митигацию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в общинах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Айнинского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районов.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Г-н </w:t>
      </w:r>
      <w:proofErr w:type="spellStart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Убайдуллоев</w:t>
      </w:r>
      <w:proofErr w:type="spellEnd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, Координатор Проекта, УРПК ООН, </w:t>
      </w:r>
      <w:r w:rsidRPr="005D5B25">
        <w:rPr>
          <w:rFonts w:ascii="Times New Roman" w:eastAsia="Times New Roman" w:hAnsi="Times New Roman" w:cs="Times New Roman"/>
          <w:lang w:eastAsia="ru-RU"/>
        </w:rPr>
        <w:t xml:space="preserve">отметил что штаб МЧС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 чувствует высокую ответственность и все задачи порученные партнерами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РЕАКТ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выполняются своевременно со стороны г-на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Муминова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, начальника штаба МЧС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Пенджикентского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района. Но штаб МЧС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Горно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Мастчинского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 даже не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 xml:space="preserve">составили письмо в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ГлавГеология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следовательной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информация об уязвимости общин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Горно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Мастчинского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 к разным стихийным бедствиям и уровень их уязвимости отсутствует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в Плане Готовности. 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Убайдуллоев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отметил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что штаб МЧС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Айнинского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 также не отправили письмо в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ГлавГеология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. Было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обнаружено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что письмо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адрессованное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ГлавГеология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было подготовлено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Хукуматом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Айнинского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 в конце Апреля настоящего года, что было подтверждено г-ном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Узбекшоев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, представителем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Хукумата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Айни, присутствующий на данной встрече, но 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Мирзобошиев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, начальник штаба МЧС не отправил данное письмо в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ГлавГеология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>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 xml:space="preserve">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Убайдуллоев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отметил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что необходимо получить подтверждение на Плане Готовности с Управления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ГлавГеология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Кайракуме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>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Г-н </w:t>
      </w:r>
      <w:proofErr w:type="spellStart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Додов</w:t>
      </w:r>
      <w:proofErr w:type="spellEnd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, Начальник областного штаба МЧС в г. Худжанде</w:t>
      </w:r>
      <w:r w:rsidRPr="005D5B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проинформировал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что   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Кодирбердиев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, зам. начальника областного штаба МЧС будет нести ответственность за переговорами с Управлением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ГлавГеология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Кайракуме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чтобы получить информацию об уязвимости общин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Горно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Мастчинского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района к разным стихийным бедствиям, уровня их уязвимости и подтверждения Плана Готовности со стороны Управления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ГлавГеология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>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Другие вопросы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Г-н </w:t>
      </w:r>
      <w:proofErr w:type="spellStart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Убайдуллоев</w:t>
      </w:r>
      <w:proofErr w:type="spellEnd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, Координатор Проекта, УРПК ООН,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подчеркнул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что штабам МЧС нужно более тесно сотрудничать с районными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Хукматами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и работать над разработкой письма-запроса в ВПП ООН для участия в проекте “Еда за Работу”. Согласно переговорам с мэрами Пенджикента и Айни во время оценки потенциальных инфраструктурных проектов было согласовано со стороны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Хукуматов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и МЧС что будет отправлен письмо-запрос в ВПП ООН с целью получения продовольствия для местных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людей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которые будут работать в инфраструктурных проектах. Начальников МЧС Пенджикента и Айни любезно попросили сотрудничать с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Хукуматами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и приготовить вышеупомянутое письмо в ВПП ООН.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 xml:space="preserve">Г-н </w:t>
      </w:r>
      <w:proofErr w:type="spellStart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Додов</w:t>
      </w:r>
      <w:proofErr w:type="spellEnd"/>
      <w:r w:rsidRPr="005D5B25">
        <w:rPr>
          <w:rFonts w:ascii="Times New Roman" w:eastAsia="Times New Roman" w:hAnsi="Times New Roman" w:cs="Times New Roman"/>
          <w:i/>
          <w:iCs/>
          <w:lang w:eastAsia="ru-RU"/>
        </w:rPr>
        <w:t>, Начальник областного штаба МЧС</w:t>
      </w:r>
      <w:r w:rsidRPr="005D5B2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5D5B25">
        <w:rPr>
          <w:rFonts w:ascii="Times New Roman" w:eastAsia="Times New Roman" w:hAnsi="Times New Roman" w:cs="Times New Roman"/>
          <w:lang w:eastAsia="ru-RU"/>
        </w:rPr>
        <w:t>отметил</w:t>
      </w:r>
      <w:proofErr w:type="gramEnd"/>
      <w:r w:rsidRPr="005D5B25">
        <w:rPr>
          <w:rFonts w:ascii="Times New Roman" w:eastAsia="Times New Roman" w:hAnsi="Times New Roman" w:cs="Times New Roman"/>
          <w:lang w:eastAsia="ru-RU"/>
        </w:rPr>
        <w:t xml:space="preserve"> что 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Мирзобошиев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(Начальник штаба МЧС Айни) и 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Муминов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(Начальник штаба МЧС Пенджикент) будут нести ответственность за сотрудничество с местными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Хукуматами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для подготовки документации получить продовольственную поддержку с ВПП ООН и компенсировать труд населения которые будут работать в инфраструктурных проектах. Также г-н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Кодирбердиев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 xml:space="preserve"> (зам. начальника областного штаба МЧС) будет нести ответственность за координацию усилий и связь с </w:t>
      </w:r>
      <w:proofErr w:type="spellStart"/>
      <w:r w:rsidRPr="005D5B25">
        <w:rPr>
          <w:rFonts w:ascii="Times New Roman" w:eastAsia="Times New Roman" w:hAnsi="Times New Roman" w:cs="Times New Roman"/>
          <w:lang w:eastAsia="ru-RU"/>
        </w:rPr>
        <w:t>Хукуматами</w:t>
      </w:r>
      <w:proofErr w:type="spellEnd"/>
      <w:r w:rsidRPr="005D5B25">
        <w:rPr>
          <w:rFonts w:ascii="Times New Roman" w:eastAsia="Times New Roman" w:hAnsi="Times New Roman" w:cs="Times New Roman"/>
          <w:lang w:eastAsia="ru-RU"/>
        </w:rPr>
        <w:t>, штабами Айни, Пенджикент и ВПП ООН в Худжанде.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Следующая встреча </w:t>
      </w:r>
      <w:proofErr w:type="gram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РЕАКТ</w:t>
      </w:r>
      <w:proofErr w:type="gram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состоится 19 Июля 2006 года в здании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Хукумата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>Айнинского</w:t>
      </w:r>
      <w:proofErr w:type="spellEnd"/>
      <w:r w:rsidRPr="005D5B25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 в 11:00. Повестка дня встречи будет предоставлена всем партнерам заранее.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Приложение 01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 </w:t>
      </w:r>
    </w:p>
    <w:p w:rsidR="005D5B25" w:rsidRPr="005D5B25" w:rsidRDefault="005D5B25" w:rsidP="005D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lang w:eastAsia="ru-RU"/>
        </w:rPr>
        <w:t>Ниже приводится имена приглашенных на собрание и показатель их посещаемости:</w:t>
      </w:r>
    </w:p>
    <w:tbl>
      <w:tblPr>
        <w:tblW w:w="10680" w:type="dxa"/>
        <w:tblInd w:w="-732" w:type="dxa"/>
        <w:tblCellMar>
          <w:left w:w="0" w:type="dxa"/>
          <w:right w:w="0" w:type="dxa"/>
        </w:tblCellMar>
        <w:tblLook w:val="04A0"/>
      </w:tblPr>
      <w:tblGrid>
        <w:gridCol w:w="398"/>
        <w:gridCol w:w="1800"/>
        <w:gridCol w:w="3571"/>
        <w:gridCol w:w="2863"/>
        <w:gridCol w:w="2048"/>
      </w:tblGrid>
      <w:tr w:rsidR="005D5B25" w:rsidRPr="005D5B25" w:rsidTr="005D5B25">
        <w:trPr>
          <w:trHeight w:val="49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Приглашенное лицо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Посещаемость</w:t>
            </w:r>
          </w:p>
        </w:tc>
      </w:tr>
      <w:tr w:rsidR="005D5B25" w:rsidRPr="005D5B25" w:rsidTr="005D5B25">
        <w:trPr>
          <w:trHeight w:val="42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Френк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Паепке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Германская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Программы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присутствовал</w:t>
            </w:r>
          </w:p>
        </w:tc>
      </w:tr>
      <w:tr w:rsidR="005D5B25" w:rsidRPr="005D5B25" w:rsidTr="005D5B25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Кевин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Граб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Милосердия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Программы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присутствовал</w:t>
            </w:r>
          </w:p>
        </w:tc>
      </w:tr>
      <w:tr w:rsidR="005D5B25" w:rsidRPr="005D5B25" w:rsidTr="005D5B25">
        <w:trPr>
          <w:trHeight w:val="4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Г-жа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Мавлуда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Мавлонова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Спасение Детей США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Менджер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офиса Пенджикент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Присутствовала</w:t>
            </w:r>
          </w:p>
        </w:tc>
      </w:tr>
      <w:tr w:rsidR="005D5B25" w:rsidRPr="005D5B25" w:rsidTr="005D5B25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Абдухаким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Хамдамов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Красного Полумесяца Таджикистана (ОКПТ)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ОКПТ в Айни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присутствовал</w:t>
            </w:r>
          </w:p>
        </w:tc>
      </w:tr>
      <w:tr w:rsidR="005D5B25" w:rsidRPr="005D5B25" w:rsidTr="005D5B25"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Бозоров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Абдумаджид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Красного Полумесяца Таджикистана (ОКПТ)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ОКПТ в Пенджикенте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D5B25" w:rsidRPr="005D5B25" w:rsidTr="005D5B25">
        <w:trPr>
          <w:trHeight w:val="55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Джахонбек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Зокиров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Шелтер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(ШФЛ)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офиса ШФЛ в Пенджикенте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D5B25" w:rsidRPr="005D5B25" w:rsidTr="005D5B25">
        <w:trPr>
          <w:trHeight w:val="55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Абдурахимов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Абдухамид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Шелтер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 xml:space="preserve"> фор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Лайф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 xml:space="preserve"> (ШФЛ)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офиса ШФЛ в Айни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присутствовал</w:t>
            </w:r>
          </w:p>
        </w:tc>
      </w:tr>
      <w:tr w:rsidR="005D5B25" w:rsidRPr="005D5B25" w:rsidTr="005D5B25">
        <w:trPr>
          <w:trHeight w:val="45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Додов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областного штаба МЧС в Согдийской </w:t>
            </w: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присутствовал</w:t>
            </w:r>
          </w:p>
        </w:tc>
      </w:tr>
      <w:tr w:rsidR="005D5B25" w:rsidRPr="005D5B25" w:rsidTr="005D5B25">
        <w:trPr>
          <w:trHeight w:val="4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Кодирбердиев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Замиститель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областного штаба МЧС в Согдийской области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присутствовал</w:t>
            </w:r>
          </w:p>
        </w:tc>
      </w:tr>
      <w:tr w:rsidR="005D5B25" w:rsidRPr="005D5B25" w:rsidTr="005D5B25">
        <w:trPr>
          <w:trHeight w:val="42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Мирзобошиев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штаба МЧС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Айнийского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D5B25" w:rsidRPr="005D5B25" w:rsidTr="005D5B25">
        <w:trPr>
          <w:trHeight w:val="4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Козиев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штаба МЧС Горный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Мастча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D5B25" w:rsidRPr="005D5B25" w:rsidTr="005D5B25">
        <w:trPr>
          <w:trHeight w:val="50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Муминов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штаба МЧС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Пенджикентского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D5B25" w:rsidRPr="005D5B25" w:rsidTr="005D5B25">
        <w:trPr>
          <w:trHeight w:val="50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 xml:space="preserve">Г-жа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Нематова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ПРООН Айни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Менеджера офиса ПРООН в Айни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Не присутствовала</w:t>
            </w:r>
          </w:p>
        </w:tc>
      </w:tr>
      <w:tr w:rsidR="005D5B25" w:rsidRPr="005D5B25" w:rsidTr="005D5B25">
        <w:trPr>
          <w:trHeight w:val="50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Ахмади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Продовольственная Программа ООН (ВПП ООН)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ВПП ООН в Согдийской области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присутствовал</w:t>
            </w:r>
          </w:p>
        </w:tc>
      </w:tr>
      <w:tr w:rsidR="005D5B25" w:rsidRPr="005D5B25" w:rsidTr="005D5B25">
        <w:trPr>
          <w:trHeight w:val="50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Бободжонов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Хукумат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Айнийского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замиститель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Айнийского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D5B25" w:rsidRPr="005D5B25" w:rsidTr="005D5B25">
        <w:trPr>
          <w:trHeight w:val="50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Исрофилов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Хукумат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Пенджикентского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замиститель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Пенджикентского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</w:t>
            </w:r>
          </w:p>
        </w:tc>
      </w:tr>
      <w:tr w:rsidR="005D5B25" w:rsidRPr="005D5B25" w:rsidTr="005D5B25">
        <w:trPr>
          <w:trHeight w:val="50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 xml:space="preserve">Г-н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lang w:eastAsia="ru-RU"/>
              </w:rPr>
              <w:t>Охунов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Хукумат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Мастчинского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замиститель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Мастчинского</w:t>
            </w:r>
            <w:proofErr w:type="spellEnd"/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B25" w:rsidRPr="005D5B25" w:rsidRDefault="005D5B25" w:rsidP="005D5B25">
            <w:pPr>
              <w:spacing w:before="100" w:beforeAutospacing="1" w:after="100" w:afterAutospacing="1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</w:t>
            </w:r>
          </w:p>
        </w:tc>
      </w:tr>
    </w:tbl>
    <w:p w:rsidR="005D5B25" w:rsidRPr="005D5B25" w:rsidRDefault="005D5B25" w:rsidP="005D5B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5D5B25" w:rsidRPr="005D5B25" w:rsidRDefault="005D5B25" w:rsidP="005D5B25"/>
    <w:sectPr w:rsidR="005D5B25" w:rsidRPr="005D5B25" w:rsidSect="00B2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1EBC"/>
    <w:multiLevelType w:val="multilevel"/>
    <w:tmpl w:val="7EB2F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C408D"/>
    <w:multiLevelType w:val="multilevel"/>
    <w:tmpl w:val="2C623B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B1901"/>
    <w:multiLevelType w:val="multilevel"/>
    <w:tmpl w:val="5C7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F7D2E"/>
    <w:multiLevelType w:val="multilevel"/>
    <w:tmpl w:val="1FF0B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55B6F"/>
    <w:multiLevelType w:val="multilevel"/>
    <w:tmpl w:val="DEEEF4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E146D"/>
    <w:multiLevelType w:val="multilevel"/>
    <w:tmpl w:val="95788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4ADA"/>
    <w:rsid w:val="00001687"/>
    <w:rsid w:val="00072472"/>
    <w:rsid w:val="001859E1"/>
    <w:rsid w:val="003C4ADA"/>
    <w:rsid w:val="004B6B6F"/>
    <w:rsid w:val="00595B44"/>
    <w:rsid w:val="005D5B25"/>
    <w:rsid w:val="006553F0"/>
    <w:rsid w:val="00691F7B"/>
    <w:rsid w:val="008C40A1"/>
    <w:rsid w:val="00B23AC8"/>
    <w:rsid w:val="00B74F35"/>
    <w:rsid w:val="00C56810"/>
    <w:rsid w:val="00D242C8"/>
    <w:rsid w:val="00DD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C8"/>
  </w:style>
  <w:style w:type="paragraph" w:styleId="1">
    <w:name w:val="heading 1"/>
    <w:basedOn w:val="a"/>
    <w:link w:val="10"/>
    <w:uiPriority w:val="9"/>
    <w:qFormat/>
    <w:rsid w:val="005D5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4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5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СаоКакао</dc:creator>
  <cp:lastModifiedBy>СаоКакао</cp:lastModifiedBy>
  <cp:revision>1</cp:revision>
  <dcterms:created xsi:type="dcterms:W3CDTF">2012-02-17T04:24:00Z</dcterms:created>
  <dcterms:modified xsi:type="dcterms:W3CDTF">2012-02-17T05:26:00Z</dcterms:modified>
</cp:coreProperties>
</file>